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8F" w:rsidRPr="00AD226A" w:rsidRDefault="0076128F" w:rsidP="0076128F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АДМИНИСТРАЦИЯ</w:t>
      </w:r>
    </w:p>
    <w:p w:rsidR="0076128F" w:rsidRPr="00AD226A" w:rsidRDefault="0076128F" w:rsidP="0076128F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 xml:space="preserve"> МАЛОГРИбановского </w:t>
      </w:r>
      <w:r w:rsidRPr="00AD226A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76128F" w:rsidRPr="00AD226A" w:rsidRDefault="0076128F" w:rsidP="0076128F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ГРИБАНОВСКОГО МУНИЦИПАЛЬНОГО РАЙОНА</w:t>
      </w:r>
    </w:p>
    <w:p w:rsidR="0076128F" w:rsidRPr="00AD226A" w:rsidRDefault="0076128F" w:rsidP="0076128F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ВОРОНЕЖСКОЙ ОБЛАСТИ</w:t>
      </w:r>
    </w:p>
    <w:p w:rsidR="0076128F" w:rsidRDefault="0076128F" w:rsidP="0076128F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76128F" w:rsidRPr="00AD226A" w:rsidRDefault="0076128F" w:rsidP="0076128F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ПОСТАНОВЛЕНИЕ</w:t>
      </w:r>
    </w:p>
    <w:p w:rsidR="0076128F" w:rsidRPr="00AD226A" w:rsidRDefault="0076128F" w:rsidP="0076128F">
      <w:pPr>
        <w:ind w:firstLine="709"/>
        <w:jc w:val="both"/>
        <w:rPr>
          <w:rFonts w:eastAsia="Calibri"/>
          <w:sz w:val="28"/>
          <w:szCs w:val="28"/>
        </w:rPr>
      </w:pPr>
    </w:p>
    <w:p w:rsidR="0076128F" w:rsidRPr="00066082" w:rsidRDefault="0076128F" w:rsidP="0076128F">
      <w:pPr>
        <w:jc w:val="both"/>
        <w:rPr>
          <w:rFonts w:eastAsia="Calibri"/>
          <w:sz w:val="28"/>
          <w:szCs w:val="28"/>
          <w:u w:val="single"/>
        </w:rPr>
      </w:pPr>
      <w:r w:rsidRPr="00066082">
        <w:rPr>
          <w:rFonts w:eastAsia="Calibri"/>
          <w:sz w:val="28"/>
          <w:szCs w:val="28"/>
          <w:u w:val="single"/>
        </w:rPr>
        <w:t>от 26.07.</w:t>
      </w:r>
      <w:r>
        <w:rPr>
          <w:rFonts w:eastAsia="Calibri"/>
          <w:sz w:val="28"/>
          <w:szCs w:val="28"/>
          <w:u w:val="single"/>
        </w:rPr>
        <w:t>2021 г. №29</w:t>
      </w:r>
    </w:p>
    <w:p w:rsidR="0076128F" w:rsidRPr="00AD226A" w:rsidRDefault="0076128F" w:rsidP="0076128F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с. </w:t>
      </w:r>
      <w:r>
        <w:rPr>
          <w:rFonts w:eastAsia="Calibri"/>
          <w:sz w:val="28"/>
          <w:szCs w:val="28"/>
        </w:rPr>
        <w:t>Малая Грибановка</w:t>
      </w:r>
    </w:p>
    <w:p w:rsidR="0076128F" w:rsidRPr="00AD226A" w:rsidRDefault="0076128F" w:rsidP="0076128F">
      <w:pPr>
        <w:jc w:val="center"/>
        <w:rPr>
          <w:b/>
          <w:sz w:val="28"/>
          <w:szCs w:val="28"/>
        </w:rPr>
      </w:pPr>
    </w:p>
    <w:p w:rsidR="0076128F" w:rsidRDefault="0076128F">
      <w:pPr>
        <w:rPr>
          <w:sz w:val="28"/>
          <w:szCs w:val="28"/>
        </w:rPr>
      </w:pPr>
    </w:p>
    <w:p w:rsidR="0076128F" w:rsidRDefault="0076128F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администрации</w:t>
      </w:r>
    </w:p>
    <w:p w:rsidR="0076128F" w:rsidRDefault="0076128F">
      <w:pPr>
        <w:rPr>
          <w:sz w:val="28"/>
          <w:szCs w:val="28"/>
        </w:rPr>
      </w:pPr>
      <w:r>
        <w:rPr>
          <w:sz w:val="28"/>
          <w:szCs w:val="28"/>
        </w:rPr>
        <w:t>Малогрибановского сельского поселения</w:t>
      </w:r>
    </w:p>
    <w:p w:rsidR="001559DE" w:rsidRDefault="0076128F">
      <w:r>
        <w:rPr>
          <w:sz w:val="28"/>
          <w:szCs w:val="28"/>
        </w:rPr>
        <w:t>за 1-ое полугодие 2021 года</w:t>
      </w:r>
      <w:r>
        <w:t xml:space="preserve"> </w:t>
      </w:r>
    </w:p>
    <w:p w:rsidR="0076128F" w:rsidRDefault="0076128F"/>
    <w:p w:rsidR="0076128F" w:rsidRDefault="0076128F"/>
    <w:p w:rsidR="001559DE" w:rsidRPr="00E501A4" w:rsidRDefault="001559DE" w:rsidP="001559DE">
      <w:r>
        <w:t xml:space="preserve"> </w:t>
      </w:r>
    </w:p>
    <w:p w:rsidR="001559DE" w:rsidRPr="00E501A4" w:rsidRDefault="001559DE" w:rsidP="001559DE"/>
    <w:p w:rsidR="001559DE" w:rsidRPr="001559DE" w:rsidRDefault="001559DE" w:rsidP="001559DE">
      <w:pPr>
        <w:jc w:val="center"/>
        <w:rPr>
          <w:sz w:val="28"/>
          <w:szCs w:val="28"/>
        </w:rPr>
      </w:pPr>
      <w:r w:rsidRPr="001559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Е Н И Е </w:t>
      </w:r>
    </w:p>
    <w:p w:rsidR="001559DE" w:rsidRPr="001559DE" w:rsidRDefault="001559DE" w:rsidP="001559DE">
      <w:pPr>
        <w:jc w:val="center"/>
        <w:rPr>
          <w:sz w:val="28"/>
          <w:szCs w:val="28"/>
        </w:rPr>
      </w:pPr>
    </w:p>
    <w:p w:rsidR="001559DE" w:rsidRPr="001559DE" w:rsidRDefault="001559DE" w:rsidP="001559DE">
      <w:pPr>
        <w:jc w:val="both"/>
        <w:rPr>
          <w:sz w:val="28"/>
          <w:szCs w:val="28"/>
        </w:rPr>
      </w:pPr>
      <w:r w:rsidRPr="001559DE">
        <w:rPr>
          <w:sz w:val="28"/>
          <w:szCs w:val="28"/>
        </w:rPr>
        <w:t xml:space="preserve">              Утвердить  исполнение бюджета   администрации Малогрибановского       сельского поселения за </w:t>
      </w:r>
      <w:r>
        <w:rPr>
          <w:sz w:val="28"/>
          <w:szCs w:val="28"/>
        </w:rPr>
        <w:t>1-ое полугодие 2021</w:t>
      </w:r>
      <w:r w:rsidRPr="001559DE">
        <w:rPr>
          <w:sz w:val="28"/>
          <w:szCs w:val="28"/>
        </w:rPr>
        <w:t xml:space="preserve"> год.</w:t>
      </w:r>
    </w:p>
    <w:p w:rsidR="001559DE" w:rsidRPr="001559DE" w:rsidRDefault="001559DE" w:rsidP="001559DE">
      <w:pPr>
        <w:jc w:val="both"/>
        <w:rPr>
          <w:sz w:val="28"/>
          <w:szCs w:val="28"/>
        </w:rPr>
      </w:pPr>
      <w:r w:rsidRPr="001559DE">
        <w:rPr>
          <w:sz w:val="28"/>
          <w:szCs w:val="28"/>
        </w:rPr>
        <w:t xml:space="preserve">         Доходы  бюджета      Малогрибановского сельского поселения за</w:t>
      </w:r>
      <w:r>
        <w:rPr>
          <w:sz w:val="28"/>
          <w:szCs w:val="28"/>
        </w:rPr>
        <w:t>1-ое  полугодие  прилагаются на  3</w:t>
      </w:r>
      <w:r w:rsidRPr="001559DE">
        <w:rPr>
          <w:sz w:val="28"/>
          <w:szCs w:val="28"/>
        </w:rPr>
        <w:t xml:space="preserve">   листах.</w:t>
      </w:r>
    </w:p>
    <w:p w:rsidR="001559DE" w:rsidRPr="001559DE" w:rsidRDefault="001559DE" w:rsidP="001559DE">
      <w:pPr>
        <w:jc w:val="both"/>
        <w:rPr>
          <w:sz w:val="28"/>
          <w:szCs w:val="28"/>
        </w:rPr>
      </w:pPr>
      <w:r w:rsidRPr="001559DE">
        <w:rPr>
          <w:sz w:val="28"/>
          <w:szCs w:val="28"/>
        </w:rPr>
        <w:t xml:space="preserve">            Расходная часть бюджета Малогрибановского сельского поселения за </w:t>
      </w:r>
      <w:proofErr w:type="spellStart"/>
      <w:proofErr w:type="gramStart"/>
      <w:r>
        <w:rPr>
          <w:sz w:val="28"/>
          <w:szCs w:val="28"/>
        </w:rPr>
        <w:t>за</w:t>
      </w:r>
      <w:proofErr w:type="spellEnd"/>
      <w:proofErr w:type="gramEnd"/>
      <w:r>
        <w:rPr>
          <w:sz w:val="28"/>
          <w:szCs w:val="28"/>
        </w:rPr>
        <w:t xml:space="preserve"> 1-ое полугодие 2021</w:t>
      </w:r>
      <w:r w:rsidR="002C4EC1">
        <w:rPr>
          <w:sz w:val="28"/>
          <w:szCs w:val="28"/>
        </w:rPr>
        <w:t xml:space="preserve"> год прилагается на   1    листе</w:t>
      </w:r>
      <w:r w:rsidRPr="001559DE">
        <w:rPr>
          <w:sz w:val="28"/>
          <w:szCs w:val="28"/>
        </w:rPr>
        <w:t>.</w:t>
      </w:r>
    </w:p>
    <w:p w:rsidR="001559DE" w:rsidRPr="001559DE" w:rsidRDefault="001559DE" w:rsidP="001559DE">
      <w:pPr>
        <w:rPr>
          <w:sz w:val="28"/>
          <w:szCs w:val="28"/>
        </w:rPr>
      </w:pPr>
    </w:p>
    <w:p w:rsidR="001559DE" w:rsidRPr="001559DE" w:rsidRDefault="001559DE" w:rsidP="001559DE">
      <w:pPr>
        <w:rPr>
          <w:sz w:val="28"/>
          <w:szCs w:val="28"/>
        </w:rPr>
      </w:pPr>
    </w:p>
    <w:p w:rsidR="001559DE" w:rsidRDefault="001559DE" w:rsidP="001559DE">
      <w:pPr>
        <w:rPr>
          <w:sz w:val="28"/>
          <w:szCs w:val="28"/>
        </w:rPr>
      </w:pPr>
      <w:r w:rsidRPr="001559DE">
        <w:rPr>
          <w:sz w:val="28"/>
          <w:szCs w:val="28"/>
        </w:rPr>
        <w:t xml:space="preserve">Глава  сельского  поселения                              </w:t>
      </w:r>
      <w:r>
        <w:rPr>
          <w:sz w:val="28"/>
          <w:szCs w:val="28"/>
        </w:rPr>
        <w:t xml:space="preserve">              Л.Н.Корнеева</w:t>
      </w: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p w:rsidR="002C4EC1" w:rsidRDefault="002C4EC1" w:rsidP="001559D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50"/>
        <w:tblW w:w="104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8"/>
        <w:gridCol w:w="1796"/>
        <w:gridCol w:w="856"/>
        <w:gridCol w:w="824"/>
        <w:gridCol w:w="1075"/>
        <w:gridCol w:w="857"/>
        <w:gridCol w:w="835"/>
        <w:gridCol w:w="914"/>
      </w:tblGrid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МЕСЯЧНЫЙ ОТЧЕТ ОБ ИСПОЛНЕНИИ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ДОХОДЫ БЮДЖЕТА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Администрация Малогрибановского сельского поселения</w:t>
            </w: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на 01 июля2021</w:t>
            </w: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(Рублей)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Код дохода по КД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Утверждено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консол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 Бюджет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суммы, подлежащие исключению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Утверждено бюджеты городских и сельских поселений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Исполнение консолидированного бюджета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суммы, подлежащие исключению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 по бюджетам городских и сельских поселений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1569496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14092321,78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15661817,78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501155,06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9176750,60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9677905,66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1468500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1468500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445559,06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445559,06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164500,00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164500,00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51931,26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51931,26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164500,00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164500,00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51931,26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51931,26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164500,00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164500,00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51679,34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51679,34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000  1  01  02020  01  0000  110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000  1  01  02030  01  0000  110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251,92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251,92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000  1  05  03020  01  0000  110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1299000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1299000,00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295702,23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295702,23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8105,13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8105,13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8105,13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8105,13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000  1  06  01030  13  0000  110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1241000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1241000,00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287597,1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287597,10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000  1  06  06030 </w:t>
            </w:r>
            <w:r w:rsidRPr="002C4EC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00 </w:t>
            </w: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285732,23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285732,23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000  1  06  06033  10  0000  110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520000,00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285732,23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000  1  06  06040  00  0000  110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1864,87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1864,87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000  1  06  06043  10  0000  110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721000,00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1864,87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1864,87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000  1  06  06043  13  0000  110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оказания платных услуг (работ)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000  1  13  01995  13  0000  130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95425,57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95425,57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000  1 16   25085  10  0000  140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000  1  16  90000  00  0000  140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95425,57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95425,57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100996,00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14092321,78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14193317,78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55596,00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9176750,60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9232346,60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100996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14092321,78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14182921,78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9176750,60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9232346,60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3989700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3 989 700,0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1994900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1994900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168000,00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168 000,0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000  2  02  15001  10  0000  150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168000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168 000,0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84000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000  2  02  01001  13  0000  150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000  2  02  15002  00  0000  150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3821700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3 821 700,0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1910900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1910900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000  2  02  15002  10  0000  150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3821700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3 821 700,0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1910900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1910900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000  2  02  02000  00  0000  150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43900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43900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 выравнивание бюджетной обеспеченности из бюджетов муниципальных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000  2  02  16002  00  0000  150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87800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87 800,0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43900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43900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000  2  02  16002  00  0000  150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87800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87 800,0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43900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43900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000  2  02  03000  00  0000  150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90600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90 600,0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000  2  02  35118  00  0000  150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90 600,0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90 600,0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Субвенции бюджетам поселений на осуществление первичного воинского учета на территориях, где отсутствуют </w:t>
            </w: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военные комиссариаты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000  2  02  35118  10  0000  150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90600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90 600,0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45200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Перечисления для осуществления возврата (зачета</w:t>
            </w:r>
            <w:proofErr w:type="gram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)и</w:t>
            </w:r>
            <w:proofErr w:type="gram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злишне уплаченных или излишне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взысканых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сумм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налогов,сборов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и иных платежей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000  2  00  00000  00  0000 000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Перечисления из бюджетов сельских поселений (в бюджеты поселений </w:t>
            </w:r>
            <w:proofErr w:type="gram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)д</w:t>
            </w:r>
            <w:proofErr w:type="gram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ля осуществления возврата излишне уплаченных или излишне взысканных сумм налогов ,сборов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000  2  08  05000  10  0000 150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000  2  02  40000  00  0000  150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>10014821,78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10014821,78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7135950,60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7135950,60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Ппочие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межбюджетные трансферты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000 2 02 49999 00 0000 150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9445621,78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9445621,78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6815101,05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6815101,05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Ппочие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межбюджетные трансферты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передоваемые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000 2 02 4999 10 0000 150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9445621,78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9445621,78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6815101,05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6815101,05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000 2  02   40014  00  0000  150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567200,00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320849,55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320849,55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000  2  02  40014  10 0000  150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567200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567200,00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320849,55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320849,55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10396,00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передоваемые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бюджетам для компенсации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дополн</w:t>
            </w:r>
            <w:proofErr w:type="gram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асходов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возникшим в результате решений ,принятых органами власти другого уровня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000  2  02  45160  10  0000  150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Межбюджетные трансферты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передоваемые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бюджетам для компенсации </w:t>
            </w:r>
            <w:proofErr w:type="spell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дополн</w:t>
            </w:r>
            <w:proofErr w:type="gramStart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асходов</w:t>
            </w:r>
            <w:proofErr w:type="spellEnd"/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возникшим в результате решений ,принятых органами власти другого уровня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000  2  02  45160  10  0000  150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0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2000,00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2C4EC1" w:rsidRDefault="002C4EC1"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 </w:t>
      </w:r>
    </w:p>
    <w:p w:rsidR="0076128F" w:rsidRDefault="0076128F"/>
    <w:p w:rsidR="0076128F" w:rsidRDefault="0076128F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/>
    <w:p w:rsidR="002C4EC1" w:rsidRDefault="002C4EC1">
      <w:pPr>
        <w:sectPr w:rsidR="002C4EC1" w:rsidSect="002C4EC1">
          <w:pgSz w:w="11906" w:h="16838"/>
          <w:pgMar w:top="851" w:right="850" w:bottom="1560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8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2633"/>
        <w:gridCol w:w="2997"/>
        <w:gridCol w:w="1529"/>
        <w:gridCol w:w="1121"/>
        <w:gridCol w:w="1594"/>
        <w:gridCol w:w="1120"/>
        <w:gridCol w:w="1121"/>
        <w:gridCol w:w="1121"/>
      </w:tblGrid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МЕСЯЧНЫЙ ОТЧЕТ ОБ ИСПОЛНЕНИИ БЮДЖЕТА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Источники финансирования - отчет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Малогрибановское сельское поселение</w:t>
            </w: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01.07.2021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3 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Консолидированный  План на год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Суммы, подлежащие исключению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8 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Городские</w:t>
            </w:r>
            <w:proofErr w:type="gram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и сельские поселения План на год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12 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Консолидированный Исполнено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13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Суммы, подлежащие исключению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17  </w:t>
            </w:r>
            <w:proofErr w:type="spellStart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</w:t>
            </w:r>
            <w:proofErr w:type="spellEnd"/>
            <w:r w:rsidRPr="002C4EC1"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 Городские и сельские поселения Исполнено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000 90  00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0000  000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191 019,57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127 120,17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17,374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000 01  00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00А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Изменение остатков средств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191 019,57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127 120,17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17,375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000 01  05  00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0000  000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191 019,57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127 120,17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17/53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000 01  03  01   00 10 0000 710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Получение кредитов от других бюджетов бюджетной системы  РФ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7874114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000 01  03  01  00  10  0000 810</w:t>
            </w:r>
          </w:p>
        </w:tc>
        <w:tc>
          <w:tcPr>
            <w:tcW w:w="4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17,377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000 01  05  00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0000  500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- 1 569 496,00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14 092 321,78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- 15 661 817,78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- 9 176 750,60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- 9 677 905,66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17,396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000 01  05  02  00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0000  500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- 1 569 496,00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14 092 321,78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- 15 661 817,78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- 9 176 750,60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- 9 677 905,66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17,397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000 01  05  02  01  00  0000  510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- 1 569 496,00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14 092 321,78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- 15 661 817,78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- 9 176 750,60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- 9 677 905,66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17,411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000 01  05  02  01  10  0000  510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- 1 569 496,00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 w:themeColor="text1"/>
                <w:sz w:val="14"/>
                <w:szCs w:val="14"/>
                <w:shd w:val="clear" w:color="auto" w:fill="FFFFFF" w:themeFill="background1"/>
                <w:lang w:eastAsia="en-US"/>
              </w:rPr>
              <w:t xml:space="preserve"> 14 092 321,</w:t>
            </w: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shd w:val="clear" w:color="auto" w:fill="FFFFFF" w:themeFill="background1"/>
                <w:lang w:eastAsia="en-US"/>
              </w:rPr>
              <w:t>7</w:t>
            </w: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- 15 661 817,78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- 501 155,06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shd w:val="clear" w:color="auto" w:fill="FFFFFF" w:themeFill="background1"/>
                <w:lang w:eastAsia="en-US"/>
              </w:rPr>
              <w:t>- 9 176 750,</w:t>
            </w: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- 9 677 905,66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17,426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000 01  05  00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0000  600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15 600,00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15 784 964,31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15 852 837,35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17,455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000 01  05  02  00  </w:t>
            </w:r>
            <w:proofErr w:type="spellStart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</w:t>
            </w:r>
            <w:proofErr w:type="spellEnd"/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 0000  600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15 600,00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15 784 964,31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15 852 837,35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17,456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000 01  05  02  01  00  0000  610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15 600,00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15 784 964,31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15 852 837,35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17,470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000 01  05  02  01  10  0000  610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15 600,00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shd w:val="clear" w:color="auto" w:fill="FFFFFF" w:themeFill="background1"/>
                <w:lang w:eastAsia="en-US"/>
              </w:rPr>
              <w:t xml:space="preserve"> 15 784 964,</w:t>
            </w: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15 852 837,35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9 805 025,83</w:t>
            </w: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 w:rsidRPr="002C4EC1"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63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9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</w:pPr>
            <w:r w:rsidRPr="002C4EC1">
              <w:rPr>
                <w:rFonts w:ascii="Tahoma" w:eastAsiaTheme="minorHAnsi" w:hAnsi="Tahoma" w:cs="Tahoma"/>
                <w:color w:val="00000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Л.Н.Корнеева</w:t>
            </w: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2C4EC1" w:rsidRPr="002C4EC1" w:rsidTr="002C4E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</w:pPr>
            <w:r w:rsidRPr="002C4EC1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9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Г.В.Сухинина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C4EC1" w:rsidRPr="002C4EC1" w:rsidRDefault="002C4EC1" w:rsidP="002C4EC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4EC1" w:rsidRDefault="002C4EC1"/>
    <w:p w:rsidR="002C4EC1" w:rsidRDefault="002C4EC1"/>
    <w:p w:rsidR="002C4EC1" w:rsidRDefault="002C4EC1">
      <w:r>
        <w:t xml:space="preserve"> </w:t>
      </w:r>
    </w:p>
    <w:p w:rsidR="002C4EC1" w:rsidRDefault="002C4EC1"/>
    <w:sectPr w:rsidR="002C4EC1" w:rsidSect="002C4EC1">
      <w:pgSz w:w="16838" w:h="11906" w:orient="landscape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8F"/>
    <w:rsid w:val="001559DE"/>
    <w:rsid w:val="002C4EC1"/>
    <w:rsid w:val="0050627C"/>
    <w:rsid w:val="00570CF6"/>
    <w:rsid w:val="005E27CB"/>
    <w:rsid w:val="0076128F"/>
    <w:rsid w:val="00BA3DF8"/>
    <w:rsid w:val="00BF0192"/>
    <w:rsid w:val="00C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7B625-7A8A-4B39-BACD-A641AE6A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3</cp:revision>
  <dcterms:created xsi:type="dcterms:W3CDTF">2021-08-23T10:35:00Z</dcterms:created>
  <dcterms:modified xsi:type="dcterms:W3CDTF">2021-08-23T11:21:00Z</dcterms:modified>
</cp:coreProperties>
</file>