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40D" w:rsidRDefault="00D0640D" w:rsidP="00D0640D">
      <w:pPr>
        <w:rPr>
          <w:b/>
          <w:sz w:val="28"/>
          <w:szCs w:val="28"/>
        </w:rPr>
      </w:pPr>
    </w:p>
    <w:p w:rsidR="00D0640D" w:rsidRDefault="00D0640D" w:rsidP="00D064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D0640D" w:rsidRDefault="00D0640D" w:rsidP="00D064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МАЛОГРИБАНОВСКОГО  СЕЛЬСКОГО ПОСЕЛЕНИЯ </w:t>
      </w:r>
    </w:p>
    <w:p w:rsidR="00D0640D" w:rsidRDefault="00D0640D" w:rsidP="00D064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ГРИБАНОВСКОГО МУНИЦИПАЛЬНОГО РАЙОНА</w:t>
      </w:r>
    </w:p>
    <w:p w:rsidR="00D0640D" w:rsidRDefault="00D0640D" w:rsidP="00D064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ВОРОНЕЖСКОЙ ОБЛАСТИ</w:t>
      </w:r>
    </w:p>
    <w:p w:rsidR="00D0640D" w:rsidRDefault="00D0640D" w:rsidP="00D0640D">
      <w:pPr>
        <w:jc w:val="center"/>
        <w:rPr>
          <w:b/>
          <w:sz w:val="28"/>
          <w:szCs w:val="28"/>
        </w:rPr>
      </w:pPr>
    </w:p>
    <w:p w:rsidR="00D0640D" w:rsidRDefault="007D100D" w:rsidP="007D100D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СП О Р Я Ж Е Н И Е </w:t>
      </w:r>
    </w:p>
    <w:p w:rsidR="007D100D" w:rsidRDefault="007D100D" w:rsidP="007D100D">
      <w:pPr>
        <w:jc w:val="center"/>
        <w:rPr>
          <w:b/>
          <w:sz w:val="32"/>
          <w:szCs w:val="32"/>
        </w:rPr>
      </w:pPr>
    </w:p>
    <w:p w:rsidR="00D0640D" w:rsidRPr="00D0640D" w:rsidRDefault="007D100D" w:rsidP="00D0640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  15.01</w:t>
      </w:r>
      <w:r w:rsidR="00413314">
        <w:rPr>
          <w:sz w:val="28"/>
          <w:szCs w:val="28"/>
          <w:u w:val="single"/>
        </w:rPr>
        <w:t>. 2018г.№</w:t>
      </w:r>
      <w:r>
        <w:rPr>
          <w:sz w:val="28"/>
          <w:szCs w:val="28"/>
          <w:u w:val="single"/>
        </w:rPr>
        <w:t xml:space="preserve">  7</w:t>
      </w:r>
      <w:r w:rsidR="00D0640D" w:rsidRPr="00D0640D">
        <w:rPr>
          <w:sz w:val="28"/>
          <w:szCs w:val="28"/>
          <w:u w:val="single"/>
        </w:rPr>
        <w:t xml:space="preserve">                               </w:t>
      </w:r>
    </w:p>
    <w:p w:rsidR="00D0640D" w:rsidRDefault="00D0640D" w:rsidP="00D0640D">
      <w:pPr>
        <w:jc w:val="both"/>
        <w:rPr>
          <w:sz w:val="28"/>
          <w:szCs w:val="28"/>
        </w:rPr>
      </w:pPr>
      <w:r>
        <w:t>с</w:t>
      </w:r>
      <w:proofErr w:type="gramStart"/>
      <w:r>
        <w:t>.М</w:t>
      </w:r>
      <w:proofErr w:type="gramEnd"/>
      <w:r>
        <w:t>алая Грибановка</w:t>
      </w:r>
    </w:p>
    <w:p w:rsidR="00D0640D" w:rsidRDefault="00D0640D" w:rsidP="00D0640D">
      <w:pPr>
        <w:pStyle w:val="ConsPlusTitle"/>
        <w:widowControl/>
        <w:spacing w:line="480" w:lineRule="auto"/>
        <w:ind w:right="5526"/>
        <w:jc w:val="both"/>
        <w:rPr>
          <w:rFonts w:ascii="Times New Roman" w:hAnsi="Times New Roman" w:cs="Times New Roman"/>
          <w:sz w:val="28"/>
          <w:szCs w:val="28"/>
        </w:rPr>
      </w:pPr>
    </w:p>
    <w:p w:rsidR="00D0640D" w:rsidRDefault="00D0640D" w:rsidP="00D0640D">
      <w:r>
        <w:t xml:space="preserve">Об   утверждении       плана мероприятий  </w:t>
      </w:r>
    </w:p>
    <w:p w:rsidR="00D0640D" w:rsidRDefault="00D0640D" w:rsidP="00D0640D">
      <w:r>
        <w:t xml:space="preserve">По        противодействию       коррупции </w:t>
      </w:r>
      <w:proofErr w:type="gramStart"/>
      <w:r>
        <w:t>в</w:t>
      </w:r>
      <w:proofErr w:type="gramEnd"/>
      <w:r>
        <w:t xml:space="preserve"> </w:t>
      </w:r>
    </w:p>
    <w:p w:rsidR="00D0640D" w:rsidRDefault="00D0640D" w:rsidP="00D0640D">
      <w:r>
        <w:t xml:space="preserve"> Малогрибановского  сельском </w:t>
      </w:r>
      <w:proofErr w:type="gramStart"/>
      <w:r>
        <w:t>поселении</w:t>
      </w:r>
      <w:proofErr w:type="gramEnd"/>
      <w:r>
        <w:t xml:space="preserve">  </w:t>
      </w:r>
    </w:p>
    <w:p w:rsidR="00D0640D" w:rsidRDefault="00D0640D" w:rsidP="00D0640D">
      <w:r>
        <w:t xml:space="preserve">на 2018-2019 годы. </w:t>
      </w:r>
    </w:p>
    <w:p w:rsidR="00D0640D" w:rsidRDefault="00D0640D" w:rsidP="00D0640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0640D" w:rsidRDefault="00D0640D" w:rsidP="00D0640D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исполнение Федерального </w:t>
      </w:r>
      <w:hyperlink r:id="rId4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06.10.2003г. N 131-ФЗ "Об общих принципах организации местного самоуправления в Российской Федерации", Федерального </w:t>
      </w:r>
      <w:hyperlink r:id="rId5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25.12.2008 N 273-ФЗ "О противодействии коррупции", в целях совершенствования мер по противодействию коррупции в  Малогрибановском сельском поселении, устранения причин и условий ее порождающих, администрация   Малогрибановского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D0640D" w:rsidRPr="007D100D" w:rsidRDefault="007D100D" w:rsidP="00D0640D">
      <w:pPr>
        <w:pStyle w:val="ConsPlusNormal"/>
        <w:spacing w:line="360" w:lineRule="auto"/>
        <w:ind w:firstLine="53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РАС</w:t>
      </w:r>
      <w:r w:rsidRPr="007D100D">
        <w:rPr>
          <w:rFonts w:ascii="Times New Roman" w:hAnsi="Times New Roman" w:cs="Times New Roman"/>
          <w:b/>
          <w:sz w:val="28"/>
          <w:szCs w:val="28"/>
        </w:rPr>
        <w:t>ПОРЯЖЕНИЕ</w:t>
      </w:r>
    </w:p>
    <w:p w:rsidR="00D0640D" w:rsidRDefault="00D0640D" w:rsidP="00D0640D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1. Утвердить прилагаемый план мероприятий по противодействию коррупции в  Малогрибановском сельском поселении на 2018 – 2019 годы.</w:t>
      </w:r>
    </w:p>
    <w:p w:rsidR="00D0640D" w:rsidRDefault="00D0640D" w:rsidP="00D0640D">
      <w:pPr>
        <w:autoSpaceDE w:val="0"/>
        <w:autoSpaceDN w:val="0"/>
        <w:adjustRightInd w:val="0"/>
        <w:spacing w:line="360" w:lineRule="auto"/>
        <w:ind w:firstLine="709"/>
        <w:jc w:val="both"/>
      </w:pPr>
      <w:bookmarkStart w:id="0" w:name="Par2"/>
      <w:bookmarkEnd w:id="0"/>
      <w:r>
        <w:t xml:space="preserve">2.  Признать  утратившими  силу </w:t>
      </w:r>
      <w:r w:rsidR="007D100D">
        <w:t xml:space="preserve"> распоряжения</w:t>
      </w:r>
      <w:r>
        <w:t xml:space="preserve"> администрации  Малогрибановского  сельского поселения:</w:t>
      </w:r>
    </w:p>
    <w:p w:rsidR="00D0640D" w:rsidRDefault="007D100D" w:rsidP="00D0640D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2.1. От  26.01.2015г. № 3</w:t>
      </w:r>
      <w:r w:rsidR="00D0640D">
        <w:t xml:space="preserve"> «Об утверждении плана мероприятий  по противодействию коррупции в  Малогрибановском  сельском поселении Грибановского муниципального района на 2015-2016годы»</w:t>
      </w:r>
    </w:p>
    <w:p w:rsidR="00D0640D" w:rsidRDefault="007D100D" w:rsidP="00D0640D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2.2. От  15. 02. 2017г. №  </w:t>
      </w:r>
      <w:r w:rsidR="00D0640D">
        <w:t xml:space="preserve"> «Об утверждении плана мероприятий  по противодействию коррупции на территории   Малогрибановского сельского поселения Грибановского муниципального района»</w:t>
      </w:r>
    </w:p>
    <w:p w:rsidR="00D0640D" w:rsidRDefault="00D0640D" w:rsidP="00D0640D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3. </w:t>
      </w:r>
      <w:proofErr w:type="gramStart"/>
      <w:r>
        <w:t>Контроль  за</w:t>
      </w:r>
      <w:proofErr w:type="gramEnd"/>
      <w:r>
        <w:t xml:space="preserve"> исполнением настоящего </w:t>
      </w:r>
      <w:r w:rsidR="007D100D">
        <w:t xml:space="preserve"> распоряжения</w:t>
      </w:r>
      <w:r>
        <w:t xml:space="preserve"> оставляю  за собой.</w:t>
      </w:r>
    </w:p>
    <w:p w:rsidR="00D0640D" w:rsidRDefault="00D0640D" w:rsidP="00D0640D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D0640D" w:rsidRDefault="00D0640D" w:rsidP="00D0640D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D0640D" w:rsidRDefault="00D0640D" w:rsidP="00D0640D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Глава  сельского  поселения                                                 Л.А.Мельникова</w:t>
      </w:r>
    </w:p>
    <w:p w:rsidR="00D0640D" w:rsidRDefault="00D0640D" w:rsidP="00D0640D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D0640D" w:rsidRDefault="00D0640D" w:rsidP="00D0640D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D0640D" w:rsidRDefault="00D0640D" w:rsidP="00D0640D">
      <w:pPr>
        <w:sectPr w:rsidR="00D0640D">
          <w:pgSz w:w="11906" w:h="16838"/>
          <w:pgMar w:top="567" w:right="1701" w:bottom="1985" w:left="1134" w:header="709" w:footer="709" w:gutter="0"/>
          <w:cols w:space="720"/>
        </w:sectPr>
      </w:pPr>
      <w:r>
        <w:t xml:space="preserve"> </w:t>
      </w:r>
    </w:p>
    <w:p w:rsidR="00D0640D" w:rsidRDefault="00D0640D" w:rsidP="00D0640D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D0640D" w:rsidRDefault="00D0640D" w:rsidP="00D0640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           Утвержден</w:t>
      </w:r>
    </w:p>
    <w:p w:rsidR="00D0640D" w:rsidRDefault="007D100D" w:rsidP="00D0640D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Распоряжением</w:t>
      </w:r>
      <w:r w:rsidR="00D0640D">
        <w:rPr>
          <w:bCs/>
          <w:sz w:val="28"/>
          <w:szCs w:val="28"/>
        </w:rPr>
        <w:t xml:space="preserve">               администрации </w:t>
      </w:r>
    </w:p>
    <w:p w:rsidR="00D0640D" w:rsidRDefault="00D0640D" w:rsidP="00D0640D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Малогрибановского  сельского поселения</w:t>
      </w:r>
    </w:p>
    <w:p w:rsidR="00D0640D" w:rsidRDefault="00D0640D" w:rsidP="00D0640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             </w:t>
      </w:r>
      <w:r w:rsidR="007D100D">
        <w:rPr>
          <w:bCs/>
          <w:sz w:val="28"/>
          <w:szCs w:val="28"/>
        </w:rPr>
        <w:t>от 15.01.2018г. №  7</w:t>
      </w:r>
    </w:p>
    <w:p w:rsidR="00D0640D" w:rsidRDefault="00D0640D" w:rsidP="00D0640D">
      <w:pPr>
        <w:jc w:val="right"/>
        <w:rPr>
          <w:b/>
          <w:bCs/>
          <w:szCs w:val="28"/>
        </w:rPr>
      </w:pPr>
    </w:p>
    <w:p w:rsidR="00D0640D" w:rsidRDefault="00D0640D" w:rsidP="00D0640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0640D" w:rsidRDefault="00D0640D" w:rsidP="00D0640D">
      <w:pPr>
        <w:jc w:val="center"/>
        <w:rPr>
          <w:b/>
          <w:bCs/>
          <w:sz w:val="20"/>
          <w:szCs w:val="20"/>
        </w:rPr>
      </w:pPr>
    </w:p>
    <w:p w:rsidR="00D0640D" w:rsidRDefault="00D0640D" w:rsidP="00D0640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 МЕРОПРИЯТИЙ ПО  ПРОТИВОДЕЙСТВИЮ  КОРРУПЦИИ</w:t>
      </w:r>
    </w:p>
    <w:p w:rsidR="00D0640D" w:rsidRDefault="00CE3330" w:rsidP="00D0640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МАЛОГРИБАНОВСКОГО </w:t>
      </w:r>
      <w:r w:rsidR="00D0640D">
        <w:rPr>
          <w:b/>
          <w:bCs/>
          <w:sz w:val="28"/>
          <w:szCs w:val="28"/>
        </w:rPr>
        <w:t xml:space="preserve"> СЕЛЬСКОГО ПОСЕЛЕНИЯ</w:t>
      </w:r>
    </w:p>
    <w:p w:rsidR="00D0640D" w:rsidRDefault="00D0640D" w:rsidP="00D0640D">
      <w:pPr>
        <w:spacing w:after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ГРИБАНОВСКОГО  МУНИЦИПАЛЬНОГО РАЙОНА ВОРОНЕЖСКОЙ ОБЛАСТИ НА 2018 - 2019 ГОДЫ</w:t>
      </w:r>
    </w:p>
    <w:tbl>
      <w:tblPr>
        <w:tblW w:w="1560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6524"/>
        <w:gridCol w:w="4538"/>
        <w:gridCol w:w="3404"/>
      </w:tblGrid>
      <w:tr w:rsidR="00D0640D" w:rsidTr="00D0640D">
        <w:trPr>
          <w:trHeight w:val="51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40D" w:rsidRDefault="00D064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</w:t>
            </w:r>
          </w:p>
          <w:p w:rsidR="00D0640D" w:rsidRDefault="00D0640D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40D" w:rsidRDefault="00D064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>
              <w:t>Мероприятие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40D" w:rsidRDefault="00D064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>
              <w:t>Ответственный</w:t>
            </w:r>
            <w:r>
              <w:br/>
              <w:t>исполнитель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0D" w:rsidRDefault="00D064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>
              <w:t xml:space="preserve">Срок </w:t>
            </w:r>
            <w:r>
              <w:br/>
              <w:t>выполнения</w:t>
            </w:r>
          </w:p>
          <w:p w:rsidR="00D0640D" w:rsidRDefault="00D064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</w:tr>
      <w:tr w:rsidR="00D0640D" w:rsidTr="00D0640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40D" w:rsidRDefault="00D064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40D" w:rsidRDefault="00D064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40D" w:rsidRDefault="00D064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40D" w:rsidRDefault="00D064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>
              <w:t>4</w:t>
            </w:r>
          </w:p>
        </w:tc>
      </w:tr>
      <w:tr w:rsidR="00D0640D" w:rsidTr="00D0640D"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40D" w:rsidRDefault="00D0640D" w:rsidP="00CE3330">
            <w:pPr>
              <w:widowControl w:val="0"/>
              <w:autoSpaceDE w:val="0"/>
              <w:autoSpaceDN w:val="0"/>
              <w:adjustRightInd w:val="0"/>
              <w:spacing w:before="60" w:after="60"/>
              <w:ind w:firstLine="720"/>
              <w:jc w:val="center"/>
              <w:rPr>
                <w:b/>
              </w:rPr>
            </w:pPr>
            <w:r>
              <w:rPr>
                <w:b/>
              </w:rPr>
              <w:t xml:space="preserve">Направление 1.  Организация работы по противодействию коррупции в </w:t>
            </w:r>
            <w:r w:rsidR="00CE3330">
              <w:rPr>
                <w:b/>
              </w:rPr>
              <w:t xml:space="preserve"> Малогрибановском </w:t>
            </w:r>
            <w:r>
              <w:rPr>
                <w:b/>
              </w:rPr>
              <w:t xml:space="preserve"> сельском поселении Грибановского </w:t>
            </w:r>
            <w:proofErr w:type="gramStart"/>
            <w:r>
              <w:rPr>
                <w:b/>
              </w:rPr>
              <w:t>муниципального</w:t>
            </w:r>
            <w:proofErr w:type="gramEnd"/>
            <w:r>
              <w:rPr>
                <w:b/>
              </w:rPr>
              <w:t xml:space="preserve"> района Воронежской области</w:t>
            </w:r>
          </w:p>
        </w:tc>
      </w:tr>
      <w:tr w:rsidR="00D0640D" w:rsidTr="00D0640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40D" w:rsidRDefault="00D064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40D" w:rsidRDefault="00D0640D" w:rsidP="00CE33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Осуществление мониторинга организации деятельности по профилактике коррупционных и иных правонарушений в </w:t>
            </w:r>
            <w:r w:rsidR="00CE3330">
              <w:t xml:space="preserve"> Малогрибановском</w:t>
            </w:r>
            <w:r>
              <w:t xml:space="preserve"> сельском поселении Грибановского  муниципального района Воронежской области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0D" w:rsidRDefault="00D0640D">
            <w:pPr>
              <w:pStyle w:val="ConsPlusNormal"/>
              <w:widowControl/>
              <w:ind w:firstLine="0"/>
              <w:jc w:val="right"/>
              <w:outlineLvl w:val="0"/>
            </w:pPr>
          </w:p>
          <w:p w:rsidR="00D0640D" w:rsidRDefault="00D0640D">
            <w:pPr>
              <w:jc w:val="center"/>
            </w:pPr>
            <w:r>
              <w:t xml:space="preserve">Администрация </w:t>
            </w:r>
            <w:r w:rsidR="00CE3330">
              <w:t xml:space="preserve"> Малогрибановского</w:t>
            </w:r>
            <w:r>
              <w:t xml:space="preserve"> </w:t>
            </w:r>
          </w:p>
          <w:p w:rsidR="00D0640D" w:rsidRDefault="00D0640D">
            <w:pPr>
              <w:jc w:val="center"/>
            </w:pPr>
            <w:r>
              <w:t>сельского поселения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0D" w:rsidRDefault="00D064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>
              <w:t>Постоянно</w:t>
            </w:r>
          </w:p>
          <w:p w:rsidR="00D0640D" w:rsidRDefault="00D064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</w:tr>
      <w:tr w:rsidR="00D0640D" w:rsidTr="00D0640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40D" w:rsidRDefault="00D064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40D" w:rsidRDefault="00D0640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Взаимодействие с правоохранительными органами в вопросах профилактики и выявления фактов коррупции, выработка согласованных действий должностных </w:t>
            </w:r>
            <w:proofErr w:type="gramStart"/>
            <w:r>
              <w:t>лиц</w:t>
            </w:r>
            <w:proofErr w:type="gramEnd"/>
            <w:r>
              <w:t xml:space="preserve"> к функциональным обязанностям которых относится выявление и пресечение коррупционных правонарушений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0D" w:rsidRDefault="00D064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  <w:p w:rsidR="00D0640D" w:rsidRDefault="00D0640D" w:rsidP="00CE333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>
              <w:t xml:space="preserve">Администрация </w:t>
            </w:r>
            <w:r w:rsidR="00CE3330">
              <w:t xml:space="preserve">Малогрибановского </w:t>
            </w:r>
            <w:r>
              <w:t xml:space="preserve">сельского поселения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0D" w:rsidRDefault="00D064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>
              <w:t xml:space="preserve">Постоянно </w:t>
            </w:r>
          </w:p>
          <w:p w:rsidR="00D0640D" w:rsidRDefault="00D064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  <w:p w:rsidR="00D0640D" w:rsidRDefault="00D064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</w:tr>
      <w:tr w:rsidR="00D0640D" w:rsidTr="00D0640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40D" w:rsidRDefault="00D064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40D" w:rsidRDefault="00D0640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Проведение оценок коррупционных рисков, возникающих при реализации функций, и внесение уточнений  в перечни должностей муниципальной службы, замещение которых связано с коррупционными рисками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0D" w:rsidRDefault="00CE3330">
            <w:pPr>
              <w:widowControl w:val="0"/>
              <w:autoSpaceDE w:val="0"/>
              <w:autoSpaceDN w:val="0"/>
              <w:adjustRightInd w:val="0"/>
            </w:pPr>
            <w:r>
              <w:t xml:space="preserve">        </w:t>
            </w:r>
            <w:r w:rsidR="00D0640D">
              <w:t xml:space="preserve">Администрация </w:t>
            </w:r>
            <w:r>
              <w:t xml:space="preserve"> Малогрибановского</w:t>
            </w:r>
            <w:r w:rsidR="00D0640D">
              <w:t xml:space="preserve"> </w:t>
            </w:r>
          </w:p>
          <w:p w:rsidR="00D0640D" w:rsidRDefault="00D0640D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  сельского поселения</w:t>
            </w:r>
          </w:p>
          <w:p w:rsidR="00D0640D" w:rsidRDefault="00D064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0D" w:rsidRDefault="00D064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>
              <w:t>Постоянно</w:t>
            </w:r>
          </w:p>
          <w:p w:rsidR="00D0640D" w:rsidRDefault="00D064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  <w:p w:rsidR="00D0640D" w:rsidRDefault="00D064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</w:tr>
      <w:tr w:rsidR="00D0640D" w:rsidTr="00D0640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40D" w:rsidRDefault="00D064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1.4.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40D" w:rsidRDefault="00D0640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Направление в Совет по противодействию коррупции  Грибановского муниципального района  Воронежской области информации о поступивших актах прокурорского реагирования (представления, требования, протесты, заявления в суд) по выявленным нарушениям законодательства о противодействии коррупции, а также информирование о принятых мерах по устранению данных нарушений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0D" w:rsidRDefault="00D064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  <w:p w:rsidR="00D0640D" w:rsidRDefault="00D0640D" w:rsidP="00CE3330">
            <w:pPr>
              <w:widowControl w:val="0"/>
              <w:autoSpaceDE w:val="0"/>
              <w:autoSpaceDN w:val="0"/>
              <w:adjustRightInd w:val="0"/>
            </w:pPr>
            <w:r>
              <w:t xml:space="preserve">Администрация </w:t>
            </w:r>
            <w:r w:rsidR="00CE3330">
              <w:t xml:space="preserve"> Малогрибановского        </w:t>
            </w:r>
            <w:r>
              <w:t>сельского поселения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0D" w:rsidRDefault="00D064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>
              <w:t>Постоянно</w:t>
            </w:r>
          </w:p>
          <w:p w:rsidR="00D0640D" w:rsidRDefault="00D064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  <w:p w:rsidR="00D0640D" w:rsidRDefault="00D064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</w:tr>
      <w:tr w:rsidR="00D0640D" w:rsidTr="00D0640D"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0D" w:rsidRDefault="00D064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bCs/>
              </w:rPr>
            </w:pPr>
          </w:p>
          <w:p w:rsidR="00D0640D" w:rsidRDefault="00D064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Направление 2. Совершенствование правовых основ противодействия коррупции в  </w:t>
            </w:r>
            <w:r w:rsidR="00CE3330">
              <w:rPr>
                <w:b/>
                <w:bCs/>
              </w:rPr>
              <w:t xml:space="preserve"> Малогрибановском </w:t>
            </w:r>
            <w:r>
              <w:rPr>
                <w:b/>
                <w:bCs/>
              </w:rPr>
              <w:t xml:space="preserve"> сельском поселении Грибановского  муниципального района Воронежской области и проведение антикоррупционной экспертизы</w:t>
            </w:r>
          </w:p>
          <w:p w:rsidR="00D0640D" w:rsidRDefault="00D064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</w:tr>
      <w:tr w:rsidR="00D0640D" w:rsidTr="00D0640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40D" w:rsidRDefault="00D0640D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</w:pPr>
            <w:r>
              <w:t>2.1.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40D" w:rsidRDefault="00D0640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Обеспечение размещения проектов нормативных правовых актов в информационно-телекоммуникационной сети Интернет в целях обеспечения возможности проведения независимой антикоррупционной экспертизы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0D" w:rsidRDefault="00D064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  <w:p w:rsidR="00D0640D" w:rsidRDefault="00D064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>
              <w:t xml:space="preserve">Администрация </w:t>
            </w:r>
            <w:r w:rsidR="00CE3330">
              <w:t xml:space="preserve"> Малогрибановского </w:t>
            </w:r>
            <w:r>
              <w:t xml:space="preserve"> сельского поселения </w:t>
            </w:r>
          </w:p>
          <w:p w:rsidR="00D0640D" w:rsidRDefault="00D064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0D" w:rsidRDefault="00D064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>
              <w:t>Постоянно</w:t>
            </w:r>
          </w:p>
          <w:p w:rsidR="00D0640D" w:rsidRDefault="00D064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</w:tr>
      <w:tr w:rsidR="00D0640D" w:rsidTr="00D0640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40D" w:rsidRDefault="00D0640D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</w:pPr>
            <w:r>
              <w:t>2.2.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40D" w:rsidRDefault="00D0640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Проведение антикоррупционной экспертизы проектов нормативных правовых актов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0D" w:rsidRDefault="00D064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>
              <w:t xml:space="preserve">Администрация </w:t>
            </w:r>
            <w:r w:rsidR="00CE3330">
              <w:t xml:space="preserve"> Малогрибановского </w:t>
            </w:r>
            <w:r>
              <w:t xml:space="preserve"> сельского поселения</w:t>
            </w:r>
          </w:p>
          <w:p w:rsidR="00D0640D" w:rsidRDefault="00D064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0D" w:rsidRDefault="00D064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>
              <w:t xml:space="preserve">Ежеквартально </w:t>
            </w:r>
          </w:p>
          <w:p w:rsidR="00D0640D" w:rsidRDefault="00D064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lang w:val="en-US"/>
              </w:rPr>
            </w:pPr>
          </w:p>
          <w:p w:rsidR="00D0640D" w:rsidRDefault="00D064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</w:tr>
      <w:tr w:rsidR="00D0640D" w:rsidTr="00D0640D"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40D" w:rsidRDefault="00D064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Направление 3.  Соблюдение </w:t>
            </w:r>
            <w:proofErr w:type="spellStart"/>
            <w:r>
              <w:rPr>
                <w:b/>
                <w:bCs/>
              </w:rPr>
              <w:t>антикоррупционных</w:t>
            </w:r>
            <w:proofErr w:type="spellEnd"/>
            <w:r>
              <w:rPr>
                <w:b/>
                <w:bCs/>
              </w:rPr>
              <w:t xml:space="preserve"> стандартов при замещении  должностей муниципальной службы   при   прохождении  муниципальной службы</w:t>
            </w:r>
          </w:p>
        </w:tc>
      </w:tr>
      <w:tr w:rsidR="00D0640D" w:rsidTr="00D0640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40D" w:rsidRDefault="00D0640D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</w:pPr>
            <w:r>
              <w:t>3.1.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40D" w:rsidRDefault="00D0640D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0D" w:rsidRDefault="00D064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>
              <w:t xml:space="preserve">Администрация </w:t>
            </w:r>
            <w:r w:rsidR="00CE3330">
              <w:t xml:space="preserve"> Малогрибановского </w:t>
            </w:r>
            <w:r>
              <w:t>сельского поселения</w:t>
            </w:r>
          </w:p>
          <w:p w:rsidR="00D0640D" w:rsidRDefault="00D064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>
              <w:t xml:space="preserve"> </w:t>
            </w:r>
          </w:p>
          <w:p w:rsidR="00D0640D" w:rsidRDefault="00D064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0D" w:rsidRDefault="00D064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>
              <w:t>Постоянно</w:t>
            </w:r>
          </w:p>
          <w:p w:rsidR="00D0640D" w:rsidRDefault="00D064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  <w:p w:rsidR="00D0640D" w:rsidRDefault="00D064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</w:tr>
      <w:tr w:rsidR="00D0640D" w:rsidTr="00D0640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40D" w:rsidRDefault="00D0640D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</w:pPr>
            <w:r>
              <w:t>3.2.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40D" w:rsidRDefault="00D0640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Прием, анализ и проверка сведений о доходах, расходах, об имуществе и обязательствах имущественного характера, представляемых лицами, претендующими на замещение должностей муниципальной службы, и лицами, замещающими указанные должности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0D" w:rsidRDefault="00D064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>
              <w:t xml:space="preserve">Администрация </w:t>
            </w:r>
            <w:r w:rsidR="00CE3330">
              <w:t xml:space="preserve"> Малогрибановского </w:t>
            </w:r>
            <w:r>
              <w:t xml:space="preserve"> сельского поселения</w:t>
            </w:r>
          </w:p>
          <w:p w:rsidR="00D0640D" w:rsidRDefault="00D064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0D" w:rsidRDefault="00D064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>
              <w:t>Постоянно</w:t>
            </w:r>
          </w:p>
          <w:p w:rsidR="00D0640D" w:rsidRDefault="00D064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</w:tr>
      <w:tr w:rsidR="00D0640D" w:rsidTr="00D0640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40D" w:rsidRDefault="00D0640D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</w:pPr>
            <w:r>
              <w:lastRenderedPageBreak/>
              <w:t>3.3.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40D" w:rsidRDefault="00D0640D" w:rsidP="00413314">
            <w:pPr>
              <w:widowControl w:val="0"/>
              <w:autoSpaceDE w:val="0"/>
              <w:autoSpaceDN w:val="0"/>
              <w:adjustRightInd w:val="0"/>
            </w:pPr>
            <w:r>
              <w:t xml:space="preserve">Организация      и     осуществление  </w:t>
            </w:r>
            <w:proofErr w:type="gramStart"/>
            <w:r>
              <w:t>контроля за</w:t>
            </w:r>
            <w:proofErr w:type="gramEnd"/>
            <w:r>
              <w:t xml:space="preserve"> соблюдением  муниципальными  служащими </w:t>
            </w:r>
            <w:r w:rsidR="00CE3330">
              <w:t xml:space="preserve"> Малогрибановского </w:t>
            </w:r>
            <w:r>
              <w:t xml:space="preserve"> сельского поселения Грибановского муниципального района Воронежской области общих принципов служебного поведения, утвержденных Решением Совета  народных депутатов </w:t>
            </w:r>
            <w:r w:rsidR="00CE3330">
              <w:t xml:space="preserve"> Малогрибановского </w:t>
            </w:r>
            <w:r>
              <w:t xml:space="preserve"> сельского поселения Грибановск</w:t>
            </w:r>
            <w:r w:rsidR="00413314">
              <w:t>ого муниципального района  от 27</w:t>
            </w:r>
            <w:r>
              <w:t xml:space="preserve">.06.2011  № </w:t>
            </w:r>
            <w:r w:rsidR="00413314">
              <w:t xml:space="preserve"> 92</w:t>
            </w:r>
            <w:r>
              <w:t>«Об утверждении  Кодекса этики и служебного поведения  муниципальных служащих Грибановского муниципального района Воронежской области.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0D" w:rsidRDefault="00CE333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>
              <w:t xml:space="preserve">Администрация Малогрибановского </w:t>
            </w:r>
            <w:r w:rsidR="00D0640D">
              <w:t xml:space="preserve"> сельского поселения</w:t>
            </w:r>
          </w:p>
          <w:p w:rsidR="00D0640D" w:rsidRDefault="00D064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0D" w:rsidRDefault="00D064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>
              <w:t>Постоянно</w:t>
            </w:r>
          </w:p>
          <w:p w:rsidR="00D0640D" w:rsidRDefault="00D064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  <w:p w:rsidR="00D0640D" w:rsidRDefault="00D064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</w:tr>
      <w:tr w:rsidR="00D0640D" w:rsidTr="00D0640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40D" w:rsidRDefault="00D0640D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</w:pPr>
            <w:r>
              <w:t>3.4.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40D" w:rsidRDefault="00D0640D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>
              <w:t>Сбор, систематизация и рассмотрение обращений граждан о даче согласия на замещение в организации должности на условиях гражданско-правового договора (гражданско-правовых договоров) или на выполнение в данной организации работы (оказание данной организации услуг) на условиях трудового договора,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0D" w:rsidRDefault="00D064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>
              <w:t>Комиссия  по соблюдению требований к служебному поведению муниципальных служащих и урегулированию конфликта интересов</w:t>
            </w:r>
          </w:p>
          <w:p w:rsidR="00D0640D" w:rsidRDefault="00D064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  <w:p w:rsidR="00D0640D" w:rsidRDefault="00D064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0D" w:rsidRDefault="00D064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>
              <w:t>Постоянно</w:t>
            </w:r>
          </w:p>
          <w:p w:rsidR="00D0640D" w:rsidRDefault="00D064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</w:tr>
      <w:tr w:rsidR="00D0640D" w:rsidTr="00D0640D">
        <w:trPr>
          <w:trHeight w:val="196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40D" w:rsidRDefault="00D0640D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</w:pPr>
            <w:r>
              <w:t>3.5.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40D" w:rsidRDefault="00D0640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Проведение мониторинга исполнения муниципальными служащими обязанности сообщать о получении подарка в связи с их должностным положением или исполнением ими служебных (должностных) обязанностей, о сдаче и оценке подарка, реализации (выкупе) и зачислении в доход соответствующего бюджета средств, вырученных от его реализации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0D" w:rsidRDefault="00D064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>
              <w:t xml:space="preserve">Администрация </w:t>
            </w:r>
            <w:r w:rsidR="00CE3330">
              <w:t xml:space="preserve"> Малогрибановского </w:t>
            </w:r>
            <w:r>
              <w:t xml:space="preserve"> сельского поселения</w:t>
            </w:r>
          </w:p>
          <w:p w:rsidR="00D0640D" w:rsidRDefault="00D064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  <w:p w:rsidR="00D0640D" w:rsidRDefault="00D064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0D" w:rsidRDefault="00D064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>
              <w:t>Постоянно</w:t>
            </w:r>
          </w:p>
          <w:p w:rsidR="00D0640D" w:rsidRDefault="00D064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  <w:p w:rsidR="00D0640D" w:rsidRDefault="00D064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  <w:p w:rsidR="00D0640D" w:rsidRDefault="00D064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  <w:p w:rsidR="00D0640D" w:rsidRDefault="00D064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  <w:p w:rsidR="00D0640D" w:rsidRDefault="00D064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  <w:p w:rsidR="00D0640D" w:rsidRDefault="00D064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  <w:p w:rsidR="00D0640D" w:rsidRDefault="00D0640D">
            <w:pPr>
              <w:widowControl w:val="0"/>
              <w:autoSpaceDE w:val="0"/>
              <w:autoSpaceDN w:val="0"/>
              <w:adjustRightInd w:val="0"/>
              <w:ind w:firstLine="720"/>
            </w:pPr>
          </w:p>
          <w:p w:rsidR="00D0640D" w:rsidRDefault="00D064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</w:tr>
      <w:tr w:rsidR="00D0640D" w:rsidTr="00D0640D">
        <w:trPr>
          <w:trHeight w:val="289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40D" w:rsidRDefault="00D0640D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</w:pPr>
            <w:r>
              <w:lastRenderedPageBreak/>
              <w:t>3.6.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0D" w:rsidRDefault="00D0640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Осуществление комплекса организационных, разъяснительных и иных мер по соблюдению лицами, замещающими должности муниципальной службы в </w:t>
            </w:r>
            <w:r w:rsidR="00CE3330">
              <w:t xml:space="preserve"> Малогрибановском </w:t>
            </w:r>
            <w:r>
              <w:t xml:space="preserve"> сельском поселении Грибановского муниципального района  Воронежской области ограничений и запретов, по исполнению обязанностей, установленных в целях противодействия коррупции, </w:t>
            </w:r>
            <w:proofErr w:type="gramStart"/>
            <w:r>
              <w:t>касающихся</w:t>
            </w:r>
            <w:proofErr w:type="gramEnd"/>
            <w:r w:rsidR="00413314">
              <w:t xml:space="preserve"> </w:t>
            </w:r>
            <w:r>
              <w:t xml:space="preserve"> в том числе получения подарков, недопустимости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  <w:p w:rsidR="00D0640D" w:rsidRDefault="00D0640D">
            <w:pPr>
              <w:widowControl w:val="0"/>
              <w:autoSpaceDE w:val="0"/>
              <w:autoSpaceDN w:val="0"/>
              <w:adjustRightInd w:val="0"/>
              <w:ind w:firstLine="284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0D" w:rsidRDefault="00D064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>
              <w:t xml:space="preserve">Администрация </w:t>
            </w:r>
            <w:r w:rsidR="00CE3330">
              <w:t xml:space="preserve"> Малогрибановского </w:t>
            </w:r>
            <w:r>
              <w:t xml:space="preserve"> сельского поселения</w:t>
            </w:r>
          </w:p>
          <w:p w:rsidR="00D0640D" w:rsidRDefault="00D064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0D" w:rsidRDefault="00D064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>
              <w:t>Постоянно</w:t>
            </w:r>
          </w:p>
          <w:p w:rsidR="00D0640D" w:rsidRDefault="00D064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  <w:p w:rsidR="00D0640D" w:rsidRDefault="00D064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</w:tr>
      <w:tr w:rsidR="00D0640D" w:rsidTr="00D0640D">
        <w:trPr>
          <w:trHeight w:val="312"/>
        </w:trPr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40D" w:rsidRDefault="00D064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>
              <w:rPr>
                <w:b/>
                <w:bCs/>
              </w:rPr>
              <w:t xml:space="preserve">Направление 4. Развитие институтов общественного </w:t>
            </w:r>
            <w:proofErr w:type="gramStart"/>
            <w:r>
              <w:rPr>
                <w:b/>
                <w:bCs/>
              </w:rPr>
              <w:t>контроля за</w:t>
            </w:r>
            <w:proofErr w:type="gramEnd"/>
            <w:r>
              <w:rPr>
                <w:b/>
                <w:bCs/>
              </w:rPr>
              <w:t xml:space="preserve"> соблюдением законодательства Российской Федерации о противодействии коррупции</w:t>
            </w:r>
          </w:p>
        </w:tc>
      </w:tr>
      <w:tr w:rsidR="00D0640D" w:rsidTr="00D0640D">
        <w:trPr>
          <w:trHeight w:val="54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40D" w:rsidRDefault="00D064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40D" w:rsidRDefault="00D0640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Осуществление взаимодействия с Общественной палатой Грибановского муниципального района  Воронежской  области и институтами гражданского общества по вопросам антикоррупционной работы и общественного контроля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0D" w:rsidRDefault="00D064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>
              <w:t>Администрация Алексеевского сельского поселения</w:t>
            </w:r>
          </w:p>
          <w:p w:rsidR="00D0640D" w:rsidRDefault="00D064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40D" w:rsidRDefault="00D064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>
              <w:t>Постоянно</w:t>
            </w:r>
          </w:p>
        </w:tc>
      </w:tr>
      <w:tr w:rsidR="00D0640D" w:rsidTr="00D0640D">
        <w:trPr>
          <w:trHeight w:val="54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40D" w:rsidRDefault="00D064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40D" w:rsidRDefault="00D0640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Внедрение в работу комиссий по соблюдению требований к служебному поведению государственных гражданских (муниципальных) служащих Воронежской области и по урегулированию конфликта интересов практики приглашения представителей общественных и профсоюзных организаций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0D" w:rsidRDefault="00D064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  <w:p w:rsidR="00D0640D" w:rsidRDefault="00D064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>
              <w:t xml:space="preserve">Администрация </w:t>
            </w:r>
            <w:r w:rsidR="00CE3330">
              <w:t xml:space="preserve"> Малогрибановского </w:t>
            </w:r>
            <w:r>
              <w:t>сельского поселения</w:t>
            </w:r>
          </w:p>
          <w:p w:rsidR="00D0640D" w:rsidRDefault="00D064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0D" w:rsidRDefault="00D064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>
              <w:t>Постоянно</w:t>
            </w:r>
          </w:p>
          <w:p w:rsidR="00D0640D" w:rsidRDefault="00D064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  <w:p w:rsidR="00D0640D" w:rsidRDefault="00D064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</w:tr>
      <w:tr w:rsidR="00D0640D" w:rsidTr="00D0640D"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0D" w:rsidRDefault="00D064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bCs/>
              </w:rPr>
            </w:pPr>
          </w:p>
          <w:p w:rsidR="00D0640D" w:rsidRDefault="00D064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Направление 5. Регламентация исполнения муниципальных  функций и предоставления муниципальных услуг</w:t>
            </w:r>
          </w:p>
          <w:p w:rsidR="00D0640D" w:rsidRDefault="00D064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</w:tr>
      <w:tr w:rsidR="00D0640D" w:rsidTr="00D0640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40D" w:rsidRDefault="00D064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5.1.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40D" w:rsidRDefault="00D0640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Ведение перечня муниципальных услуг администрации Грибановского муниципального района Воронежской области.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0D" w:rsidRDefault="00D064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>
              <w:t>Зам</w:t>
            </w:r>
            <w:proofErr w:type="gramStart"/>
            <w:r>
              <w:t>.г</w:t>
            </w:r>
            <w:proofErr w:type="gramEnd"/>
            <w:r>
              <w:t>лавы администрации</w:t>
            </w:r>
          </w:p>
          <w:p w:rsidR="00D0640D" w:rsidRDefault="00D064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0D" w:rsidRDefault="00D064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>
              <w:t>Постоянно</w:t>
            </w:r>
          </w:p>
          <w:p w:rsidR="00D0640D" w:rsidRDefault="00D064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  <w:p w:rsidR="00D0640D" w:rsidRDefault="00D064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  <w:p w:rsidR="00D0640D" w:rsidRDefault="00D064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</w:tr>
      <w:tr w:rsidR="00D0640D" w:rsidTr="00D0640D">
        <w:trPr>
          <w:trHeight w:val="55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40D" w:rsidRDefault="00D064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5.2.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40D" w:rsidRDefault="00D0640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Организация и техническое обеспечение межведомственного электронного взаимодействия при предоставлении государственных и муниципальных услуг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0D" w:rsidRDefault="00D064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>
              <w:t xml:space="preserve">Администрация </w:t>
            </w:r>
            <w:r w:rsidR="00CE3330">
              <w:t xml:space="preserve"> Малогрибановского </w:t>
            </w:r>
            <w:r>
              <w:t>сельского поселения</w:t>
            </w:r>
          </w:p>
          <w:p w:rsidR="00D0640D" w:rsidRDefault="00D064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0D" w:rsidRDefault="00D064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>
              <w:t>Постоянно</w:t>
            </w:r>
          </w:p>
          <w:p w:rsidR="00D0640D" w:rsidRDefault="00D064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  <w:p w:rsidR="00D0640D" w:rsidRDefault="00D064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  <w:p w:rsidR="00D0640D" w:rsidRDefault="00D064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</w:tr>
      <w:tr w:rsidR="00D0640D" w:rsidTr="00D0640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40D" w:rsidRDefault="00D064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5.3.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40D" w:rsidRDefault="00D0640D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>
              <w:t xml:space="preserve">Размещение в местах предоставления государственных и муниципальных услуг и иных служебных помещениях, где на регулярной основе осуществляется взаимодействие служащих, работников с гражданами и организациями, памяток об уголовной ответственности за дачу и получение взятки, контактных данных лиц, ответственных за профилактику коррупционных и иных правонарушений в органах  местного самоуправления области, а также контактных данных органов  прокуратуры, органов внутренних дел 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0D" w:rsidRDefault="00D064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>
              <w:t xml:space="preserve">Администрация </w:t>
            </w:r>
            <w:r w:rsidR="00CE3330">
              <w:t xml:space="preserve"> Малогрибановского </w:t>
            </w:r>
            <w:r>
              <w:t>сельского поселения</w:t>
            </w:r>
          </w:p>
          <w:p w:rsidR="00D0640D" w:rsidRDefault="00D064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0D" w:rsidRDefault="00D064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>
              <w:t>Постоянно</w:t>
            </w:r>
          </w:p>
          <w:p w:rsidR="00D0640D" w:rsidRDefault="00D064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  <w:p w:rsidR="00D0640D" w:rsidRDefault="00D064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</w:tr>
      <w:tr w:rsidR="00D0640D" w:rsidTr="00D0640D"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0D" w:rsidRDefault="00D0640D">
            <w:pPr>
              <w:widowControl w:val="0"/>
              <w:autoSpaceDE w:val="0"/>
              <w:autoSpaceDN w:val="0"/>
              <w:adjustRightInd w:val="0"/>
              <w:ind w:firstLine="283"/>
              <w:jc w:val="center"/>
              <w:rPr>
                <w:b/>
                <w:bCs/>
              </w:rPr>
            </w:pPr>
          </w:p>
          <w:p w:rsidR="00D0640D" w:rsidRDefault="00D0640D">
            <w:pPr>
              <w:widowControl w:val="0"/>
              <w:autoSpaceDE w:val="0"/>
              <w:autoSpaceDN w:val="0"/>
              <w:adjustRightInd w:val="0"/>
              <w:ind w:firstLine="28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Направление 6. Проведение антикоррупционного мониторинга</w:t>
            </w:r>
          </w:p>
          <w:p w:rsidR="00D0640D" w:rsidRDefault="00D064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</w:tr>
      <w:tr w:rsidR="00D0640D" w:rsidTr="00D0640D">
        <w:trPr>
          <w:trHeight w:val="94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40D" w:rsidRDefault="00D0640D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</w:pPr>
            <w:r>
              <w:t>6.1.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40D" w:rsidRDefault="00D0640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Проведение анализа работы комиссий по соблюдению требований к служебному поведению муниципальных служащих  и по урегулированию конфликта интересов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0D" w:rsidRDefault="00D064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>
              <w:t xml:space="preserve">Администрация </w:t>
            </w:r>
            <w:r w:rsidR="00CE3330">
              <w:t xml:space="preserve"> Малогрибановского </w:t>
            </w:r>
            <w:r>
              <w:t>сельского поселения</w:t>
            </w:r>
          </w:p>
          <w:p w:rsidR="00D0640D" w:rsidRDefault="00D0640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0D" w:rsidRDefault="00D064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>
              <w:t>Ежеквартально</w:t>
            </w:r>
          </w:p>
          <w:p w:rsidR="00D0640D" w:rsidRDefault="00D064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  <w:p w:rsidR="00D0640D" w:rsidRDefault="00D064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</w:tr>
      <w:tr w:rsidR="00D0640D" w:rsidTr="00D0640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40D" w:rsidRDefault="00D0640D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</w:pPr>
            <w:r>
              <w:t>6.2.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40D" w:rsidRDefault="00D0640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0D" w:rsidRDefault="00D064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>
              <w:t xml:space="preserve">Администрация </w:t>
            </w:r>
            <w:r w:rsidR="00CE3330">
              <w:t xml:space="preserve"> Малогрибановского </w:t>
            </w:r>
            <w:r>
              <w:t>сельского поселения</w:t>
            </w:r>
          </w:p>
          <w:p w:rsidR="00D0640D" w:rsidRDefault="00D064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0D" w:rsidRDefault="00D064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>
              <w:t>Ежеквартально</w:t>
            </w:r>
          </w:p>
          <w:p w:rsidR="00D0640D" w:rsidRDefault="00D064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  <w:p w:rsidR="00D0640D" w:rsidRDefault="00D064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</w:tr>
      <w:tr w:rsidR="00D0640D" w:rsidTr="00D0640D"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0D" w:rsidRDefault="00D064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Направление 7. Обеспечение доступа граждан к информации о деятельности  органов местного самоуправления  </w:t>
            </w:r>
          </w:p>
          <w:p w:rsidR="00D0640D" w:rsidRDefault="00D064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Грибановского </w:t>
            </w:r>
            <w:proofErr w:type="gramStart"/>
            <w:r>
              <w:rPr>
                <w:b/>
                <w:bCs/>
              </w:rPr>
              <w:t>муниципального</w:t>
            </w:r>
            <w:proofErr w:type="gramEnd"/>
            <w:r>
              <w:rPr>
                <w:b/>
                <w:bCs/>
              </w:rPr>
              <w:t xml:space="preserve">  района  Воронежской области</w:t>
            </w:r>
          </w:p>
          <w:p w:rsidR="00D0640D" w:rsidRDefault="00D064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</w:tr>
      <w:tr w:rsidR="00D0640D" w:rsidTr="00D0640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40D" w:rsidRDefault="00D064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7.1.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40D" w:rsidRDefault="00D0640D" w:rsidP="00CE3330">
            <w:pPr>
              <w:widowControl w:val="0"/>
              <w:autoSpaceDE w:val="0"/>
              <w:autoSpaceDN w:val="0"/>
              <w:adjustRightInd w:val="0"/>
            </w:pPr>
            <w:r>
              <w:t xml:space="preserve">Реализация прав граждан на получение достоверной информации о деятельности органов  местного самоуправления  Грибановского муниципального района, </w:t>
            </w:r>
            <w:r>
              <w:lastRenderedPageBreak/>
              <w:t xml:space="preserve">размещение на официальном  сайте    администрации </w:t>
            </w:r>
            <w:r w:rsidR="00CE3330">
              <w:t xml:space="preserve"> Малогрибановского </w:t>
            </w:r>
            <w:r>
              <w:t xml:space="preserve"> сельского поселения сведений о структуре </w:t>
            </w:r>
            <w:proofErr w:type="gramStart"/>
            <w:r>
              <w:t>администрации</w:t>
            </w:r>
            <w:proofErr w:type="gramEnd"/>
            <w:r w:rsidR="00413314">
              <w:t xml:space="preserve"> </w:t>
            </w:r>
            <w:r>
              <w:t xml:space="preserve">  а также иной информации в соответствии с требованиями действующего федерального законодательства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0D" w:rsidRDefault="00D064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  <w:p w:rsidR="00D0640D" w:rsidRDefault="00D064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>
              <w:t xml:space="preserve">Администрация </w:t>
            </w:r>
            <w:r w:rsidR="00CE3330">
              <w:t xml:space="preserve"> Малогрибановского </w:t>
            </w:r>
            <w:r>
              <w:t xml:space="preserve"> сельского поселения</w:t>
            </w:r>
          </w:p>
          <w:p w:rsidR="00D0640D" w:rsidRDefault="00D064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0D" w:rsidRDefault="00D064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>
              <w:lastRenderedPageBreak/>
              <w:t>Постоянно</w:t>
            </w:r>
          </w:p>
          <w:p w:rsidR="00D0640D" w:rsidRDefault="00D064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  <w:p w:rsidR="00D0640D" w:rsidRDefault="00D064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</w:tr>
      <w:tr w:rsidR="00D0640D" w:rsidTr="00D0640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40D" w:rsidRDefault="00D064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7.2.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40D" w:rsidRDefault="00D0640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Обеспечение работы телефона</w:t>
            </w:r>
            <w:bookmarkStart w:id="1" w:name="_GoBack"/>
            <w:bookmarkEnd w:id="1"/>
            <w:r>
              <w:t xml:space="preserve"> доверия, организованного в администрации сельского поселения,   интернет - приемных  на официальном сайте  в сети Интернет с целью улучшения обратной связи с гражданами и организациями, а также получения сигналов о фактах коррупции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0D" w:rsidRDefault="00D064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>
              <w:t xml:space="preserve">Администрация </w:t>
            </w:r>
            <w:r w:rsidR="00CE3330">
              <w:t xml:space="preserve"> Малогрибановского </w:t>
            </w:r>
            <w:r>
              <w:t>сельского поселения</w:t>
            </w:r>
          </w:p>
          <w:p w:rsidR="00D0640D" w:rsidRDefault="00D064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0D" w:rsidRDefault="00D064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>
              <w:t>Постоянно</w:t>
            </w:r>
          </w:p>
          <w:p w:rsidR="00D0640D" w:rsidRDefault="00D064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  <w:p w:rsidR="00D0640D" w:rsidRDefault="00D064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</w:tr>
      <w:tr w:rsidR="00D0640D" w:rsidTr="00D0640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40D" w:rsidRDefault="00D064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7.3.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40D" w:rsidRDefault="00D0640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Размещение сведений о доходах, расходах, об имуществе и обязательствах имущественного характера на официальном сайте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0D" w:rsidRDefault="00D064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>
              <w:t xml:space="preserve">Администрация </w:t>
            </w:r>
            <w:r w:rsidR="00CE3330">
              <w:t xml:space="preserve"> Малогрибановского </w:t>
            </w:r>
            <w:r>
              <w:t>сельского поселения</w:t>
            </w:r>
          </w:p>
          <w:p w:rsidR="00D0640D" w:rsidRDefault="00D064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0D" w:rsidRDefault="00D064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>
              <w:t>Ежегодно</w:t>
            </w:r>
          </w:p>
          <w:p w:rsidR="00D0640D" w:rsidRDefault="00D064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</w:tr>
      <w:tr w:rsidR="00D0640D" w:rsidTr="00D0640D"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0D" w:rsidRDefault="00D064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Направление 8. Реализация требований законодательства Российской Федерации об осуществлении антикоррупционной работы в  подведомственных организациях</w:t>
            </w:r>
          </w:p>
          <w:p w:rsidR="00D0640D" w:rsidRDefault="00D064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</w:tr>
      <w:tr w:rsidR="00D0640D" w:rsidTr="00D0640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40D" w:rsidRDefault="00D0640D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</w:pPr>
            <w:r>
              <w:t>8.1.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40D" w:rsidRDefault="00D0640D" w:rsidP="00CE3330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>
              <w:t xml:space="preserve">Прием, анализ и проверка сведений о доходах, расходах, об имуществе и обязательствах имущественного характера, представляемых лицами, претендующими на замещение должностей руководителей муниципальных учреждений  </w:t>
            </w:r>
            <w:r w:rsidR="00CE3330">
              <w:t xml:space="preserve"> Малогрибановского </w:t>
            </w:r>
            <w:r>
              <w:t xml:space="preserve"> сельского поселения Грибановского муниципального района Воронежской области и муниципальных учреждений </w:t>
            </w:r>
            <w:r w:rsidR="00CE3330">
              <w:t xml:space="preserve"> Малогрибановского </w:t>
            </w:r>
            <w:r>
              <w:t xml:space="preserve"> сельского поселения Грибановского района Воронежской области, и лицами, замещающими указанные должности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0D" w:rsidRDefault="00D064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>
              <w:t xml:space="preserve">Администрация </w:t>
            </w:r>
            <w:r w:rsidR="00CE3330">
              <w:t xml:space="preserve"> Малогрибановского </w:t>
            </w:r>
            <w:r>
              <w:t xml:space="preserve"> сельского поселения</w:t>
            </w:r>
          </w:p>
          <w:p w:rsidR="00D0640D" w:rsidRDefault="00D064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  <w:p w:rsidR="00D0640D" w:rsidRDefault="00D064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0D" w:rsidRDefault="00D064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>
              <w:t>Постоянно</w:t>
            </w:r>
          </w:p>
          <w:p w:rsidR="00D0640D" w:rsidRDefault="00D064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</w:tr>
      <w:tr w:rsidR="00D0640D" w:rsidTr="00D0640D"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40D" w:rsidRDefault="00D0640D">
            <w:pPr>
              <w:widowControl w:val="0"/>
              <w:autoSpaceDE w:val="0"/>
              <w:autoSpaceDN w:val="0"/>
              <w:adjustRightInd w:val="0"/>
              <w:spacing w:before="60" w:after="60"/>
              <w:ind w:firstLine="720"/>
              <w:jc w:val="center"/>
              <w:rPr>
                <w:b/>
              </w:rPr>
            </w:pPr>
            <w:r>
              <w:rPr>
                <w:b/>
              </w:rPr>
              <w:t xml:space="preserve">9. </w:t>
            </w:r>
            <w:proofErr w:type="gramStart"/>
            <w:r>
              <w:rPr>
                <w:b/>
              </w:rPr>
              <w:t>Контроль за</w:t>
            </w:r>
            <w:proofErr w:type="gramEnd"/>
            <w:r>
              <w:rPr>
                <w:b/>
              </w:rPr>
              <w:t xml:space="preserve"> выполнением мероприятий, предусмотренных настоящим Планом </w:t>
            </w:r>
          </w:p>
        </w:tc>
      </w:tr>
      <w:tr w:rsidR="00D0640D" w:rsidTr="00D0640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40D" w:rsidRDefault="00D0640D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</w:pPr>
            <w:r>
              <w:t>9.1.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40D" w:rsidRDefault="00D0640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Мониторинг реализации настоящего Плана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0D" w:rsidRDefault="00D0640D">
            <w:pPr>
              <w:widowControl w:val="0"/>
              <w:autoSpaceDE w:val="0"/>
              <w:autoSpaceDN w:val="0"/>
              <w:adjustRightInd w:val="0"/>
            </w:pPr>
            <w:r>
              <w:t xml:space="preserve">Администрация </w:t>
            </w:r>
            <w:r w:rsidR="00CE3330">
              <w:t xml:space="preserve"> Малогрибановского </w:t>
            </w:r>
            <w:r>
              <w:t xml:space="preserve"> </w:t>
            </w:r>
            <w:r w:rsidR="00CE3330">
              <w:t xml:space="preserve"> </w:t>
            </w:r>
            <w:r>
              <w:t>сельского поселения</w:t>
            </w:r>
          </w:p>
          <w:p w:rsidR="00D0640D" w:rsidRDefault="00D064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  <w:p w:rsidR="00D0640D" w:rsidRDefault="00D064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40D" w:rsidRDefault="00CE333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>
              <w:t>До 24</w:t>
            </w:r>
            <w:r w:rsidR="00D0640D">
              <w:t xml:space="preserve"> </w:t>
            </w:r>
            <w:r>
              <w:t xml:space="preserve"> июня</w:t>
            </w:r>
            <w:r w:rsidR="00D0640D">
              <w:t xml:space="preserve"> 2019 г</w:t>
            </w:r>
          </w:p>
          <w:p w:rsidR="00D0640D" w:rsidRDefault="00CE3330" w:rsidP="00CE333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>
              <w:t>До 24</w:t>
            </w:r>
            <w:r w:rsidR="00D0640D">
              <w:t xml:space="preserve"> </w:t>
            </w:r>
            <w:r>
              <w:t xml:space="preserve"> июня</w:t>
            </w:r>
            <w:r w:rsidR="00D0640D">
              <w:t xml:space="preserve"> 2020 г</w:t>
            </w:r>
          </w:p>
        </w:tc>
      </w:tr>
    </w:tbl>
    <w:p w:rsidR="00D0640D" w:rsidRDefault="00D0640D" w:rsidP="00D0640D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D0640D" w:rsidRDefault="00D0640D" w:rsidP="00D0640D">
      <w:pPr>
        <w:rPr>
          <w:sz w:val="28"/>
          <w:szCs w:val="28"/>
        </w:rPr>
        <w:sectPr w:rsidR="00D0640D">
          <w:pgSz w:w="16838" w:h="11906" w:orient="landscape"/>
          <w:pgMar w:top="1134" w:right="567" w:bottom="1701" w:left="1985" w:header="709" w:footer="709" w:gutter="0"/>
          <w:cols w:space="720"/>
        </w:sectPr>
      </w:pPr>
    </w:p>
    <w:p w:rsidR="00D0640D" w:rsidRDefault="00D0640D" w:rsidP="00D0640D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5072" w:rsidRDefault="00485072"/>
    <w:sectPr w:rsidR="00485072" w:rsidSect="00485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640D"/>
    <w:rsid w:val="00413314"/>
    <w:rsid w:val="00485072"/>
    <w:rsid w:val="007D100D"/>
    <w:rsid w:val="009E42C8"/>
    <w:rsid w:val="00CE3330"/>
    <w:rsid w:val="00D06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064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064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064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0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F7D951FD0240376EDDECFD22D624CA3BD37B0AE42ACC56C81163EBB6FvFyCM" TargetMode="External"/><Relationship Id="rId4" Type="http://schemas.openxmlformats.org/officeDocument/2006/relationships/hyperlink" Target="consultantplus://offline/ref=EF7D951FD0240376EDDECFD22D624CA3BD37B0A346A1C56C81163EBB6FvFy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9</Pages>
  <Words>1788</Words>
  <Characters>10198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Malogrib</dc:creator>
  <cp:keywords/>
  <dc:description/>
  <cp:lastModifiedBy>Malogrib</cp:lastModifiedBy>
  <cp:revision>3</cp:revision>
  <dcterms:created xsi:type="dcterms:W3CDTF">2018-06-14T12:48:00Z</dcterms:created>
  <dcterms:modified xsi:type="dcterms:W3CDTF">2018-06-15T12:57:00Z</dcterms:modified>
</cp:coreProperties>
</file>