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1" w:rsidRDefault="00B64421" w:rsidP="00B64421">
      <w:pPr>
        <w:suppressAutoHyphens/>
        <w:ind w:left="10206"/>
        <w:jc w:val="right"/>
        <w:rPr>
          <w:lang w:eastAsia="ar-SA"/>
        </w:rPr>
      </w:pPr>
      <w:r>
        <w:rPr>
          <w:lang w:eastAsia="ar-SA"/>
        </w:rPr>
        <w:t>Утвержден</w:t>
      </w:r>
    </w:p>
    <w:p w:rsidR="00B64421" w:rsidRDefault="00B64421" w:rsidP="00B64421">
      <w:pPr>
        <w:suppressAutoHyphens/>
        <w:ind w:left="9639"/>
        <w:jc w:val="right"/>
        <w:rPr>
          <w:i/>
          <w:lang w:eastAsia="ar-SA"/>
        </w:rPr>
      </w:pPr>
      <w:r>
        <w:rPr>
          <w:lang w:eastAsia="ar-SA"/>
        </w:rPr>
        <w:t xml:space="preserve">распоряжением  администрации </w:t>
      </w:r>
    </w:p>
    <w:p w:rsidR="00B64421" w:rsidRDefault="00B64421" w:rsidP="00B64421">
      <w:pPr>
        <w:suppressAutoHyphens/>
        <w:ind w:left="10206"/>
        <w:jc w:val="right"/>
        <w:rPr>
          <w:lang w:eastAsia="ar-SA"/>
        </w:rPr>
      </w:pPr>
      <w:r>
        <w:rPr>
          <w:lang w:eastAsia="ar-SA"/>
        </w:rPr>
        <w:t>От 12.01.2017 г</w:t>
      </w:r>
    </w:p>
    <w:p w:rsidR="00B64421" w:rsidRDefault="00B64421" w:rsidP="00B64421">
      <w:pPr>
        <w:pStyle w:val="ConsPlusTitle"/>
        <w:widowControl/>
        <w:ind w:right="-113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4421" w:rsidRDefault="00B64421" w:rsidP="00B64421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caps/>
          <w:sz w:val="24"/>
          <w:szCs w:val="24"/>
        </w:rPr>
        <w:t>мероприятий</w:t>
      </w:r>
    </w:p>
    <w:p w:rsidR="00B64421" w:rsidRDefault="00B64421" w:rsidP="00B64421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 противодействию коррупции в  Малогрибановском  сельском поселении</w:t>
      </w:r>
    </w:p>
    <w:p w:rsidR="00B64421" w:rsidRDefault="00B64421" w:rsidP="00B64421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Грибановском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 муниципальном районе</w:t>
      </w:r>
    </w:p>
    <w:p w:rsidR="00B64421" w:rsidRDefault="00B64421" w:rsidP="00B64421">
      <w:pPr>
        <w:pStyle w:val="ConsPlusTitle"/>
        <w:widowControl/>
        <w:ind w:right="-1134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на 2017 год</w:t>
      </w:r>
    </w:p>
    <w:p w:rsidR="00B64421" w:rsidRDefault="00B64421" w:rsidP="00B64421"/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9683"/>
        <w:gridCol w:w="2260"/>
        <w:gridCol w:w="2687"/>
      </w:tblGrid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right="-11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right="-111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B64421" w:rsidRDefault="00B64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</w:tbl>
    <w:p w:rsidR="00B64421" w:rsidRDefault="00B64421" w:rsidP="00B64421"/>
    <w:tbl>
      <w:tblPr>
        <w:tblW w:w="5150" w:type="pct"/>
        <w:tblLook w:val="01E0"/>
      </w:tblPr>
      <w:tblGrid>
        <w:gridCol w:w="599"/>
        <w:gridCol w:w="9717"/>
        <w:gridCol w:w="2364"/>
        <w:gridCol w:w="2550"/>
      </w:tblGrid>
      <w:tr w:rsidR="00B64421" w:rsidTr="00B64421">
        <w:trPr>
          <w:trHeight w:val="20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6" w:right="-109"/>
              <w:jc w:val="center"/>
            </w:pPr>
            <w: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4</w:t>
            </w:r>
          </w:p>
        </w:tc>
      </w:tr>
      <w:tr w:rsidR="00B64421" w:rsidTr="00B644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4421" w:rsidRDefault="00B64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b/>
              </w:rPr>
              <w:t>Нормативно-правовое и организационное обеспечение антикоррупционной деятельности</w:t>
            </w:r>
          </w:p>
          <w:p w:rsidR="00B64421" w:rsidRDefault="00B64421">
            <w:pPr>
              <w:spacing w:line="276" w:lineRule="auto"/>
              <w:jc w:val="center"/>
            </w:pP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both"/>
            </w:pPr>
            <w:r>
              <w:t xml:space="preserve">Своевременная актуализация муниципальных правовых актов по вопросам противодействия коррупции в  Малогрибановском  сельском поселении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right="-13"/>
              <w:jc w:val="center"/>
            </w:pPr>
            <w:r>
              <w:t>Заместитель главы сельского поселения  А.Ю.Окунева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правовые акты по вопросам противодействия коррупции в  Малогрибановском сельском поселении разрабатываются и утверждаются</w:t>
            </w:r>
          </w:p>
        </w:tc>
      </w:tr>
      <w:tr w:rsidR="00B64421" w:rsidTr="00B64421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. Обеспечение доступности и прозрачности в деятельности администрации, </w:t>
            </w:r>
          </w:p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  <w:p w:rsidR="00B64421" w:rsidRDefault="00B64421">
            <w:pPr>
              <w:spacing w:line="276" w:lineRule="auto"/>
              <w:jc w:val="center"/>
            </w:pPr>
          </w:p>
        </w:tc>
      </w:tr>
      <w:tr w:rsidR="00B64421" w:rsidTr="00B6442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Размещение информационных стендов, посвященных антикоррупционному просвещению.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сельского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 xml:space="preserve">Информационный стенд по вопросам </w:t>
            </w:r>
            <w:r>
              <w:lastRenderedPageBreak/>
              <w:t>противодействия коррупции имеется</w:t>
            </w:r>
          </w:p>
        </w:tc>
      </w:tr>
      <w:tr w:rsidR="00B64421" w:rsidTr="00B6442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Информирование (консультирование) граждан о порядке предоставления администрацией сельского поселения муниципальных услуг в порядке, предусмотренном административным регламентом</w:t>
            </w:r>
          </w:p>
          <w:p w:rsidR="00B64421" w:rsidRDefault="00B6442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сельского поселения</w:t>
            </w:r>
          </w:p>
          <w:p w:rsidR="00B64421" w:rsidRDefault="00B64421">
            <w:pPr>
              <w:spacing w:line="276" w:lineRule="auto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Информационный стенд по вопросам информирования граждан о порядке предоставления муниципальных услуг имеется</w:t>
            </w:r>
          </w:p>
        </w:tc>
      </w:tr>
      <w:tr w:rsidR="00B64421" w:rsidTr="00B6442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>Обновление на официальном сайте администрации 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Заместитель главы сельского поселения  А.Ю.Окунева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Информация по противодействию коррупции обновляется регулярно</w:t>
            </w:r>
          </w:p>
        </w:tc>
      </w:tr>
      <w:tr w:rsidR="00B64421" w:rsidTr="00B64421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Организация антикоррупционного просвещения</w:t>
            </w:r>
          </w:p>
          <w:p w:rsidR="00B64421" w:rsidRDefault="00B64421">
            <w:pPr>
              <w:spacing w:line="276" w:lineRule="auto"/>
              <w:jc w:val="center"/>
            </w:pPr>
          </w:p>
        </w:tc>
      </w:tr>
      <w:tr w:rsidR="00B64421" w:rsidTr="00B6442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Проведение  внеклассных часов  в общеобразовательных учреждениях муниципального района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</w:pPr>
            <w:r>
              <w:t>Директор школы  О.А.Черниговская</w:t>
            </w:r>
          </w:p>
          <w:p w:rsidR="00B64421" w:rsidRDefault="00B64421">
            <w:pPr>
              <w:spacing w:line="276" w:lineRule="auto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 xml:space="preserve">В течение учебного года было проведено 4 </w:t>
            </w:r>
            <w:proofErr w:type="gramStart"/>
            <w:r>
              <w:t>внеклассных</w:t>
            </w:r>
            <w:proofErr w:type="gramEnd"/>
            <w:r>
              <w:t xml:space="preserve"> часа</w:t>
            </w:r>
          </w:p>
        </w:tc>
      </w:tr>
      <w:tr w:rsidR="00B64421" w:rsidTr="00B6442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Доведение до муниципальных служащих, замещающих должности муниципальной службы в администрации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Глава сельского поселения  Л.А.Мельникова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В течение года</w:t>
            </w:r>
          </w:p>
          <w:p w:rsidR="00B64421" w:rsidRDefault="00B64421">
            <w:pPr>
              <w:spacing w:line="276" w:lineRule="auto"/>
              <w:jc w:val="center"/>
            </w:pPr>
            <w:r>
              <w:t>проводятся на данную тему беседы и разъяснения.</w:t>
            </w:r>
          </w:p>
        </w:tc>
      </w:tr>
      <w:tr w:rsidR="00B64421" w:rsidTr="00B64421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4421" w:rsidRDefault="00B64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IV</w:t>
            </w:r>
            <w:r>
              <w:rPr>
                <w:b/>
                <w:lang w:eastAsia="en-US"/>
              </w:rPr>
              <w:t>. Меры по совершенствованию муниципального управления по предупреждению коррупционных проявлений</w:t>
            </w:r>
          </w:p>
          <w:p w:rsidR="00B64421" w:rsidRDefault="00B64421">
            <w:pPr>
              <w:spacing w:line="276" w:lineRule="auto"/>
              <w:jc w:val="both"/>
            </w:pPr>
          </w:p>
        </w:tc>
      </w:tr>
      <w:tr w:rsidR="00B64421" w:rsidTr="00B64421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lastRenderedPageBreak/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  Л.А.Мельникова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Соблюдается обеспечение исполнения нормативно правовых актов</w:t>
            </w: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 xml:space="preserve">Несоблюдения установленных мер не </w:t>
            </w:r>
            <w:proofErr w:type="spellStart"/>
            <w:r>
              <w:t>выявленно</w:t>
            </w:r>
            <w:proofErr w:type="spellEnd"/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proofErr w:type="gramStart"/>
            <w:r>
              <w:t xml:space="preserve">Организация проведения анализа сведений, содержащихся в личных делах лиц, замещающих муниципальные должности в муниципальном районе, муниципальных служащих, замещающих должности в администрации муниципального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  <w:proofErr w:type="gramEnd"/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 xml:space="preserve">Фактов о коррупции не </w:t>
            </w:r>
            <w:proofErr w:type="spellStart"/>
            <w:r>
              <w:t>выявленно</w:t>
            </w:r>
            <w:proofErr w:type="spellEnd"/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>Обеспечение выполнения муниципальными служащими, замещающими должности муниципальной службы в администрации муниципального района, обязанности:</w:t>
            </w:r>
          </w:p>
          <w:p w:rsidR="00B64421" w:rsidRDefault="00B64421">
            <w:pPr>
              <w:spacing w:line="276" w:lineRule="auto"/>
              <w:jc w:val="both"/>
            </w:pPr>
            <w: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B64421" w:rsidRDefault="00B64421">
            <w:pPr>
              <w:spacing w:line="276" w:lineRule="auto"/>
              <w:jc w:val="both"/>
            </w:pPr>
          </w:p>
          <w:p w:rsidR="00B64421" w:rsidRDefault="00B64421">
            <w:pPr>
              <w:spacing w:line="276" w:lineRule="auto"/>
              <w:jc w:val="both"/>
            </w:pPr>
            <w: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B64421" w:rsidRDefault="00B64421">
            <w:pPr>
              <w:spacing w:line="276" w:lineRule="auto"/>
              <w:jc w:val="both"/>
            </w:pPr>
          </w:p>
          <w:p w:rsidR="00B64421" w:rsidRDefault="00B64421">
            <w:pPr>
              <w:spacing w:line="276" w:lineRule="auto"/>
              <w:jc w:val="both"/>
            </w:pPr>
            <w:r>
              <w:t xml:space="preserve">- уведомления о личной заинтересованности при исполнении должностных обязанностей, </w:t>
            </w:r>
            <w:r>
              <w:lastRenderedPageBreak/>
              <w:t>которая приводит или может привести к конфликту интересов, принимать меры по предотвращению такого конфликта;</w:t>
            </w:r>
          </w:p>
          <w:p w:rsidR="00B64421" w:rsidRDefault="00B64421">
            <w:pPr>
              <w:spacing w:line="276" w:lineRule="auto"/>
              <w:jc w:val="both"/>
            </w:pPr>
          </w:p>
          <w:p w:rsidR="00B64421" w:rsidRDefault="00B64421">
            <w:pPr>
              <w:spacing w:line="276" w:lineRule="auto"/>
              <w:jc w:val="both"/>
            </w:pPr>
            <w: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B64421" w:rsidRDefault="00B64421">
            <w:pPr>
              <w:spacing w:line="276" w:lineRule="auto"/>
              <w:jc w:val="both"/>
            </w:pPr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lastRenderedPageBreak/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</w:pPr>
            <w:r>
              <w:t xml:space="preserve">Уведомления </w:t>
            </w:r>
            <w:proofErr w:type="gramStart"/>
            <w:r>
              <w:t>о</w:t>
            </w:r>
            <w:proofErr w:type="gramEnd"/>
            <w:r>
              <w:t xml:space="preserve"> иной оплачиваемой работе предоставляются в срок</w:t>
            </w:r>
          </w:p>
          <w:p w:rsidR="00B64421" w:rsidRDefault="00B64421">
            <w:pPr>
              <w:spacing w:line="276" w:lineRule="auto"/>
            </w:pPr>
          </w:p>
          <w:p w:rsidR="00B64421" w:rsidRDefault="00B64421">
            <w:pPr>
              <w:spacing w:line="276" w:lineRule="auto"/>
              <w:jc w:val="center"/>
            </w:pPr>
            <w:r>
              <w:t xml:space="preserve">личной заинтересованности при исполнении должностных </w:t>
            </w:r>
            <w:r>
              <w:lastRenderedPageBreak/>
              <w:t xml:space="preserve">обязанностей, которая приводит или может </w:t>
            </w:r>
            <w:proofErr w:type="gramStart"/>
            <w:r>
              <w:t>привести к конфликту интересов не выявлено</w:t>
            </w:r>
            <w:proofErr w:type="gramEnd"/>
          </w:p>
          <w:p w:rsidR="00B64421" w:rsidRDefault="00B64421">
            <w:pPr>
              <w:spacing w:line="276" w:lineRule="auto"/>
              <w:jc w:val="center"/>
            </w:pPr>
          </w:p>
          <w:p w:rsidR="00B64421" w:rsidRDefault="00B64421">
            <w:pPr>
              <w:spacing w:line="276" w:lineRule="auto"/>
              <w:jc w:val="center"/>
            </w:pP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>Обеспечение своевременного представления лицами, замещающими муниципальные должности в муниципальном районе, муниципальными служащими, замещающими должности муниципальной службы в администрации муниципального района, сведений о доходах, расходах, об имуществе и обязательствах имущественного характера</w:t>
            </w:r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До 30 апреля</w:t>
            </w:r>
          </w:p>
          <w:p w:rsidR="00B64421" w:rsidRDefault="00B64421">
            <w:pPr>
              <w:spacing w:line="276" w:lineRule="auto"/>
              <w:jc w:val="center"/>
            </w:pPr>
            <w:r>
              <w:t>сведения были предоставлены всеми муниципальными служащими</w:t>
            </w: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>Проведение анализа:</w:t>
            </w:r>
          </w:p>
          <w:p w:rsidR="00B64421" w:rsidRDefault="00B64421">
            <w:pPr>
              <w:spacing w:line="276" w:lineRule="auto"/>
              <w:jc w:val="both"/>
            </w:pPr>
            <w: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B64421" w:rsidRDefault="00B64421">
            <w:pPr>
              <w:spacing w:line="276" w:lineRule="auto"/>
              <w:jc w:val="both"/>
            </w:pPr>
          </w:p>
          <w:p w:rsidR="00B64421" w:rsidRDefault="00B64421">
            <w:pPr>
              <w:spacing w:line="276" w:lineRule="auto"/>
              <w:jc w:val="both"/>
            </w:pPr>
            <w:proofErr w:type="gramStart"/>
            <w:r>
              <w:t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муниципального района;</w:t>
            </w:r>
            <w:proofErr w:type="gramEnd"/>
          </w:p>
          <w:p w:rsidR="00B64421" w:rsidRDefault="00B64421">
            <w:pPr>
              <w:spacing w:line="276" w:lineRule="auto"/>
              <w:jc w:val="both"/>
            </w:pPr>
          </w:p>
          <w:p w:rsidR="00B64421" w:rsidRDefault="00B64421">
            <w:pPr>
              <w:spacing w:line="276" w:lineRule="auto"/>
              <w:jc w:val="both"/>
            </w:pPr>
            <w:r>
              <w:t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муниципального района, и принятие по его результатам мер, направленных на предупреждение подобных фактов;</w:t>
            </w:r>
          </w:p>
          <w:p w:rsidR="00B64421" w:rsidRDefault="00B64421">
            <w:pPr>
              <w:spacing w:line="276" w:lineRule="auto"/>
              <w:jc w:val="both"/>
            </w:pPr>
            <w:proofErr w:type="gramStart"/>
            <w:r>
              <w:t xml:space="preserve">- соблюдения муниципальными служащими, замещающими должности муниципальной службы в администрации муниципального  района, запретов, ограничений и требований, установленных в целях противодействия коррупции, в том числе касающихся получения </w:t>
            </w:r>
            <w:r>
              <w:lastRenderedPageBreak/>
              <w:t>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ind w:left="32" w:right="-13"/>
              <w:jc w:val="center"/>
            </w:pPr>
          </w:p>
          <w:p w:rsidR="00B64421" w:rsidRDefault="00B64421">
            <w:pPr>
              <w:spacing w:line="276" w:lineRule="auto"/>
              <w:ind w:left="32" w:right="-13"/>
              <w:jc w:val="center"/>
            </w:pPr>
          </w:p>
          <w:p w:rsidR="00B64421" w:rsidRDefault="00B64421">
            <w:pPr>
              <w:spacing w:line="276" w:lineRule="auto"/>
              <w:ind w:left="32" w:right="-13"/>
              <w:jc w:val="center"/>
            </w:pP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</w:pPr>
            <w:r>
              <w:t xml:space="preserve">ситуаций, при которых возникает или </w:t>
            </w:r>
            <w:proofErr w:type="gramStart"/>
            <w:r>
              <w:t>может возникнуть конфликт интересов на муниципальной службе не было</w:t>
            </w:r>
            <w:proofErr w:type="gramEnd"/>
          </w:p>
          <w:p w:rsidR="00B64421" w:rsidRDefault="00B64421">
            <w:pPr>
              <w:spacing w:line="276" w:lineRule="auto"/>
              <w:jc w:val="center"/>
            </w:pPr>
          </w:p>
          <w:p w:rsidR="00B64421" w:rsidRDefault="00B64421">
            <w:pPr>
              <w:spacing w:line="276" w:lineRule="auto"/>
              <w:jc w:val="center"/>
            </w:pPr>
            <w:r>
              <w:t xml:space="preserve">сведения о доходах, расходах предоставлены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  <w:p w:rsidR="00B64421" w:rsidRDefault="00B64421">
            <w:pPr>
              <w:spacing w:line="276" w:lineRule="auto"/>
              <w:jc w:val="center"/>
            </w:pPr>
            <w:r>
              <w:t>время</w:t>
            </w:r>
          </w:p>
          <w:p w:rsidR="00B64421" w:rsidRDefault="00B64421">
            <w:pPr>
              <w:spacing w:line="276" w:lineRule="auto"/>
              <w:jc w:val="center"/>
            </w:pPr>
          </w:p>
          <w:p w:rsidR="00B64421" w:rsidRDefault="00B64421">
            <w:pPr>
              <w:spacing w:line="276" w:lineRule="auto"/>
              <w:jc w:val="center"/>
            </w:pPr>
            <w:r>
              <w:t xml:space="preserve">обращений граждан на предмет наличия в них информации о </w:t>
            </w:r>
            <w:r>
              <w:lastRenderedPageBreak/>
              <w:t>фактах коррупции не было</w:t>
            </w:r>
          </w:p>
          <w:p w:rsidR="00B64421" w:rsidRDefault="00B64421">
            <w:pPr>
              <w:spacing w:line="276" w:lineRule="auto"/>
              <w:jc w:val="center"/>
            </w:pPr>
          </w:p>
          <w:p w:rsidR="00B64421" w:rsidRDefault="00B64421">
            <w:pPr>
              <w:spacing w:line="276" w:lineRule="auto"/>
            </w:pPr>
          </w:p>
        </w:tc>
      </w:tr>
      <w:tr w:rsidR="00B64421" w:rsidTr="00B64421">
        <w:trPr>
          <w:trHeight w:val="194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lastRenderedPageBreak/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both"/>
            </w:pPr>
            <w:r>
              <w:t>Проведение работы по выявлению случаев несоблюдения лицами, замещающими муниципальные должности в сельском поселении, должности муниципальной службы в сельском поселении, возникновения конфликта интересов, одной из сторон которого являются лица, замещающие муниципальные должности в сельском поселении, должности муниципальной службы в сельском поселении.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</w:t>
            </w:r>
          </w:p>
          <w:p w:rsidR="00B64421" w:rsidRDefault="00B64421">
            <w:pPr>
              <w:spacing w:line="276" w:lineRule="auto"/>
            </w:pPr>
          </w:p>
          <w:p w:rsidR="00B64421" w:rsidRDefault="00B64421">
            <w:pPr>
              <w:spacing w:line="276" w:lineRule="auto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Проводится работа по выявлению случаев несоблюдения лицами, замещающими муниципальные должности в сельском поселении, должности муниципальной службы в сельском поселении, возникновения конфликта интересов, одной из сторон которого являются лица, замещающие муниципальные должности в сельском поселении</w:t>
            </w: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both"/>
            </w:pPr>
            <w:r>
              <w:t>Обеспечение проверки:</w:t>
            </w:r>
          </w:p>
          <w:p w:rsidR="00B64421" w:rsidRDefault="00B64421">
            <w:pPr>
              <w:spacing w:line="276" w:lineRule="auto"/>
              <w:jc w:val="both"/>
            </w:pPr>
            <w: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 Малогрибановском сельском поселении;</w:t>
            </w:r>
          </w:p>
          <w:p w:rsidR="00B64421" w:rsidRDefault="00B64421">
            <w:pPr>
              <w:spacing w:line="276" w:lineRule="auto"/>
              <w:jc w:val="both"/>
            </w:pPr>
            <w:proofErr w:type="gramStart"/>
            <w:r>
              <w:t xml:space="preserve">- достоверности и полноты сведений о доходах, расходах, об имуществе и обязательствах </w:t>
            </w:r>
            <w:r>
              <w:lastRenderedPageBreak/>
              <w:t>имущественного характера, представленных лицами, замещающими должности муниципальной службы в администрации муниципального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>
              <w:t xml:space="preserve"> нормативными правовыми актами Воронежской области;</w:t>
            </w:r>
          </w:p>
          <w:p w:rsidR="00B64421" w:rsidRDefault="00B64421">
            <w:pPr>
              <w:spacing w:line="276" w:lineRule="auto"/>
              <w:jc w:val="both"/>
            </w:pPr>
            <w:r>
              <w:t>- соблюдения лицами, замещающими муниципальные должности в  Малогрибановском сельском поселении и должности муниципальной службы в  Малогрибановском сельском поселении, запретов, ограничений и требований, установленных в целях противодействия коррупции;</w:t>
            </w:r>
          </w:p>
          <w:p w:rsidR="00B64421" w:rsidRDefault="00B64421">
            <w:pPr>
              <w:spacing w:line="276" w:lineRule="auto"/>
              <w:jc w:val="both"/>
            </w:pPr>
            <w:proofErr w:type="gramStart"/>
            <w:r>
              <w:t>- соблюдения гражданами, замещавшими должности муниципальной службы в администрации муниципального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ind w:left="32" w:right="-13"/>
              <w:jc w:val="center"/>
            </w:pP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</w:pPr>
          </w:p>
          <w:p w:rsidR="00B64421" w:rsidRDefault="00B64421">
            <w:pPr>
              <w:spacing w:line="276" w:lineRule="auto"/>
              <w:jc w:val="center"/>
            </w:pPr>
            <w:r>
              <w:t>Была проведена проверка</w:t>
            </w:r>
          </w:p>
          <w:p w:rsidR="00B64421" w:rsidRDefault="00B64421">
            <w:pPr>
              <w:spacing w:line="276" w:lineRule="auto"/>
              <w:jc w:val="center"/>
            </w:pPr>
            <w:r>
              <w:t xml:space="preserve">достоверности и полноты сведений о </w:t>
            </w:r>
            <w:r>
              <w:lastRenderedPageBreak/>
              <w:t>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 Малогрибановском сельском поселении</w:t>
            </w: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требований к служебному поведению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center"/>
            </w:pPr>
            <w:r>
              <w:t>Оснований для проведений оперативно-розыскных мероприятий на проверку достоверности и полноты сведений нет</w:t>
            </w:r>
          </w:p>
          <w:p w:rsidR="00B64421" w:rsidRDefault="00B64421">
            <w:pPr>
              <w:spacing w:line="276" w:lineRule="auto"/>
              <w:jc w:val="center"/>
            </w:pP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>Проведение антикоррупционной экспертизы муниципальных правовых актов проводится</w:t>
            </w:r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Заместитель главы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А.Ю.Окунева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Экспертиза муниципальных правовых актов проводится</w:t>
            </w: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lastRenderedPageBreak/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1" w:rsidRDefault="00B64421">
            <w:pPr>
              <w:spacing w:line="276" w:lineRule="auto"/>
              <w:jc w:val="both"/>
            </w:pPr>
            <w: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B64421" w:rsidRDefault="00B64421">
            <w:pPr>
              <w:spacing w:line="276" w:lineRule="auto"/>
              <w:jc w:val="both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Заместитель главы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А.Ю.Окунева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Экспертиза муниципальных правовых актов проводится независимо</w:t>
            </w:r>
          </w:p>
        </w:tc>
      </w:tr>
      <w:tr w:rsidR="00B64421" w:rsidTr="00B644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-142" w:right="-183"/>
              <w:jc w:val="center"/>
            </w:pPr>
            <w: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both"/>
            </w:pPr>
            <w:r>
              <w:t xml:space="preserve">Проведение работы по разъяснению муниципальным служащим, увольняющимся с муниципальной службы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>Глава сельского поселения</w:t>
            </w:r>
          </w:p>
          <w:p w:rsidR="00B64421" w:rsidRDefault="00B64421">
            <w:pPr>
              <w:spacing w:line="276" w:lineRule="auto"/>
              <w:ind w:left="32" w:right="-13"/>
              <w:jc w:val="center"/>
            </w:pPr>
            <w:r>
              <w:t xml:space="preserve"> Л.А.Мельникова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21" w:rsidRDefault="00B64421">
            <w:pPr>
              <w:spacing w:line="276" w:lineRule="auto"/>
              <w:jc w:val="center"/>
            </w:pPr>
            <w:r>
              <w:t>Увольнений в 2017 году не было</w:t>
            </w:r>
          </w:p>
        </w:tc>
      </w:tr>
    </w:tbl>
    <w:p w:rsidR="00B64421" w:rsidRDefault="00B64421" w:rsidP="00B64421">
      <w:pPr>
        <w:jc w:val="both"/>
      </w:pPr>
    </w:p>
    <w:p w:rsidR="00B64421" w:rsidRDefault="00B64421" w:rsidP="00B64421"/>
    <w:p w:rsidR="00B64421" w:rsidRDefault="00B64421" w:rsidP="00B64421"/>
    <w:p w:rsidR="00297BB9" w:rsidRDefault="00297BB9"/>
    <w:sectPr w:rsidR="00297BB9" w:rsidSect="00B644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421"/>
    <w:rsid w:val="00297BB9"/>
    <w:rsid w:val="00B6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2018-06-20T12:56:00Z</dcterms:created>
  <dcterms:modified xsi:type="dcterms:W3CDTF">2018-06-20T12:57:00Z</dcterms:modified>
</cp:coreProperties>
</file>