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DB1" w:rsidRDefault="00DE2DB1" w:rsidP="00DE2DB1">
      <w:pPr>
        <w:rPr>
          <w:color w:val="000000"/>
          <w:sz w:val="28"/>
          <w:szCs w:val="28"/>
        </w:rPr>
      </w:pPr>
    </w:p>
    <w:p w:rsidR="00DE2DB1" w:rsidRPr="00DE2DB1" w:rsidRDefault="00DE2DB1" w:rsidP="00DE2DB1">
      <w:pPr>
        <w:widowControl w:val="0"/>
        <w:snapToGrid w:val="0"/>
        <w:ind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                                                </w:t>
      </w:r>
      <w:r w:rsidR="00347AA5">
        <w:rPr>
          <w:rFonts w:ascii="Times New Roman" w:hAnsi="Times New Roman" w:cs="Times New Roman"/>
          <w:b/>
          <w:sz w:val="36"/>
          <w:szCs w:val="36"/>
        </w:rPr>
        <w:t xml:space="preserve">04      </w:t>
      </w:r>
      <w:proofErr w:type="gramStart"/>
      <w:r w:rsidR="00347AA5">
        <w:rPr>
          <w:rFonts w:ascii="Times New Roman" w:hAnsi="Times New Roman" w:cs="Times New Roman"/>
          <w:b/>
          <w:sz w:val="36"/>
          <w:szCs w:val="36"/>
        </w:rPr>
        <w:t xml:space="preserve">( </w:t>
      </w:r>
      <w:proofErr w:type="gramEnd"/>
      <w:r w:rsidR="00347AA5">
        <w:rPr>
          <w:rFonts w:ascii="Times New Roman" w:hAnsi="Times New Roman" w:cs="Times New Roman"/>
          <w:b/>
          <w:sz w:val="36"/>
          <w:szCs w:val="36"/>
        </w:rPr>
        <w:t>06</w:t>
      </w:r>
      <w:r w:rsidRPr="00DE2DB1">
        <w:rPr>
          <w:rFonts w:ascii="Times New Roman" w:hAnsi="Times New Roman" w:cs="Times New Roman"/>
          <w:b/>
          <w:sz w:val="36"/>
          <w:szCs w:val="36"/>
        </w:rPr>
        <w:t>)</w:t>
      </w:r>
    </w:p>
    <w:p w:rsidR="00DE2DB1" w:rsidRPr="00DE2DB1" w:rsidRDefault="00DE2DB1" w:rsidP="00DE2DB1">
      <w:pPr>
        <w:jc w:val="center"/>
        <w:rPr>
          <w:rFonts w:ascii="Times New Roman" w:hAnsi="Times New Roman" w:cs="Times New Roman"/>
          <w:sz w:val="28"/>
          <w:szCs w:val="28"/>
        </w:rPr>
      </w:pPr>
      <w:r w:rsidRPr="00DE2DB1">
        <w:rPr>
          <w:rFonts w:ascii="Times New Roman" w:hAnsi="Times New Roman" w:cs="Times New Roman"/>
          <w:sz w:val="28"/>
          <w:szCs w:val="28"/>
        </w:rPr>
        <w:t>(месяц)  (номер)</w:t>
      </w:r>
    </w:p>
    <w:p w:rsidR="00DE2DB1" w:rsidRPr="00DE2DB1" w:rsidRDefault="00DE2DB1" w:rsidP="00DE2D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2DB1" w:rsidRPr="00DE2DB1" w:rsidRDefault="00DE2DB1" w:rsidP="00DE2D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2DB1" w:rsidRPr="00DE2DB1" w:rsidRDefault="00DE2DB1" w:rsidP="00DE2DB1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DE2DB1">
        <w:rPr>
          <w:rFonts w:ascii="Times New Roman" w:hAnsi="Times New Roman" w:cs="Times New Roman"/>
          <w:b/>
          <w:sz w:val="72"/>
          <w:szCs w:val="72"/>
        </w:rPr>
        <w:t>ВЕСТНИК</w:t>
      </w:r>
    </w:p>
    <w:p w:rsidR="00DE2DB1" w:rsidRPr="00DE2DB1" w:rsidRDefault="00DE2DB1" w:rsidP="00DE2DB1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DE2DB1" w:rsidRPr="00DE2DB1" w:rsidRDefault="00DE2DB1" w:rsidP="00DE2DB1">
      <w:pPr>
        <w:pStyle w:val="b"/>
        <w:tabs>
          <w:tab w:val="center" w:pos="4677"/>
          <w:tab w:val="right" w:pos="9355"/>
        </w:tabs>
        <w:jc w:val="center"/>
        <w:rPr>
          <w:b/>
          <w:sz w:val="48"/>
          <w:szCs w:val="48"/>
        </w:rPr>
      </w:pPr>
      <w:r w:rsidRPr="00DE2DB1">
        <w:rPr>
          <w:b/>
          <w:sz w:val="48"/>
          <w:szCs w:val="48"/>
        </w:rPr>
        <w:t>муниципальных правовых актов</w:t>
      </w:r>
    </w:p>
    <w:p w:rsidR="00DE2DB1" w:rsidRPr="00DE2DB1" w:rsidRDefault="00DE2DB1" w:rsidP="00DE2DB1">
      <w:pPr>
        <w:pStyle w:val="b"/>
        <w:tabs>
          <w:tab w:val="center" w:pos="4677"/>
          <w:tab w:val="right" w:pos="9355"/>
        </w:tabs>
        <w:jc w:val="center"/>
        <w:rPr>
          <w:b/>
          <w:sz w:val="48"/>
          <w:szCs w:val="48"/>
        </w:rPr>
      </w:pPr>
      <w:r w:rsidRPr="00DE2DB1">
        <w:rPr>
          <w:b/>
          <w:sz w:val="48"/>
          <w:szCs w:val="48"/>
        </w:rPr>
        <w:t xml:space="preserve"> Малогрибановского  сельского поселения</w:t>
      </w:r>
    </w:p>
    <w:p w:rsidR="00DE2DB1" w:rsidRPr="00DE2DB1" w:rsidRDefault="00DE2DB1" w:rsidP="00DE2DB1">
      <w:pPr>
        <w:pStyle w:val="b"/>
        <w:tabs>
          <w:tab w:val="center" w:pos="4677"/>
          <w:tab w:val="right" w:pos="9355"/>
        </w:tabs>
        <w:jc w:val="center"/>
        <w:rPr>
          <w:b/>
          <w:sz w:val="48"/>
          <w:szCs w:val="48"/>
        </w:rPr>
      </w:pPr>
      <w:r w:rsidRPr="00DE2DB1">
        <w:rPr>
          <w:b/>
          <w:sz w:val="48"/>
          <w:szCs w:val="48"/>
        </w:rPr>
        <w:t>Грибановского муниципального района</w:t>
      </w:r>
    </w:p>
    <w:p w:rsidR="00DE2DB1" w:rsidRPr="00DE2DB1" w:rsidRDefault="00DE2DB1" w:rsidP="00DE2DB1">
      <w:pPr>
        <w:pStyle w:val="b"/>
        <w:tabs>
          <w:tab w:val="center" w:pos="4677"/>
          <w:tab w:val="right" w:pos="9355"/>
        </w:tabs>
        <w:ind w:left="3600" w:hanging="3600"/>
        <w:jc w:val="center"/>
        <w:rPr>
          <w:b/>
          <w:sz w:val="48"/>
          <w:szCs w:val="48"/>
        </w:rPr>
      </w:pPr>
      <w:r w:rsidRPr="00DE2DB1">
        <w:rPr>
          <w:b/>
          <w:sz w:val="48"/>
          <w:szCs w:val="48"/>
        </w:rPr>
        <w:t>Воронежской области</w:t>
      </w:r>
    </w:p>
    <w:p w:rsidR="00DE2DB1" w:rsidRPr="00DE2DB1" w:rsidRDefault="00DE2DB1" w:rsidP="00DE2DB1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E2DB1" w:rsidRPr="00DE2DB1" w:rsidRDefault="00DE2DB1" w:rsidP="00DE2DB1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E2DB1" w:rsidRPr="00DE2DB1" w:rsidRDefault="00DE2DB1" w:rsidP="00DE2DB1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E2DB1" w:rsidRPr="00DE2DB1" w:rsidRDefault="00347AA5" w:rsidP="00DE2DB1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05.06</w:t>
      </w:r>
      <w:r w:rsidR="00DE2DB1" w:rsidRPr="00DE2DB1">
        <w:rPr>
          <w:rFonts w:ascii="Times New Roman" w:hAnsi="Times New Roman" w:cs="Times New Roman"/>
          <w:b/>
          <w:sz w:val="44"/>
          <w:szCs w:val="44"/>
        </w:rPr>
        <w:t>.2019</w:t>
      </w:r>
    </w:p>
    <w:p w:rsidR="00DE2DB1" w:rsidRPr="00DE2DB1" w:rsidRDefault="00DE2DB1" w:rsidP="00DE2DB1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E2DB1" w:rsidRPr="00DE2DB1" w:rsidRDefault="00DE2DB1" w:rsidP="00DE2DB1">
      <w:pPr>
        <w:rPr>
          <w:rFonts w:ascii="Times New Roman" w:hAnsi="Times New Roman" w:cs="Times New Roman"/>
          <w:b/>
          <w:sz w:val="40"/>
          <w:szCs w:val="40"/>
        </w:rPr>
      </w:pPr>
    </w:p>
    <w:p w:rsidR="00DE2DB1" w:rsidRPr="00DE2DB1" w:rsidRDefault="00DE2DB1" w:rsidP="00DE2DB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E2DB1">
        <w:rPr>
          <w:rFonts w:ascii="Times New Roman" w:hAnsi="Times New Roman" w:cs="Times New Roman"/>
          <w:b/>
          <w:sz w:val="40"/>
          <w:szCs w:val="40"/>
        </w:rPr>
        <w:t>Учредитель:</w:t>
      </w:r>
    </w:p>
    <w:p w:rsidR="00DE2DB1" w:rsidRPr="00DE2DB1" w:rsidRDefault="00DE2DB1" w:rsidP="00DE2DB1">
      <w:pPr>
        <w:pStyle w:val="b"/>
        <w:tabs>
          <w:tab w:val="center" w:pos="4677"/>
          <w:tab w:val="right" w:pos="9355"/>
        </w:tabs>
        <w:jc w:val="center"/>
        <w:rPr>
          <w:b/>
          <w:sz w:val="40"/>
          <w:szCs w:val="40"/>
        </w:rPr>
      </w:pPr>
      <w:r w:rsidRPr="00DE2DB1">
        <w:rPr>
          <w:b/>
          <w:sz w:val="40"/>
          <w:szCs w:val="40"/>
        </w:rPr>
        <w:t xml:space="preserve">Совет народных депутатов </w:t>
      </w:r>
    </w:p>
    <w:p w:rsidR="00DE2DB1" w:rsidRPr="00DE2DB1" w:rsidRDefault="00DE2DB1" w:rsidP="00DE2DB1">
      <w:pPr>
        <w:pStyle w:val="b"/>
        <w:tabs>
          <w:tab w:val="center" w:pos="4677"/>
          <w:tab w:val="right" w:pos="9355"/>
        </w:tabs>
        <w:jc w:val="center"/>
        <w:rPr>
          <w:b/>
          <w:sz w:val="40"/>
          <w:szCs w:val="40"/>
        </w:rPr>
      </w:pPr>
      <w:r w:rsidRPr="00DE2DB1">
        <w:rPr>
          <w:b/>
          <w:sz w:val="40"/>
          <w:szCs w:val="40"/>
        </w:rPr>
        <w:t xml:space="preserve"> Малогрибановского сельского поселения </w:t>
      </w:r>
    </w:p>
    <w:p w:rsidR="00DE2DB1" w:rsidRPr="00DE2DB1" w:rsidRDefault="00DE2DB1" w:rsidP="00DE2DB1">
      <w:pPr>
        <w:pStyle w:val="b"/>
        <w:tabs>
          <w:tab w:val="center" w:pos="4677"/>
          <w:tab w:val="right" w:pos="9355"/>
        </w:tabs>
        <w:jc w:val="center"/>
        <w:rPr>
          <w:b/>
          <w:sz w:val="40"/>
          <w:szCs w:val="40"/>
        </w:rPr>
      </w:pPr>
      <w:r w:rsidRPr="00DE2DB1">
        <w:rPr>
          <w:b/>
          <w:sz w:val="40"/>
          <w:szCs w:val="40"/>
        </w:rPr>
        <w:t>Грибановского муниципального района</w:t>
      </w:r>
    </w:p>
    <w:p w:rsidR="007C5A77" w:rsidRPr="00347AA5" w:rsidRDefault="00DE2DB1" w:rsidP="00347AA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E2DB1">
        <w:rPr>
          <w:rFonts w:ascii="Times New Roman" w:hAnsi="Times New Roman" w:cs="Times New Roman"/>
          <w:b/>
          <w:sz w:val="40"/>
          <w:szCs w:val="40"/>
        </w:rPr>
        <w:t>Воронежской области</w:t>
      </w:r>
    </w:p>
    <w:p w:rsidR="007C5A77" w:rsidRDefault="007C5A77" w:rsidP="007C5A77">
      <w:pPr>
        <w:keepNext/>
        <w:widowControl w:val="0"/>
        <w:snapToGri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СОВЕТ НАРОДНЫХ ДЕПУТАТОВ</w:t>
      </w:r>
    </w:p>
    <w:p w:rsidR="007C5A77" w:rsidRDefault="007C5A77" w:rsidP="007C5A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МАЛОГРИБАНОВСКОГО   СЕЛЬСКОГО ПОСЕЛЕНИЯ</w:t>
      </w:r>
    </w:p>
    <w:p w:rsidR="007C5A77" w:rsidRDefault="007C5A77" w:rsidP="007C5A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ГРИБАНОВСКОГО МУНИЦИПАЛЬНОГО РАЙОНА</w:t>
      </w:r>
    </w:p>
    <w:p w:rsidR="007C5A77" w:rsidRDefault="007C5A77" w:rsidP="007C5A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ВОРОНЕЖСКОЙ ОБЛАСТИ</w:t>
      </w:r>
    </w:p>
    <w:p w:rsidR="007C5A77" w:rsidRDefault="007C5A77" w:rsidP="007C5A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C5A77" w:rsidRDefault="007C5A77" w:rsidP="007C5A77">
      <w:pPr>
        <w:keepNext/>
        <w:widowControl w:val="0"/>
        <w:snapToGri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РЕШЕНИЕ</w:t>
      </w:r>
    </w:p>
    <w:p w:rsidR="007C5A77" w:rsidRDefault="007C5A77" w:rsidP="007C5A77">
      <w:pPr>
        <w:spacing w:after="0" w:line="240" w:lineRule="auto"/>
        <w:ind w:firstLine="709"/>
        <w:rPr>
          <w:color w:val="000000"/>
        </w:rPr>
      </w:pPr>
    </w:p>
    <w:p w:rsidR="007C5A77" w:rsidRDefault="007C5A77" w:rsidP="007C5A7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от 05.06. 2019 г  № 173</w:t>
      </w:r>
    </w:p>
    <w:p w:rsidR="007C5A77" w:rsidRDefault="007C5A77" w:rsidP="007C5A7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алая Грибановка</w:t>
      </w:r>
    </w:p>
    <w:p w:rsidR="007C5A77" w:rsidRDefault="007C5A77" w:rsidP="007C5A77">
      <w:pPr>
        <w:spacing w:after="0" w:line="240" w:lineRule="auto"/>
        <w:ind w:firstLine="709"/>
        <w:rPr>
          <w:color w:val="000000"/>
        </w:rPr>
      </w:pPr>
    </w:p>
    <w:p w:rsidR="007C5A77" w:rsidRDefault="007C5A77" w:rsidP="007C5A77">
      <w:pPr>
        <w:tabs>
          <w:tab w:val="left" w:pos="4253"/>
        </w:tabs>
        <w:spacing w:after="0" w:line="240" w:lineRule="auto"/>
        <w:ind w:right="453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 внесении изменений и дополнений в Устав   Малогрибановского  сельского поселения Грибановского муниципального района Воронежской области</w:t>
      </w:r>
    </w:p>
    <w:p w:rsidR="007C5A77" w:rsidRDefault="007C5A77" w:rsidP="007C5A77">
      <w:pPr>
        <w:spacing w:after="0" w:line="240" w:lineRule="auto"/>
        <w:ind w:firstLine="709"/>
        <w:rPr>
          <w:color w:val="000000"/>
        </w:rPr>
      </w:pPr>
    </w:p>
    <w:p w:rsidR="007C5A77" w:rsidRDefault="007C5A77" w:rsidP="007C5A77">
      <w:pPr>
        <w:tabs>
          <w:tab w:val="left" w:pos="425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соответствии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 Федеральным законом от 6 октября 2003 года № 131-ФЗ «Об общих принципах организации местного самоуправления в Российской Федерации», Совет народных депутатов   Малогрибановского сельского поселения Грибановского муниципального района Воронежской области</w:t>
      </w:r>
    </w:p>
    <w:p w:rsidR="007C5A77" w:rsidRDefault="007C5A77" w:rsidP="007C5A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C5A77" w:rsidRDefault="007C5A77" w:rsidP="007C5A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РЕШИЛ:</w:t>
      </w:r>
    </w:p>
    <w:p w:rsidR="007C5A77" w:rsidRDefault="007C5A77" w:rsidP="007C5A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C5A77" w:rsidRDefault="007C5A77" w:rsidP="007C5A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Внести изменения и дополнения в Устав   Малогрибановского  сельского поселения Грибановского  муниципального района Воронежской области.</w:t>
      </w:r>
    </w:p>
    <w:p w:rsidR="007C5A77" w:rsidRDefault="007C5A77" w:rsidP="007C5A77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Представить настоящее решение в Управление Министерства юстиции Российской Федерации по Воронежской области для государственной регистрации в порядке, установленном федеральным законом.</w:t>
      </w:r>
      <w:r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 </w:t>
      </w:r>
    </w:p>
    <w:p w:rsidR="007C5A77" w:rsidRDefault="007C5A77" w:rsidP="007C5A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Опубликовать настоящее решение после его государственной регистрации.</w:t>
      </w:r>
    </w:p>
    <w:p w:rsidR="007C5A77" w:rsidRDefault="007C5A77" w:rsidP="007C5A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Настоящее решение вступает в силу после его официального опубликования.</w:t>
      </w:r>
    </w:p>
    <w:p w:rsidR="007C5A77" w:rsidRDefault="007C5A77" w:rsidP="007C5A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C5A77" w:rsidRDefault="007C5A77" w:rsidP="007C5A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C5A77" w:rsidRDefault="007C5A77" w:rsidP="00D5476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</w:t>
      </w:r>
      <w:r w:rsidR="00D5476B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Л.А.Мельникова</w:t>
      </w:r>
    </w:p>
    <w:p w:rsidR="007C5A77" w:rsidRDefault="007C5A77" w:rsidP="007C5A77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                                              Приложение </w:t>
      </w:r>
    </w:p>
    <w:p w:rsidR="007C5A77" w:rsidRDefault="007C5A77" w:rsidP="007C5A77">
      <w:pPr>
        <w:widowControl w:val="0"/>
        <w:snapToGri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к решению Совета народных депутатов</w:t>
      </w:r>
    </w:p>
    <w:p w:rsidR="007C5A77" w:rsidRDefault="007C5A77" w:rsidP="007C5A77">
      <w:pPr>
        <w:widowControl w:val="0"/>
        <w:snapToGri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Малогрибановского  сельского поселения</w:t>
      </w:r>
    </w:p>
    <w:p w:rsidR="007C5A77" w:rsidRDefault="007C5A77" w:rsidP="007C5A77">
      <w:pPr>
        <w:widowControl w:val="0"/>
        <w:snapToGri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Грибановского муниципального района </w:t>
      </w:r>
    </w:p>
    <w:p w:rsidR="007C5A77" w:rsidRDefault="007C5A77" w:rsidP="007C5A77">
      <w:pPr>
        <w:widowControl w:val="0"/>
        <w:snapToGri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Воронежской области              </w:t>
      </w:r>
    </w:p>
    <w:p w:rsidR="007C5A77" w:rsidRDefault="007C5A77" w:rsidP="007C5A77">
      <w:pPr>
        <w:widowControl w:val="0"/>
        <w:snapToGri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от 05.06. 2019 г. № 173</w:t>
      </w:r>
    </w:p>
    <w:p w:rsidR="007C5A77" w:rsidRDefault="007C5A77" w:rsidP="007C5A77">
      <w:pPr>
        <w:widowControl w:val="0"/>
        <w:snapToGrid w:val="0"/>
        <w:spacing w:after="0" w:line="240" w:lineRule="auto"/>
        <w:ind w:firstLine="709"/>
        <w:rPr>
          <w:rFonts w:eastAsia="Calibri"/>
          <w:color w:val="000000"/>
          <w:sz w:val="26"/>
          <w:szCs w:val="26"/>
        </w:rPr>
      </w:pPr>
    </w:p>
    <w:p w:rsidR="007C5A77" w:rsidRDefault="007C5A77" w:rsidP="007C5A7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Изменения и дополнения </w:t>
      </w:r>
    </w:p>
    <w:p w:rsidR="007C5A77" w:rsidRDefault="007C5A77" w:rsidP="007C5A7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 Устав  Малогрибановского сельского поселения</w:t>
      </w:r>
    </w:p>
    <w:p w:rsidR="007C5A77" w:rsidRDefault="007C5A77" w:rsidP="007C5A7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Грибановского муниципального района Воронежской области</w:t>
      </w:r>
    </w:p>
    <w:p w:rsidR="007C5A77" w:rsidRDefault="007C5A77" w:rsidP="007C5A77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7C5A77" w:rsidRDefault="007C5A77" w:rsidP="007C5A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1.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Пункт 17 статьи 9 «Вопросы местного значения Малогрибановского  сельского поселения»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изложить в следующей редакции:</w:t>
      </w:r>
    </w:p>
    <w:p w:rsidR="007C5A77" w:rsidRDefault="007C5A77" w:rsidP="007C5A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«17) участие в организации деятельности по накоплению (в том числе раздельному накоплению) и транспортированию твердых коммунальных отходов;».</w:t>
      </w:r>
    </w:p>
    <w:p w:rsidR="007C5A77" w:rsidRDefault="007C5A77" w:rsidP="007C5A77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2. В статье 10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«Права органов местного самоуправления  Малогрибановского  сельского поселения на решение вопросов, не отнесённых к вопросам местного значения сельского поселения»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7C5A77" w:rsidRDefault="007C5A77" w:rsidP="007C5A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1) в пункте 13: слова 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обитающими»;</w:t>
      </w:r>
    </w:p>
    <w:p w:rsidR="007C5A77" w:rsidRDefault="007C5A77" w:rsidP="007C5A77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2) Часть 1 дополнить пунктом 16 следующего содержания:</w:t>
      </w:r>
    </w:p>
    <w:p w:rsidR="007C5A77" w:rsidRDefault="007C5A77" w:rsidP="007C5A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«16) осуществление мероприятий по защите прав потребителей, предусмотренных Законом Российской Федерации от 7 февраля 1992 года N 2300-1 «О защите прав потребителей»».</w:t>
      </w:r>
    </w:p>
    <w:p w:rsidR="007C5A77" w:rsidRDefault="007C5A77" w:rsidP="007C5A77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3. В статье 18 «Территориальное общественное самоуправление»:</w:t>
      </w:r>
    </w:p>
    <w:p w:rsidR="007C5A77" w:rsidRDefault="007C5A77" w:rsidP="007C5A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Абзац второй части 1 изложить в следующей редакции:</w:t>
      </w:r>
    </w:p>
    <w:p w:rsidR="007C5A77" w:rsidRDefault="007C5A77" w:rsidP="007C5A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«Границы территории, на которой осуществляется территориальное общественное самоуправление, устанавливаются по предложению населения, проживающего на соответствующей территории, Советом народных депутатов  Малогрибановского сельского поселения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.».</w:t>
      </w:r>
      <w:proofErr w:type="gramEnd"/>
    </w:p>
    <w:p w:rsidR="007C5A77" w:rsidRDefault="007C5A77" w:rsidP="007C5A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4. Дополнить статьей 18.1 «Староста сельского населенного пункта»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следующего содержания:</w:t>
      </w:r>
    </w:p>
    <w:p w:rsidR="007C5A77" w:rsidRDefault="007C5A77" w:rsidP="007C5A7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«Статья 18.1. Староста сельского населенного пункта</w:t>
      </w:r>
    </w:p>
    <w:p w:rsidR="007C5A77" w:rsidRDefault="007C5A77" w:rsidP="007C5A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На территории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Малогрибановского сельского поселения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для организации взаимодействия органов местного самоуправления и жителей сельских населенных пунктов при решении вопросов местного значения в сельских населенных пунктах, расположенных в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Малогрибановском сельском поселении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могут назначаться сельские старосты.</w:t>
      </w:r>
    </w:p>
    <w:p w:rsidR="007C5A77" w:rsidRDefault="007C5A77" w:rsidP="007C5A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2.Сельский староста в своей деятельности не подменяет органы местного самоуправления при реализации ими своих полномочий.</w:t>
      </w:r>
    </w:p>
    <w:p w:rsidR="007C5A77" w:rsidRDefault="007C5A77" w:rsidP="007C5A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Сельский староста назначается Советом народных депутатов 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Малогрибановского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по представлению схода граждан сельского населенного пункта из числа лиц, проживающих на территории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данного сельского населенного пункта и обладающих активным избирательным правом.</w:t>
      </w:r>
    </w:p>
    <w:p w:rsidR="007C5A77" w:rsidRDefault="007C5A77" w:rsidP="007C5A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 Сельским старостой не может быть назначен гражданин:</w:t>
      </w:r>
    </w:p>
    <w:p w:rsidR="007C5A77" w:rsidRDefault="007C5A77" w:rsidP="007C5A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1)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замещающий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государственную должность, должность государственной гражданской службы, муниципальную должность, должность муниципальной службы;</w:t>
      </w:r>
    </w:p>
    <w:p w:rsidR="007C5A77" w:rsidRDefault="007C5A77" w:rsidP="007C5A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2)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признанный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судом недееспособным или ограниченно дееспособным;</w:t>
      </w:r>
    </w:p>
    <w:p w:rsidR="007C5A77" w:rsidRDefault="007C5A77" w:rsidP="007C5A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3)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имеющий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непогашенную или неснятую судимость.</w:t>
      </w:r>
    </w:p>
    <w:p w:rsidR="007C5A77" w:rsidRDefault="007C5A77" w:rsidP="007C5A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 Сельский староста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7C5A77" w:rsidRDefault="007C5A77" w:rsidP="007C5A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 Срок  полномочий сельского старосты - пять лет.</w:t>
      </w:r>
    </w:p>
    <w:p w:rsidR="007C5A77" w:rsidRDefault="007C5A77" w:rsidP="007C5A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7. Полномочия сельского старосты прекращаются досрочно по решению Совета народных депутатов 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Малогрибановского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поселения, по представлению схода граждан сельского населенного пункта, а также в случаях, установленных </w:t>
      </w:r>
      <w:hyperlink r:id="rId4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eastAsia="ru-RU"/>
          </w:rPr>
          <w:t>пунктами 1</w:t>
        </w:r>
      </w:hyperlink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hyperlink r:id="rId5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eastAsia="ru-RU"/>
          </w:rPr>
          <w:t>7 части 10 статьи 40</w:t>
        </w:r>
      </w:hyperlink>
      <w:r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Федерального закона от 6 октября 2003 года N 131-ФЗ "Об общих принципах организации местного самоуправления в Российской Федерации".</w:t>
      </w:r>
    </w:p>
    <w:p w:rsidR="007C5A77" w:rsidRDefault="007C5A77" w:rsidP="007C5A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8.Сельский староста для решения возложенных на него задач:</w:t>
      </w:r>
    </w:p>
    <w:p w:rsidR="007C5A77" w:rsidRDefault="007C5A77" w:rsidP="007C5A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7C5A77" w:rsidRDefault="007C5A77" w:rsidP="007C5A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7C5A77" w:rsidRDefault="007C5A77" w:rsidP="007C5A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7C5A77" w:rsidRDefault="007C5A77" w:rsidP="007C5A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7C5A77" w:rsidRDefault="007C5A77" w:rsidP="007C5A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5) осуществляет иные полномочия и права, предусмотренные уставом 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Малогрибановского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и (или) нормативным правовым актом Совета народных депутатов 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Малогрибановского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7C5A77" w:rsidRDefault="007C5A77" w:rsidP="007C5A77">
      <w:pPr>
        <w:widowControl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5.Статью 44.1 «Содержание правил благоустройства территории  Малогрибановского  сельского поселения»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дополнить пунктами 16, 17 следующего содержания:</w:t>
      </w:r>
    </w:p>
    <w:p w:rsidR="007C5A77" w:rsidRDefault="007C5A77" w:rsidP="007C5A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«16)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или образованы по границам таких домов) в содержании прилегающих территорий;</w:t>
      </w:r>
    </w:p>
    <w:p w:rsidR="007C5A77" w:rsidRDefault="007C5A77" w:rsidP="007C5A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17) определения границ прилегающих территорий в соответствии с порядком, установленным законом Воронежской области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.».</w:t>
      </w:r>
      <w:proofErr w:type="gramEnd"/>
    </w:p>
    <w:p w:rsidR="007C5A77" w:rsidRDefault="007C5A77" w:rsidP="007C5A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6. Пункт 6 статьи 45 «Правовые акты органов местного самоуправления  Малогрибановского сельского поселения» дополнить абзацами следующего содержания:</w:t>
      </w:r>
    </w:p>
    <w:p w:rsidR="007C5A77" w:rsidRDefault="007C5A77" w:rsidP="007C5A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соответствующем муниципальном образовании.</w:t>
      </w:r>
    </w:p>
    <w:p w:rsidR="007C5A77" w:rsidRDefault="007C5A77" w:rsidP="007C5A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случае опубликования (размещения) полного текста муниципального правового акта в официальном сетевом издании объемные графические и  табличные приложения  к нему в печатном издании могут не приводиться.».</w:t>
      </w:r>
      <w:proofErr w:type="gramEnd"/>
    </w:p>
    <w:p w:rsidR="007C5A77" w:rsidRDefault="007C5A77" w:rsidP="007C5A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 качестве источника официального опубликования (обнародования) устава  Малогрибановского  сельского поселения и муниципальных правовых актов о внесении в них изменений,  Малогрибановское  сельское поселение вправе использовать портал Минюста России «Нормативные правовые акты в Российской Федерации.». </w:t>
      </w:r>
      <w:proofErr w:type="gramEnd"/>
    </w:p>
    <w:p w:rsidR="007C5A77" w:rsidRDefault="007C5A77" w:rsidP="007C5A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7C5A77" w:rsidRDefault="007C5A77" w:rsidP="007C5A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7C5A77" w:rsidRDefault="007C5A77" w:rsidP="007C5A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7C5A77" w:rsidRDefault="007C5A77" w:rsidP="007C5A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7C5A77" w:rsidRDefault="007C5A77" w:rsidP="007C5A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7C5A77" w:rsidRDefault="007C5A77" w:rsidP="007C5A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7C5A77" w:rsidRDefault="007C5A77" w:rsidP="007C5A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7C5A77" w:rsidRDefault="007C5A77" w:rsidP="007C5A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7C5A77" w:rsidRDefault="007C5A77" w:rsidP="007C5A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7C5A77" w:rsidRDefault="007C5A77" w:rsidP="007C5A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7C5A77" w:rsidRDefault="007C5A77" w:rsidP="007C5A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7C5A77" w:rsidRDefault="007C5A77" w:rsidP="007C5A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7C5A77" w:rsidRDefault="007C5A77" w:rsidP="007C5A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7C5A77" w:rsidRDefault="007C5A77" w:rsidP="007C5A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7C5A77" w:rsidRDefault="007C5A77" w:rsidP="007C5A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7C5A77" w:rsidRDefault="007C5A77" w:rsidP="007C5A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7C5A77" w:rsidRDefault="007C5A77" w:rsidP="007C5A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7C5A77" w:rsidRDefault="007C5A77" w:rsidP="007C5A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7C5A77" w:rsidRDefault="007C5A77" w:rsidP="007C5A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7C5A77" w:rsidRDefault="007C5A77" w:rsidP="007C5A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6E27AF" w:rsidRDefault="006E27AF"/>
    <w:p w:rsidR="00672167" w:rsidRDefault="00672167"/>
    <w:p w:rsidR="00672167" w:rsidRDefault="00672167"/>
    <w:p w:rsidR="00672167" w:rsidRDefault="00672167"/>
    <w:p w:rsidR="00672167" w:rsidRDefault="00672167"/>
    <w:p w:rsidR="00672167" w:rsidRDefault="00672167"/>
    <w:p w:rsidR="00672167" w:rsidRDefault="00672167"/>
    <w:p w:rsidR="00672167" w:rsidRDefault="00672167"/>
    <w:p w:rsidR="00672167" w:rsidRDefault="00672167"/>
    <w:p w:rsidR="00672167" w:rsidRDefault="00672167"/>
    <w:p w:rsidR="00672167" w:rsidRDefault="00672167"/>
    <w:p w:rsidR="00672167" w:rsidRDefault="00672167"/>
    <w:p w:rsidR="00672167" w:rsidRDefault="00672167"/>
    <w:p w:rsidR="00672167" w:rsidRDefault="00672167"/>
    <w:p w:rsidR="00672167" w:rsidRDefault="00672167"/>
    <w:p w:rsidR="00672167" w:rsidRDefault="00672167"/>
    <w:p w:rsidR="00672167" w:rsidRDefault="00672167"/>
    <w:p w:rsidR="00672167" w:rsidRDefault="00672167"/>
    <w:p w:rsidR="00672167" w:rsidRDefault="00672167"/>
    <w:p w:rsidR="00672167" w:rsidRDefault="00672167"/>
    <w:p w:rsidR="00672167" w:rsidRPr="00672167" w:rsidRDefault="00672167" w:rsidP="00672167">
      <w:pPr>
        <w:pStyle w:val="b"/>
        <w:tabs>
          <w:tab w:val="right" w:pos="9355"/>
          <w:tab w:val="center" w:pos="9690"/>
        </w:tabs>
        <w:jc w:val="both"/>
        <w:rPr>
          <w:b/>
          <w:szCs w:val="28"/>
        </w:rPr>
      </w:pPr>
      <w:proofErr w:type="gramStart"/>
      <w:r w:rsidRPr="00672167">
        <w:rPr>
          <w:b/>
          <w:szCs w:val="28"/>
        </w:rPr>
        <w:t>Ответственный за выпуск:</w:t>
      </w:r>
      <w:proofErr w:type="gramEnd"/>
      <w:r w:rsidRPr="00672167">
        <w:rPr>
          <w:b/>
          <w:szCs w:val="28"/>
        </w:rPr>
        <w:t xml:space="preserve"> Глава  Малогрибановского сельского поселения         Грибановского         муниципального          района Воронежской области  </w:t>
      </w:r>
    </w:p>
    <w:p w:rsidR="00672167" w:rsidRPr="00672167" w:rsidRDefault="00672167" w:rsidP="00672167">
      <w:pPr>
        <w:rPr>
          <w:rFonts w:ascii="Times New Roman" w:hAnsi="Times New Roman" w:cs="Times New Roman"/>
          <w:b/>
          <w:sz w:val="28"/>
          <w:szCs w:val="28"/>
        </w:rPr>
      </w:pPr>
      <w:r w:rsidRPr="00672167">
        <w:rPr>
          <w:rFonts w:ascii="Times New Roman" w:hAnsi="Times New Roman" w:cs="Times New Roman"/>
          <w:b/>
          <w:sz w:val="28"/>
          <w:szCs w:val="28"/>
        </w:rPr>
        <w:t>Адрес редакции: 397 210 Воронежская область, Грибановский муниципальный район, с. Малая Грибановка  , у</w:t>
      </w:r>
      <w:r>
        <w:rPr>
          <w:rFonts w:ascii="Times New Roman" w:hAnsi="Times New Roman" w:cs="Times New Roman"/>
          <w:b/>
          <w:sz w:val="28"/>
          <w:szCs w:val="28"/>
        </w:rPr>
        <w:t>л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оветская, д.6  , </w:t>
      </w:r>
      <w:r w:rsidRPr="00672167">
        <w:rPr>
          <w:rFonts w:ascii="Times New Roman" w:hAnsi="Times New Roman" w:cs="Times New Roman"/>
          <w:b/>
          <w:sz w:val="28"/>
          <w:szCs w:val="28"/>
        </w:rPr>
        <w:t xml:space="preserve">(47348)  </w:t>
      </w:r>
      <w:r w:rsidRPr="00672167">
        <w:rPr>
          <w:rFonts w:ascii="Times New Roman" w:hAnsi="Times New Roman" w:cs="Times New Roman"/>
          <w:b/>
          <w:sz w:val="28"/>
          <w:szCs w:val="28"/>
          <w:u w:val="single"/>
        </w:rPr>
        <w:t>44-8-3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6</w:t>
      </w:r>
    </w:p>
    <w:p w:rsidR="00672167" w:rsidRPr="00672167" w:rsidRDefault="00672167" w:rsidP="00672167">
      <w:pPr>
        <w:rPr>
          <w:rFonts w:ascii="Times New Roman" w:hAnsi="Times New Roman" w:cs="Times New Roman"/>
          <w:b/>
          <w:sz w:val="28"/>
          <w:szCs w:val="28"/>
        </w:rPr>
      </w:pPr>
      <w:r w:rsidRPr="00672167">
        <w:rPr>
          <w:rFonts w:ascii="Times New Roman" w:hAnsi="Times New Roman" w:cs="Times New Roman"/>
          <w:b/>
          <w:sz w:val="28"/>
          <w:szCs w:val="28"/>
        </w:rPr>
        <w:t>Адрес издателя: 397 210 Воронежская область, Грибановский муниципальный район, с.  Малая Грибановка, ул.  Советская</w:t>
      </w:r>
      <w:proofErr w:type="gramStart"/>
      <w:r w:rsidRPr="00672167">
        <w:rPr>
          <w:rFonts w:ascii="Times New Roman" w:hAnsi="Times New Roman" w:cs="Times New Roman"/>
          <w:b/>
          <w:sz w:val="28"/>
          <w:szCs w:val="28"/>
        </w:rPr>
        <w:t>,д</w:t>
      </w:r>
      <w:proofErr w:type="gramEnd"/>
      <w:r w:rsidRPr="00672167">
        <w:rPr>
          <w:rFonts w:ascii="Times New Roman" w:hAnsi="Times New Roman" w:cs="Times New Roman"/>
          <w:b/>
          <w:sz w:val="28"/>
          <w:szCs w:val="28"/>
        </w:rPr>
        <w:t xml:space="preserve">.6  </w:t>
      </w:r>
    </w:p>
    <w:p w:rsidR="00672167" w:rsidRPr="00672167" w:rsidRDefault="00672167" w:rsidP="00672167">
      <w:pPr>
        <w:rPr>
          <w:rFonts w:ascii="Times New Roman" w:hAnsi="Times New Roman" w:cs="Times New Roman"/>
          <w:b/>
          <w:sz w:val="28"/>
          <w:szCs w:val="28"/>
        </w:rPr>
      </w:pPr>
      <w:r w:rsidRPr="00672167">
        <w:rPr>
          <w:rFonts w:ascii="Times New Roman" w:hAnsi="Times New Roman" w:cs="Times New Roman"/>
          <w:b/>
          <w:sz w:val="28"/>
          <w:szCs w:val="28"/>
        </w:rPr>
        <w:t>Адрес типографии: 397 210 Воронежская область, Грибановский муниципальный район, с. Малая Грибановка , ул</w:t>
      </w:r>
      <w:proofErr w:type="gramStart"/>
      <w:r w:rsidRPr="00672167"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 w:rsidRPr="00672167">
        <w:rPr>
          <w:rFonts w:ascii="Times New Roman" w:hAnsi="Times New Roman" w:cs="Times New Roman"/>
          <w:b/>
          <w:sz w:val="28"/>
          <w:szCs w:val="28"/>
        </w:rPr>
        <w:t>оветская,д.6 С</w:t>
      </w:r>
    </w:p>
    <w:p w:rsidR="00672167" w:rsidRPr="00672167" w:rsidRDefault="00672167" w:rsidP="00672167">
      <w:pPr>
        <w:rPr>
          <w:rFonts w:ascii="Times New Roman" w:hAnsi="Times New Roman" w:cs="Times New Roman"/>
          <w:b/>
          <w:sz w:val="28"/>
          <w:szCs w:val="28"/>
        </w:rPr>
      </w:pPr>
      <w:r w:rsidRPr="00672167">
        <w:rPr>
          <w:rFonts w:ascii="Times New Roman" w:hAnsi="Times New Roman" w:cs="Times New Roman"/>
          <w:b/>
          <w:sz w:val="28"/>
          <w:szCs w:val="28"/>
        </w:rPr>
        <w:t>Подписано к печати:  21.03. 2019 г. 15 часов</w:t>
      </w:r>
    </w:p>
    <w:p w:rsidR="00672167" w:rsidRPr="00672167" w:rsidRDefault="00672167" w:rsidP="0067216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72167">
        <w:rPr>
          <w:rFonts w:ascii="Times New Roman" w:hAnsi="Times New Roman" w:cs="Times New Roman"/>
          <w:b/>
          <w:sz w:val="28"/>
          <w:szCs w:val="28"/>
        </w:rPr>
        <w:t>Тираж 10 экз.</w:t>
      </w:r>
    </w:p>
    <w:p w:rsidR="00672167" w:rsidRPr="00672167" w:rsidRDefault="00672167" w:rsidP="0067216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2167" w:rsidRPr="00672167" w:rsidRDefault="00672167" w:rsidP="0067216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2167" w:rsidRPr="00672167" w:rsidRDefault="00672167">
      <w:pPr>
        <w:rPr>
          <w:rFonts w:ascii="Times New Roman" w:hAnsi="Times New Roman" w:cs="Times New Roman"/>
          <w:sz w:val="28"/>
          <w:szCs w:val="28"/>
        </w:rPr>
      </w:pPr>
    </w:p>
    <w:sectPr w:rsidR="00672167" w:rsidRPr="00672167" w:rsidSect="00DE2DB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5A77"/>
    <w:rsid w:val="002B1691"/>
    <w:rsid w:val="00347AA5"/>
    <w:rsid w:val="00672167"/>
    <w:rsid w:val="00672F71"/>
    <w:rsid w:val="006E27AF"/>
    <w:rsid w:val="007C5A77"/>
    <w:rsid w:val="00A45E63"/>
    <w:rsid w:val="00CC2299"/>
    <w:rsid w:val="00D5476B"/>
    <w:rsid w:val="00DE2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A77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5A77"/>
    <w:rPr>
      <w:color w:val="0000FF"/>
      <w:u w:val="single"/>
    </w:rPr>
  </w:style>
  <w:style w:type="paragraph" w:customStyle="1" w:styleId="b">
    <w:name w:val="Обычнbй"/>
    <w:link w:val="b0"/>
    <w:rsid w:val="00DE2DB1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0">
    <w:name w:val="Обычнbй Знак"/>
    <w:link w:val="b"/>
    <w:rsid w:val="00DE2DB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2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6FD6639B152F9EB29462D322C0F772BD6A6CA25519103E37510F366D04FD320DF9895FE5702B7E4093BAC0E53DF83850FA72D7025m0I" TargetMode="External"/><Relationship Id="rId4" Type="http://schemas.openxmlformats.org/officeDocument/2006/relationships/hyperlink" Target="consultantplus://offline/ref=C6FD6639B152F9EB29462D322C0F772BD6A6CA25519103E37510F366D04FD320DF9895FA5509E6B44865F55F11948E8017BB2D74476DD06A2Dm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1303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Malogrib</dc:creator>
  <cp:keywords/>
  <dc:description/>
  <cp:lastModifiedBy>Malogrib</cp:lastModifiedBy>
  <cp:revision>6</cp:revision>
  <cp:lastPrinted>2019-07-08T06:12:00Z</cp:lastPrinted>
  <dcterms:created xsi:type="dcterms:W3CDTF">2019-06-25T08:40:00Z</dcterms:created>
  <dcterms:modified xsi:type="dcterms:W3CDTF">2019-11-15T11:50:00Z</dcterms:modified>
</cp:coreProperties>
</file>