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24" w:rsidRDefault="00107224" w:rsidP="00107224">
      <w:pPr>
        <w:pStyle w:val="2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107224" w:rsidRDefault="002C588E" w:rsidP="00107224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 МАЛОГРИБАНОВСКОГО </w:t>
      </w:r>
      <w:r w:rsidR="00107224">
        <w:rPr>
          <w:szCs w:val="28"/>
        </w:rPr>
        <w:t>СЕЛЬСКОГО ПОСЕЛЕНИЯ</w:t>
      </w:r>
    </w:p>
    <w:p w:rsidR="00107224" w:rsidRDefault="00107224" w:rsidP="00107224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Грибановского МУНИЦИПАЛЬНОГО района</w:t>
      </w:r>
    </w:p>
    <w:p w:rsidR="00107224" w:rsidRDefault="00107224" w:rsidP="00107224">
      <w:pPr>
        <w:pStyle w:val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Воронежской области</w:t>
      </w:r>
    </w:p>
    <w:p w:rsidR="00107224" w:rsidRDefault="00107224" w:rsidP="00107224">
      <w:pPr>
        <w:rPr>
          <w:szCs w:val="28"/>
        </w:rPr>
      </w:pPr>
    </w:p>
    <w:p w:rsidR="00107224" w:rsidRDefault="00107224" w:rsidP="00107224">
      <w:pPr>
        <w:ind w:firstLine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107224" w:rsidRDefault="00107224" w:rsidP="00107224">
      <w:pPr>
        <w:pStyle w:val="2"/>
        <w:ind w:right="3967" w:firstLine="0"/>
        <w:jc w:val="both"/>
        <w:rPr>
          <w:b w:val="0"/>
          <w:szCs w:val="28"/>
        </w:rPr>
      </w:pPr>
    </w:p>
    <w:tbl>
      <w:tblPr>
        <w:tblW w:w="899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91"/>
      </w:tblGrid>
      <w:tr w:rsidR="00107224" w:rsidTr="00C23A7F">
        <w:trPr>
          <w:trHeight w:val="2926"/>
        </w:trPr>
        <w:tc>
          <w:tcPr>
            <w:tcW w:w="8991" w:type="dxa"/>
          </w:tcPr>
          <w:p w:rsidR="00107224" w:rsidRPr="002C588E" w:rsidRDefault="002C588E">
            <w:pPr>
              <w:jc w:val="both"/>
              <w:rPr>
                <w:u w:val="single"/>
              </w:rPr>
            </w:pPr>
            <w:r w:rsidRPr="002C588E">
              <w:rPr>
                <w:u w:val="single"/>
              </w:rPr>
              <w:t>24.02.  2016 года № 36</w:t>
            </w:r>
          </w:p>
          <w:p w:rsidR="00107224" w:rsidRDefault="002C588E">
            <w:pPr>
              <w:jc w:val="both"/>
              <w:rPr>
                <w:b/>
                <w:i/>
              </w:rPr>
            </w:pPr>
            <w:proofErr w:type="gramStart"/>
            <w:r>
              <w:t>с</w:t>
            </w:r>
            <w:proofErr w:type="gramEnd"/>
            <w:r>
              <w:t>. Малая Грибановка</w:t>
            </w:r>
          </w:p>
          <w:p w:rsidR="00107224" w:rsidRDefault="00107224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CE" w:rsidRDefault="00107224" w:rsidP="001B2DC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 w:rsidR="001B2DCE">
              <w:rPr>
                <w:rFonts w:ascii="Times New Roman" w:hAnsi="Times New Roman" w:cs="Times New Roman"/>
                <w:sz w:val="28"/>
                <w:szCs w:val="28"/>
              </w:rPr>
              <w:t xml:space="preserve">    изменений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дополнений в </w:t>
            </w:r>
          </w:p>
          <w:p w:rsidR="001B2DCE" w:rsidRDefault="001B2DCE" w:rsidP="001B2DC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07224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07224">
              <w:rPr>
                <w:rFonts w:ascii="Times New Roman" w:hAnsi="Times New Roman" w:cs="Times New Roman"/>
                <w:sz w:val="28"/>
                <w:szCs w:val="28"/>
              </w:rPr>
              <w:t xml:space="preserve">  Со</w:t>
            </w:r>
            <w:r w:rsidR="002C588E">
              <w:rPr>
                <w:rFonts w:ascii="Times New Roman" w:hAnsi="Times New Roman" w:cs="Times New Roman"/>
                <w:sz w:val="28"/>
                <w:szCs w:val="28"/>
              </w:rPr>
              <w:t xml:space="preserve">вета народных депутатов  </w:t>
            </w:r>
          </w:p>
          <w:p w:rsidR="001B2DCE" w:rsidRDefault="002C588E" w:rsidP="001B2DC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Малогрибановского </w:t>
            </w:r>
            <w:r w:rsidR="0010722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1B2DCE" w:rsidRDefault="002C588E" w:rsidP="001B2DC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28.12.</w:t>
            </w:r>
            <w:r w:rsidR="00107224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1B2DC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24  «</w:t>
            </w:r>
            <w:r w:rsidR="001B2D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B2DC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бюджете </w:t>
            </w:r>
          </w:p>
          <w:p w:rsidR="001B2DCE" w:rsidRDefault="002C588E" w:rsidP="001B2DC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Малогрибановского </w:t>
            </w:r>
            <w:r w:rsidR="0010722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07224" w:rsidRDefault="00107224" w:rsidP="001B2DCE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 год»</w:t>
            </w:r>
          </w:p>
        </w:tc>
      </w:tr>
      <w:tr w:rsidR="00107224" w:rsidTr="00C23A7F">
        <w:trPr>
          <w:trHeight w:val="1581"/>
        </w:trPr>
        <w:tc>
          <w:tcPr>
            <w:tcW w:w="8991" w:type="dxa"/>
          </w:tcPr>
          <w:p w:rsidR="001B2DCE" w:rsidRDefault="001B2DCE" w:rsidP="00B330DC">
            <w:pPr>
              <w:ind w:right="-2"/>
            </w:pPr>
          </w:p>
          <w:p w:rsidR="00107224" w:rsidRDefault="00C23A7F" w:rsidP="00C23A7F">
            <w:pPr>
              <w:ind w:right="-2"/>
            </w:pPr>
            <w:r>
              <w:t xml:space="preserve">    </w:t>
            </w:r>
            <w:r w:rsidR="001B2DCE">
              <w:t>В соответствии</w:t>
            </w:r>
            <w:r>
              <w:t xml:space="preserve">  </w:t>
            </w:r>
            <w:r w:rsidR="001B2DCE">
              <w:t xml:space="preserve"> со </w:t>
            </w:r>
            <w:r>
              <w:t xml:space="preserve">  </w:t>
            </w:r>
            <w:r w:rsidR="001B2DCE">
              <w:t xml:space="preserve">статьей 153 </w:t>
            </w:r>
            <w:r>
              <w:t xml:space="preserve">  </w:t>
            </w:r>
            <w:r w:rsidR="001B2DCE">
              <w:t>Бюджетного</w:t>
            </w:r>
            <w:r>
              <w:t xml:space="preserve">  </w:t>
            </w:r>
            <w:r w:rsidR="001B2DCE">
              <w:t xml:space="preserve"> кодекса</w:t>
            </w:r>
            <w:r>
              <w:t xml:space="preserve"> </w:t>
            </w:r>
            <w:r w:rsidR="001B2DCE">
              <w:t xml:space="preserve"> РФ Совет народных депутатов Малогрибановского  сельского поселения Грибановского муниципального района</w:t>
            </w:r>
          </w:p>
          <w:p w:rsidR="0078496D" w:rsidRPr="001B2DCE" w:rsidRDefault="00B330DC" w:rsidP="00B330DC">
            <w:pPr>
              <w:ind w:right="-2"/>
              <w:jc w:val="center"/>
            </w:pPr>
            <w:proofErr w:type="gramStart"/>
            <w:r>
              <w:t>Р</w:t>
            </w:r>
            <w:proofErr w:type="gramEnd"/>
            <w:r>
              <w:t xml:space="preserve"> Е Ш Е Н И Е</w:t>
            </w:r>
          </w:p>
        </w:tc>
      </w:tr>
      <w:tr w:rsidR="00107224" w:rsidTr="00C23A7F">
        <w:trPr>
          <w:trHeight w:val="146"/>
        </w:trPr>
        <w:tc>
          <w:tcPr>
            <w:tcW w:w="8991" w:type="dxa"/>
          </w:tcPr>
          <w:p w:rsidR="00107224" w:rsidRDefault="00107224">
            <w:pPr>
              <w:pStyle w:val="a3"/>
              <w:snapToGrid w:val="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B2DCE" w:rsidRDefault="00C23A7F" w:rsidP="001B2DCE">
      <w:pPr>
        <w:tabs>
          <w:tab w:val="left" w:pos="709"/>
        </w:tabs>
        <w:ind w:right="-2"/>
        <w:jc w:val="both"/>
      </w:pPr>
      <w:r>
        <w:rPr>
          <w:rFonts w:cs="Arial"/>
          <w:szCs w:val="26"/>
        </w:rPr>
        <w:t xml:space="preserve">   1.</w:t>
      </w:r>
      <w:r w:rsidR="001B2DCE">
        <w:t>Внести в решение Совета народных депутатов Малогрибановского  сельского поселения Грибановского муниципального района от 28.12.2015 года № 24 «О бюджете Малогрибановского  сельского поселения на</w:t>
      </w:r>
      <w:r w:rsidR="00B330DC">
        <w:t xml:space="preserve"> 2016 год»  следующие изменения дополнения:</w:t>
      </w:r>
    </w:p>
    <w:p w:rsidR="001B2DCE" w:rsidRDefault="001B2DCE" w:rsidP="001B2DCE">
      <w:pPr>
        <w:tabs>
          <w:tab w:val="left" w:pos="709"/>
        </w:tabs>
        <w:ind w:right="-2"/>
        <w:jc w:val="both"/>
      </w:pPr>
      <w:r>
        <w:t xml:space="preserve">   1.1.Решение дополнить пунктом 11.1 следующего содержания: « 11.1. Объем бюджетных ассигнований,</w:t>
      </w:r>
      <w:r w:rsidR="00B330DC">
        <w:t xml:space="preserve"> </w:t>
      </w:r>
      <w:r>
        <w:t>направляемых на исполнение публичных нормативных обязательств равен 0»</w:t>
      </w:r>
    </w:p>
    <w:p w:rsidR="001B2DCE" w:rsidRDefault="001B2DCE" w:rsidP="001B2DCE">
      <w:pPr>
        <w:ind w:right="-1"/>
        <w:jc w:val="both"/>
      </w:pPr>
      <w:r>
        <w:t xml:space="preserve">   1.2.</w:t>
      </w:r>
      <w:r w:rsidRPr="001B2DCE">
        <w:t xml:space="preserve"> </w:t>
      </w:r>
      <w:r>
        <w:t xml:space="preserve">В приложение 6 «Ведомственная структура расходов бюджета поселения на 2016 год» после кода </w:t>
      </w:r>
      <w:r w:rsidR="00CB1BAD">
        <w:rPr>
          <w:color w:val="000000"/>
          <w:spacing w:val="1"/>
        </w:rPr>
        <w:t>914 0104 601 01 92010 2</w:t>
      </w:r>
      <w:r>
        <w:rPr>
          <w:color w:val="000000"/>
          <w:spacing w:val="1"/>
        </w:rPr>
        <w:t>00</w:t>
      </w:r>
      <w:r>
        <w:rPr>
          <w:i/>
          <w:iCs/>
          <w:color w:val="000000"/>
          <w:spacing w:val="1"/>
        </w:rPr>
        <w:t xml:space="preserve"> </w:t>
      </w:r>
      <w:r>
        <w:t xml:space="preserve">– </w:t>
      </w:r>
      <w:r>
        <w:rPr>
          <w:color w:val="000000"/>
        </w:rPr>
        <w:t>Расходы на обеспечение функций муниципальных орга</w:t>
      </w:r>
      <w:r w:rsidR="00CB1BAD">
        <w:rPr>
          <w:color w:val="000000"/>
        </w:rPr>
        <w:t>нов (закупка товаров, работ и услуг для обеспечения государственны</w:t>
      </w:r>
      <w:proofErr w:type="gramStart"/>
      <w:r w:rsidR="00CB1BAD">
        <w:rPr>
          <w:color w:val="000000"/>
        </w:rPr>
        <w:t>х(</w:t>
      </w:r>
      <w:proofErr w:type="gramEnd"/>
      <w:r w:rsidR="00CB1BAD">
        <w:rPr>
          <w:color w:val="000000"/>
        </w:rPr>
        <w:t>муниципальных</w:t>
      </w:r>
      <w:r w:rsidR="00C23A7F">
        <w:rPr>
          <w:color w:val="000000"/>
        </w:rPr>
        <w:t>) нужд</w:t>
      </w:r>
      <w:r>
        <w:rPr>
          <w:color w:val="000000"/>
        </w:rPr>
        <w:t xml:space="preserve">) </w:t>
      </w:r>
      <w:r>
        <w:t xml:space="preserve">добавить следующую строку: </w:t>
      </w:r>
      <w:bookmarkStart w:id="0" w:name="_GoBack"/>
      <w:bookmarkEnd w:id="0"/>
    </w:p>
    <w:tbl>
      <w:tblPr>
        <w:tblW w:w="9208" w:type="dxa"/>
        <w:tblInd w:w="93" w:type="dxa"/>
        <w:tblLook w:val="04A0" w:firstRow="1" w:lastRow="0" w:firstColumn="1" w:lastColumn="0" w:noHBand="0" w:noVBand="1"/>
      </w:tblPr>
      <w:tblGrid>
        <w:gridCol w:w="4093"/>
        <w:gridCol w:w="636"/>
        <w:gridCol w:w="286"/>
        <w:gridCol w:w="566"/>
        <w:gridCol w:w="530"/>
        <w:gridCol w:w="1842"/>
        <w:gridCol w:w="689"/>
        <w:gridCol w:w="566"/>
      </w:tblGrid>
      <w:tr w:rsidR="00CB1BAD" w:rsidTr="00CB1BAD">
        <w:trPr>
          <w:trHeight w:val="942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BAD" w:rsidRDefault="00CB1BAD" w:rsidP="00AF123A">
            <w:proofErr w:type="gramStart"/>
            <w:r>
              <w:rPr>
                <w:b/>
                <w:bCs/>
                <w:color w:val="000000"/>
              </w:rPr>
              <w:t>Межбюджетные трансферты,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BAD" w:rsidRDefault="00CB1BAD" w:rsidP="00AF123A">
            <w:pPr>
              <w:jc w:val="center"/>
            </w:pPr>
          </w:p>
          <w:p w:rsidR="00CB1BAD" w:rsidRDefault="00CB1BAD" w:rsidP="00AF123A">
            <w:pPr>
              <w:jc w:val="center"/>
            </w:pPr>
          </w:p>
          <w:p w:rsidR="00CB1BAD" w:rsidRDefault="00CB1BAD" w:rsidP="00AF123A">
            <w:pPr>
              <w:jc w:val="center"/>
            </w:pPr>
          </w:p>
          <w:p w:rsidR="00CB1BAD" w:rsidRDefault="00CB1BAD" w:rsidP="00AF123A">
            <w:pPr>
              <w:jc w:val="center"/>
            </w:pPr>
          </w:p>
          <w:p w:rsidR="00CB1BAD" w:rsidRDefault="00CB1BAD" w:rsidP="00AF123A">
            <w:pPr>
              <w:jc w:val="center"/>
            </w:pPr>
          </w:p>
          <w:p w:rsidR="00CB1BAD" w:rsidRDefault="00CB1BAD" w:rsidP="00AF123A">
            <w:pPr>
              <w:jc w:val="center"/>
            </w:pPr>
          </w:p>
          <w:p w:rsidR="00CB1BAD" w:rsidRDefault="00CB1BAD" w:rsidP="00AF123A">
            <w:pPr>
              <w:jc w:val="center"/>
            </w:pPr>
          </w:p>
          <w:p w:rsidR="00CB1BAD" w:rsidRDefault="00CB1BAD" w:rsidP="00AF123A">
            <w:pPr>
              <w:jc w:val="center"/>
            </w:pPr>
          </w:p>
          <w:p w:rsidR="00CB1BAD" w:rsidRDefault="00CB1BAD" w:rsidP="00AF123A">
            <w:pPr>
              <w:jc w:val="center"/>
            </w:pPr>
          </w:p>
          <w:p w:rsidR="00CB1BAD" w:rsidRDefault="00CB1BAD" w:rsidP="00AF123A">
            <w:pPr>
              <w:jc w:val="center"/>
            </w:pPr>
            <w:r>
              <w:t>914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1BAD" w:rsidRDefault="00CB1BAD" w:rsidP="00AF123A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BAD" w:rsidRDefault="00CB1BAD" w:rsidP="00AF123A">
            <w:pPr>
              <w:jc w:val="center"/>
            </w:pPr>
            <w: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BAD" w:rsidRDefault="00CB1BAD" w:rsidP="00AF123A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BAD" w:rsidRDefault="00CB1BAD" w:rsidP="00AF1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60 1 03 90300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BAD" w:rsidRDefault="00CB1BAD" w:rsidP="00AF1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CB1BAD" w:rsidRDefault="00CB1BAD" w:rsidP="00AF123A">
            <w:pPr>
              <w:jc w:val="right"/>
            </w:pPr>
            <w:r>
              <w:t>2,0</w:t>
            </w:r>
          </w:p>
        </w:tc>
      </w:tr>
    </w:tbl>
    <w:p w:rsidR="001B2DCE" w:rsidRDefault="001B2DCE" w:rsidP="001B2DCE">
      <w:pPr>
        <w:jc w:val="both"/>
      </w:pPr>
      <w:r>
        <w:t xml:space="preserve">2. </w:t>
      </w:r>
      <w:proofErr w:type="gramStart"/>
      <w:r>
        <w:t>Контроль  за</w:t>
      </w:r>
      <w:proofErr w:type="gramEnd"/>
      <w:r w:rsidR="00B330DC">
        <w:t xml:space="preserve"> </w:t>
      </w:r>
      <w:r>
        <w:t xml:space="preserve"> исполнением настоящего решения оставляю за собой.</w:t>
      </w:r>
    </w:p>
    <w:p w:rsidR="001B2DCE" w:rsidRDefault="001B2DCE" w:rsidP="001B2DCE">
      <w:pPr>
        <w:ind w:right="-2"/>
        <w:jc w:val="both"/>
      </w:pPr>
      <w:r>
        <w:t xml:space="preserve">Глава  Малогрибановского                     </w:t>
      </w:r>
    </w:p>
    <w:p w:rsidR="001B2DCE" w:rsidRDefault="001B2DCE" w:rsidP="001B2DCE">
      <w:pPr>
        <w:ind w:right="-2"/>
        <w:jc w:val="both"/>
      </w:pPr>
      <w:r>
        <w:t xml:space="preserve">сельского поселения                                                            Л.А.Мельникова   </w:t>
      </w:r>
    </w:p>
    <w:p w:rsidR="001B2DCE" w:rsidRDefault="001B2DCE" w:rsidP="001B2DCE"/>
    <w:p w:rsidR="001B2DCE" w:rsidRDefault="001B2DCE" w:rsidP="001B2DCE"/>
    <w:p w:rsidR="001B2DCE" w:rsidRDefault="001B2DCE" w:rsidP="001B2DCE">
      <w:pPr>
        <w:tabs>
          <w:tab w:val="left" w:pos="709"/>
        </w:tabs>
        <w:ind w:right="-2"/>
        <w:jc w:val="both"/>
      </w:pPr>
    </w:p>
    <w:p w:rsidR="00107224" w:rsidRDefault="00107224" w:rsidP="001B2DCE">
      <w:pPr>
        <w:shd w:val="clear" w:color="auto" w:fill="FFFFFF"/>
        <w:autoSpaceDE w:val="0"/>
        <w:autoSpaceDN w:val="0"/>
        <w:adjustRightInd w:val="0"/>
        <w:jc w:val="both"/>
      </w:pPr>
    </w:p>
    <w:p w:rsidR="00107224" w:rsidRDefault="001B2DCE" w:rsidP="00107224">
      <w:pPr>
        <w:jc w:val="both"/>
      </w:pPr>
      <w:r>
        <w:t xml:space="preserve"> </w:t>
      </w:r>
    </w:p>
    <w:p w:rsidR="003F3776" w:rsidRDefault="003F3776"/>
    <w:sectPr w:rsidR="003F3776" w:rsidSect="00C23A7F">
      <w:pgSz w:w="11906" w:h="16838"/>
      <w:pgMar w:top="567" w:right="141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63CB"/>
    <w:multiLevelType w:val="hybridMultilevel"/>
    <w:tmpl w:val="9CCA8CEA"/>
    <w:lvl w:ilvl="0" w:tplc="1390F34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6B"/>
    <w:rsid w:val="00107224"/>
    <w:rsid w:val="0017766B"/>
    <w:rsid w:val="001B2DCE"/>
    <w:rsid w:val="002C588E"/>
    <w:rsid w:val="003F3776"/>
    <w:rsid w:val="0078496D"/>
    <w:rsid w:val="00B330DC"/>
    <w:rsid w:val="00C23A7F"/>
    <w:rsid w:val="00CB1BAD"/>
    <w:rsid w:val="00DD0EDF"/>
    <w:rsid w:val="00E3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22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07224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22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072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107224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22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07224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22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072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107224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343F-5711-4380-8546-D1373D2F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2016-03-09T11:58:00Z</cp:lastPrinted>
  <dcterms:created xsi:type="dcterms:W3CDTF">2016-03-02T07:40:00Z</dcterms:created>
  <dcterms:modified xsi:type="dcterms:W3CDTF">2016-03-09T12:03:00Z</dcterms:modified>
</cp:coreProperties>
</file>