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AC" w:rsidRDefault="007569AC" w:rsidP="00227859">
      <w:pPr>
        <w:pStyle w:val="2"/>
        <w:jc w:val="center"/>
        <w:rPr>
          <w:szCs w:val="28"/>
        </w:rPr>
      </w:pPr>
    </w:p>
    <w:p w:rsidR="007569AC" w:rsidRDefault="007569AC" w:rsidP="00227859">
      <w:pPr>
        <w:pStyle w:val="2"/>
        <w:jc w:val="center"/>
        <w:rPr>
          <w:szCs w:val="28"/>
        </w:rPr>
      </w:pPr>
    </w:p>
    <w:p w:rsidR="00227859" w:rsidRPr="00B712CC" w:rsidRDefault="00227859" w:rsidP="00227859">
      <w:pPr>
        <w:pStyle w:val="2"/>
        <w:jc w:val="center"/>
        <w:rPr>
          <w:caps/>
          <w:szCs w:val="28"/>
        </w:rPr>
      </w:pPr>
      <w:bookmarkStart w:id="0" w:name="_GoBack"/>
      <w:r w:rsidRPr="00B712CC">
        <w:rPr>
          <w:szCs w:val="28"/>
        </w:rPr>
        <w:t xml:space="preserve">СОВЕТ </w:t>
      </w:r>
      <w:r w:rsidRPr="00B712CC">
        <w:rPr>
          <w:caps/>
          <w:szCs w:val="28"/>
        </w:rPr>
        <w:t>народных депутатов</w:t>
      </w:r>
    </w:p>
    <w:p w:rsidR="00227859" w:rsidRPr="00B712CC" w:rsidRDefault="00227859" w:rsidP="00227859">
      <w:pPr>
        <w:jc w:val="center"/>
        <w:rPr>
          <w:b/>
          <w:szCs w:val="28"/>
        </w:rPr>
      </w:pPr>
      <w:r>
        <w:rPr>
          <w:b/>
          <w:szCs w:val="28"/>
        </w:rPr>
        <w:t xml:space="preserve">МАЛОГРИБАНОВСКОГО </w:t>
      </w:r>
      <w:r w:rsidRPr="00B712CC">
        <w:rPr>
          <w:b/>
          <w:szCs w:val="28"/>
        </w:rPr>
        <w:t xml:space="preserve"> СЕЛЬСКОГО ПОСЕЛЕНИЯ</w:t>
      </w:r>
    </w:p>
    <w:p w:rsidR="00227859" w:rsidRPr="00B712CC" w:rsidRDefault="00227859" w:rsidP="00227859">
      <w:pPr>
        <w:pStyle w:val="1"/>
        <w:jc w:val="center"/>
        <w:rPr>
          <w:b/>
          <w:caps/>
          <w:sz w:val="28"/>
          <w:szCs w:val="28"/>
        </w:rPr>
      </w:pPr>
      <w:r w:rsidRPr="00B712CC">
        <w:rPr>
          <w:b/>
          <w:caps/>
          <w:sz w:val="28"/>
          <w:szCs w:val="28"/>
        </w:rPr>
        <w:t>Грибановского МУНИЦИПАЛЬНОГО района</w:t>
      </w:r>
    </w:p>
    <w:p w:rsidR="00227859" w:rsidRPr="00B712CC" w:rsidRDefault="00227859" w:rsidP="00227859">
      <w:pPr>
        <w:pStyle w:val="1"/>
        <w:jc w:val="center"/>
        <w:rPr>
          <w:b/>
          <w:caps/>
          <w:sz w:val="28"/>
          <w:szCs w:val="28"/>
        </w:rPr>
      </w:pPr>
      <w:r w:rsidRPr="00B712CC">
        <w:rPr>
          <w:b/>
          <w:caps/>
          <w:sz w:val="28"/>
          <w:szCs w:val="28"/>
        </w:rPr>
        <w:t>Воронежской области</w:t>
      </w: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ind w:firstLine="142"/>
        <w:jc w:val="center"/>
        <w:rPr>
          <w:b/>
          <w:szCs w:val="28"/>
        </w:rPr>
      </w:pPr>
      <w:proofErr w:type="gramStart"/>
      <w:r w:rsidRPr="00B712CC">
        <w:rPr>
          <w:b/>
          <w:szCs w:val="28"/>
        </w:rPr>
        <w:t>Р</w:t>
      </w:r>
      <w:proofErr w:type="gramEnd"/>
      <w:r w:rsidRPr="00B712CC">
        <w:rPr>
          <w:b/>
          <w:szCs w:val="28"/>
        </w:rPr>
        <w:t xml:space="preserve"> Е Ш Е Н И Е</w:t>
      </w:r>
    </w:p>
    <w:p w:rsidR="00227859" w:rsidRPr="00B712CC" w:rsidRDefault="00227859" w:rsidP="00227859">
      <w:pPr>
        <w:rPr>
          <w:szCs w:val="28"/>
        </w:rPr>
      </w:pPr>
    </w:p>
    <w:p w:rsidR="00227859" w:rsidRPr="00227859" w:rsidRDefault="00227859" w:rsidP="00227859">
      <w:pPr>
        <w:rPr>
          <w:szCs w:val="28"/>
          <w:u w:val="single"/>
        </w:rPr>
      </w:pPr>
      <w:r w:rsidRPr="00227859">
        <w:rPr>
          <w:szCs w:val="28"/>
          <w:u w:val="single"/>
        </w:rPr>
        <w:t xml:space="preserve">от </w:t>
      </w:r>
      <w:r w:rsidR="003D3AAA">
        <w:rPr>
          <w:szCs w:val="28"/>
          <w:u w:val="single"/>
        </w:rPr>
        <w:t>28</w:t>
      </w:r>
      <w:r w:rsidR="00C462E0">
        <w:rPr>
          <w:szCs w:val="28"/>
          <w:u w:val="single"/>
        </w:rPr>
        <w:t xml:space="preserve">.11. </w:t>
      </w:r>
      <w:r w:rsidRPr="00227859">
        <w:rPr>
          <w:szCs w:val="28"/>
          <w:u w:val="single"/>
        </w:rPr>
        <w:t xml:space="preserve"> 2016 г. № </w:t>
      </w:r>
      <w:r>
        <w:rPr>
          <w:szCs w:val="28"/>
          <w:u w:val="single"/>
        </w:rPr>
        <w:t xml:space="preserve"> </w:t>
      </w:r>
      <w:r w:rsidR="00C462E0">
        <w:rPr>
          <w:szCs w:val="28"/>
          <w:u w:val="single"/>
        </w:rPr>
        <w:t>60</w:t>
      </w:r>
    </w:p>
    <w:p w:rsidR="00227859" w:rsidRPr="00B712CC" w:rsidRDefault="00227859" w:rsidP="00227859">
      <w:pPr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227859" w:rsidRPr="00B712CC" w:rsidRDefault="00227859" w:rsidP="00227859">
      <w:pPr>
        <w:rPr>
          <w:szCs w:val="28"/>
        </w:rPr>
      </w:pPr>
    </w:p>
    <w:p w:rsidR="00227859" w:rsidRPr="0016326E" w:rsidRDefault="00227859" w:rsidP="00227859">
      <w:pPr>
        <w:ind w:right="4675"/>
        <w:jc w:val="both"/>
        <w:rPr>
          <w:sz w:val="24"/>
          <w:szCs w:val="28"/>
        </w:rPr>
      </w:pPr>
      <w:r w:rsidRPr="0016326E">
        <w:rPr>
          <w:sz w:val="24"/>
          <w:szCs w:val="28"/>
        </w:rPr>
        <w:t>О введении в действие земельного налога на территории Малогрибановского сельского поселения Грибановского муниципального района</w:t>
      </w: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  В </w:t>
      </w:r>
      <w:proofErr w:type="gramStart"/>
      <w:r w:rsidRPr="00B712CC">
        <w:rPr>
          <w:szCs w:val="28"/>
        </w:rPr>
        <w:t>соответствии</w:t>
      </w:r>
      <w:proofErr w:type="gramEnd"/>
      <w:r w:rsidRPr="00B712CC">
        <w:rPr>
          <w:szCs w:val="28"/>
        </w:rPr>
        <w:t xml:space="preserve"> с главой 31 Налогового кодекса Российской Федерации и Уставом </w:t>
      </w:r>
      <w:r>
        <w:rPr>
          <w:szCs w:val="28"/>
        </w:rPr>
        <w:t xml:space="preserve">Малогрибановского </w:t>
      </w:r>
      <w:r w:rsidRPr="00B712CC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Pr="00B712CC">
        <w:rPr>
          <w:szCs w:val="28"/>
        </w:rPr>
        <w:t xml:space="preserve"> Совет народных депутатов </w:t>
      </w:r>
    </w:p>
    <w:p w:rsidR="00227859" w:rsidRPr="00B712CC" w:rsidRDefault="00227859" w:rsidP="00227859">
      <w:pPr>
        <w:jc w:val="center"/>
        <w:rPr>
          <w:szCs w:val="28"/>
        </w:rPr>
      </w:pPr>
    </w:p>
    <w:p w:rsidR="00227859" w:rsidRPr="00B712CC" w:rsidRDefault="00227859" w:rsidP="006158A7">
      <w:pPr>
        <w:jc w:val="center"/>
        <w:rPr>
          <w:szCs w:val="28"/>
        </w:rPr>
      </w:pPr>
      <w:r w:rsidRPr="00B712CC">
        <w:rPr>
          <w:szCs w:val="28"/>
        </w:rPr>
        <w:t>РЕШИЛ:</w:t>
      </w: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 1.Ввести с 1 января 2017 года на территории </w:t>
      </w:r>
      <w:r>
        <w:rPr>
          <w:szCs w:val="28"/>
        </w:rPr>
        <w:t xml:space="preserve">Малогрибановского </w:t>
      </w:r>
      <w:r w:rsidRPr="00B712CC">
        <w:rPr>
          <w:szCs w:val="28"/>
        </w:rPr>
        <w:t xml:space="preserve"> сельского поселения земельный налог за земли, находящиеся в пределах границ </w:t>
      </w:r>
      <w:r>
        <w:rPr>
          <w:szCs w:val="28"/>
        </w:rPr>
        <w:t xml:space="preserve">Малогрибановского </w:t>
      </w:r>
      <w:r w:rsidRPr="00B712CC">
        <w:rPr>
          <w:szCs w:val="28"/>
        </w:rPr>
        <w:t xml:space="preserve"> сельского поселения.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 xml:space="preserve">2. Утвердить Положение о порядке исчисления и уплаты земельного </w:t>
      </w:r>
      <w:r>
        <w:rPr>
          <w:szCs w:val="28"/>
        </w:rPr>
        <w:t xml:space="preserve">налога на территории Малогрибановского </w:t>
      </w:r>
      <w:r w:rsidRPr="00B712CC">
        <w:rPr>
          <w:szCs w:val="28"/>
        </w:rPr>
        <w:t xml:space="preserve"> сельского поселения согласно приложению.</w:t>
      </w:r>
    </w:p>
    <w:p w:rsidR="00227859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 xml:space="preserve">3. </w:t>
      </w:r>
      <w:r>
        <w:rPr>
          <w:szCs w:val="28"/>
        </w:rPr>
        <w:t>Считать утратившим силу решения С</w:t>
      </w:r>
      <w:r w:rsidR="000A075F">
        <w:rPr>
          <w:szCs w:val="28"/>
        </w:rPr>
        <w:t xml:space="preserve">овета народных депутатов Малогрибановского </w:t>
      </w:r>
      <w:r>
        <w:rPr>
          <w:szCs w:val="28"/>
        </w:rPr>
        <w:t xml:space="preserve"> сельского поселения: </w:t>
      </w:r>
      <w:r w:rsidR="000A075F">
        <w:rPr>
          <w:sz w:val="32"/>
          <w:szCs w:val="32"/>
        </w:rPr>
        <w:t xml:space="preserve"> </w:t>
      </w:r>
    </w:p>
    <w:p w:rsidR="00227859" w:rsidRDefault="00227859" w:rsidP="00227859">
      <w:pPr>
        <w:pStyle w:val="21"/>
        <w:ind w:right="-2"/>
      </w:pP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Pr="00241EF5">
        <w:rPr>
          <w:rFonts w:ascii="Times New Roman" w:hAnsi="Times New Roman" w:cs="Times New Roman"/>
          <w:b w:val="0"/>
          <w:sz w:val="28"/>
        </w:rPr>
        <w:t>-</w:t>
      </w:r>
      <w:r w:rsidR="00502C6D">
        <w:rPr>
          <w:rFonts w:ascii="Times New Roman" w:hAnsi="Times New Roman" w:cs="Times New Roman"/>
          <w:b w:val="0"/>
          <w:sz w:val="28"/>
        </w:rPr>
        <w:t xml:space="preserve"> от 21.09</w:t>
      </w:r>
      <w:r w:rsidRPr="00241EF5">
        <w:rPr>
          <w:rFonts w:ascii="Times New Roman" w:hAnsi="Times New Roman" w:cs="Times New Roman"/>
          <w:b w:val="0"/>
          <w:sz w:val="28"/>
        </w:rPr>
        <w:t xml:space="preserve">.2010 г. № </w:t>
      </w:r>
      <w:r w:rsidR="000D2696">
        <w:rPr>
          <w:rFonts w:ascii="Times New Roman" w:hAnsi="Times New Roman" w:cs="Times New Roman"/>
          <w:b w:val="0"/>
          <w:sz w:val="28"/>
        </w:rPr>
        <w:t>40</w:t>
      </w:r>
      <w:r w:rsidRPr="00241EF5">
        <w:rPr>
          <w:rFonts w:ascii="Times New Roman" w:hAnsi="Times New Roman" w:cs="Times New Roman"/>
          <w:b w:val="0"/>
          <w:sz w:val="28"/>
        </w:rPr>
        <w:t xml:space="preserve"> «О введении в действие земельного налога, установление ставок и сроков его уплаты</w:t>
      </w:r>
      <w:r>
        <w:rPr>
          <w:rFonts w:ascii="Times New Roman" w:hAnsi="Times New Roman" w:cs="Times New Roman"/>
          <w:b w:val="0"/>
          <w:sz w:val="28"/>
        </w:rPr>
        <w:t>»</w:t>
      </w:r>
      <w:r>
        <w:t>;</w:t>
      </w:r>
    </w:p>
    <w:p w:rsidR="00227859" w:rsidRDefault="000D2696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 09.02</w:t>
      </w:r>
      <w:r w:rsidR="00227859">
        <w:rPr>
          <w:szCs w:val="28"/>
        </w:rPr>
        <w:t>.</w:t>
      </w:r>
      <w:r>
        <w:rPr>
          <w:szCs w:val="28"/>
        </w:rPr>
        <w:t>2011 г. № 69</w:t>
      </w:r>
      <w:r w:rsidR="00227859">
        <w:rPr>
          <w:szCs w:val="28"/>
        </w:rPr>
        <w:t xml:space="preserve"> «</w:t>
      </w:r>
      <w:r w:rsidR="00227859" w:rsidRPr="006F2619">
        <w:rPr>
          <w:szCs w:val="28"/>
        </w:rPr>
        <w:t xml:space="preserve">О внесении изменений в решение  Совета народных депутатов  </w:t>
      </w:r>
      <w:r>
        <w:rPr>
          <w:szCs w:val="28"/>
        </w:rPr>
        <w:t>Малогрибановского</w:t>
      </w:r>
      <w:r w:rsidR="00227859" w:rsidRPr="006F2619">
        <w:rPr>
          <w:szCs w:val="28"/>
        </w:rPr>
        <w:t xml:space="preserve"> сельского поселения от </w:t>
      </w:r>
      <w:r>
        <w:rPr>
          <w:szCs w:val="28"/>
        </w:rPr>
        <w:t>21.09</w:t>
      </w:r>
      <w:r w:rsidR="00227859" w:rsidRPr="006F2619">
        <w:rPr>
          <w:szCs w:val="28"/>
        </w:rPr>
        <w:t xml:space="preserve">.2010 года № </w:t>
      </w:r>
      <w:r>
        <w:rPr>
          <w:szCs w:val="28"/>
        </w:rPr>
        <w:t>40</w:t>
      </w:r>
      <w:r w:rsidR="00227859" w:rsidRPr="006F2619">
        <w:rPr>
          <w:szCs w:val="28"/>
        </w:rPr>
        <w:t xml:space="preserve">  «О введении в действие земельного налога, установление ставок и сроков его уплаты»</w:t>
      </w:r>
      <w:r w:rsidR="00227859">
        <w:rPr>
          <w:szCs w:val="28"/>
        </w:rPr>
        <w:t>;</w:t>
      </w:r>
    </w:p>
    <w:p w:rsidR="00227859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AF4113">
        <w:rPr>
          <w:szCs w:val="28"/>
        </w:rPr>
        <w:t xml:space="preserve"> </w:t>
      </w:r>
      <w:r w:rsidR="000A075F">
        <w:rPr>
          <w:szCs w:val="28"/>
        </w:rPr>
        <w:t>от 26.03.2014 г.№ 232</w:t>
      </w:r>
      <w:r>
        <w:rPr>
          <w:szCs w:val="28"/>
        </w:rPr>
        <w:t xml:space="preserve"> «</w:t>
      </w:r>
      <w:r w:rsidRPr="006F2619">
        <w:rPr>
          <w:szCs w:val="28"/>
        </w:rPr>
        <w:t xml:space="preserve">О внесении изменений в решение  Совета народных депутатов  </w:t>
      </w:r>
      <w:r w:rsidR="000A075F">
        <w:rPr>
          <w:szCs w:val="28"/>
        </w:rPr>
        <w:t xml:space="preserve"> Малогрибановского </w:t>
      </w:r>
      <w:r w:rsidRPr="006F2619">
        <w:rPr>
          <w:szCs w:val="28"/>
        </w:rPr>
        <w:t xml:space="preserve"> сельского поселения от </w:t>
      </w:r>
      <w:r w:rsidR="000A075F">
        <w:rPr>
          <w:szCs w:val="28"/>
        </w:rPr>
        <w:t>21.09</w:t>
      </w:r>
      <w:r w:rsidRPr="006F2619">
        <w:rPr>
          <w:szCs w:val="28"/>
        </w:rPr>
        <w:t xml:space="preserve">.2010 года № </w:t>
      </w:r>
      <w:r w:rsidR="000A075F">
        <w:rPr>
          <w:szCs w:val="28"/>
        </w:rPr>
        <w:t>40</w:t>
      </w:r>
      <w:r w:rsidRPr="006F2619">
        <w:rPr>
          <w:szCs w:val="28"/>
        </w:rPr>
        <w:t xml:space="preserve">  «О введении в действие земельного налога, установление ставок и сроков его уплаты»</w:t>
      </w:r>
      <w:r>
        <w:rPr>
          <w:szCs w:val="28"/>
        </w:rPr>
        <w:t>;</w:t>
      </w:r>
    </w:p>
    <w:p w:rsidR="006158A7" w:rsidRDefault="006158A7" w:rsidP="006158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- от 24.11.2014 г № 261 «</w:t>
      </w:r>
      <w:r w:rsidRPr="006F2619">
        <w:rPr>
          <w:szCs w:val="28"/>
        </w:rPr>
        <w:t xml:space="preserve">О внесении изменений в решение  Совета народных депутатов  </w:t>
      </w:r>
      <w:r>
        <w:rPr>
          <w:szCs w:val="28"/>
        </w:rPr>
        <w:t xml:space="preserve"> Малогрибановского </w:t>
      </w:r>
      <w:r w:rsidRPr="006F2619">
        <w:rPr>
          <w:szCs w:val="28"/>
        </w:rPr>
        <w:t xml:space="preserve"> сельского поселения от </w:t>
      </w:r>
      <w:r>
        <w:rPr>
          <w:szCs w:val="28"/>
        </w:rPr>
        <w:t>21.09</w:t>
      </w:r>
      <w:r w:rsidRPr="006F2619">
        <w:rPr>
          <w:szCs w:val="28"/>
        </w:rPr>
        <w:t xml:space="preserve">.2010 года № </w:t>
      </w:r>
      <w:r>
        <w:rPr>
          <w:szCs w:val="28"/>
        </w:rPr>
        <w:t>40</w:t>
      </w:r>
      <w:r w:rsidRPr="006F2619">
        <w:rPr>
          <w:szCs w:val="28"/>
        </w:rPr>
        <w:t xml:space="preserve">  «О введении в действие земельного налога, установление ставок и сроков его уплаты»</w:t>
      </w:r>
      <w:r>
        <w:rPr>
          <w:szCs w:val="28"/>
        </w:rPr>
        <w:t>;</w:t>
      </w:r>
    </w:p>
    <w:p w:rsidR="00227859" w:rsidRDefault="00227859" w:rsidP="00227859">
      <w:pPr>
        <w:pStyle w:val="21"/>
        <w:ind w:right="-2"/>
        <w:rPr>
          <w:rFonts w:ascii="Times New Roman" w:hAnsi="Times New Roman" w:cs="Times New Roman"/>
          <w:b w:val="0"/>
          <w:sz w:val="28"/>
        </w:rPr>
      </w:pPr>
      <w:r>
        <w:rPr>
          <w:b w:val="0"/>
        </w:rPr>
        <w:t xml:space="preserve">        </w:t>
      </w:r>
      <w:r w:rsidR="006158A7">
        <w:rPr>
          <w:rFonts w:ascii="Times New Roman" w:hAnsi="Times New Roman" w:cs="Times New Roman"/>
          <w:b w:val="0"/>
          <w:sz w:val="28"/>
        </w:rPr>
        <w:t>- от 09.12.2011</w:t>
      </w:r>
      <w:r w:rsidR="000A075F">
        <w:rPr>
          <w:rFonts w:ascii="Times New Roman" w:hAnsi="Times New Roman" w:cs="Times New Roman"/>
          <w:b w:val="0"/>
          <w:sz w:val="28"/>
        </w:rPr>
        <w:t xml:space="preserve"> г. № </w:t>
      </w:r>
      <w:r w:rsidR="00513C5F">
        <w:rPr>
          <w:rFonts w:ascii="Times New Roman" w:hAnsi="Times New Roman" w:cs="Times New Roman"/>
          <w:b w:val="0"/>
          <w:sz w:val="28"/>
        </w:rPr>
        <w:t xml:space="preserve">  </w:t>
      </w:r>
      <w:r w:rsidR="006158A7">
        <w:rPr>
          <w:rFonts w:ascii="Times New Roman" w:hAnsi="Times New Roman" w:cs="Times New Roman"/>
          <w:b w:val="0"/>
          <w:sz w:val="28"/>
        </w:rPr>
        <w:t>11</w:t>
      </w:r>
      <w:r w:rsidR="000A075F">
        <w:rPr>
          <w:rFonts w:ascii="Times New Roman" w:hAnsi="Times New Roman" w:cs="Times New Roman"/>
          <w:b w:val="0"/>
          <w:sz w:val="28"/>
        </w:rPr>
        <w:t>1</w:t>
      </w:r>
      <w:r w:rsidRPr="00241EF5">
        <w:rPr>
          <w:rFonts w:ascii="Times New Roman" w:hAnsi="Times New Roman" w:cs="Times New Roman"/>
          <w:b w:val="0"/>
          <w:sz w:val="28"/>
        </w:rPr>
        <w:t xml:space="preserve"> </w:t>
      </w:r>
      <w:r w:rsidRPr="006D3857">
        <w:rPr>
          <w:rFonts w:ascii="Times New Roman" w:hAnsi="Times New Roman" w:cs="Times New Roman"/>
          <w:b w:val="0"/>
          <w:sz w:val="28"/>
        </w:rPr>
        <w:t>«О предоставлении льгот по земельному налогу»</w:t>
      </w:r>
    </w:p>
    <w:p w:rsidR="000A075F" w:rsidRPr="006D3857" w:rsidRDefault="000A075F" w:rsidP="00227859">
      <w:pPr>
        <w:pStyle w:val="21"/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- от 20.01.2012 г. № 118 « предоставлении льгот по земельному налогу».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B712CC">
        <w:rPr>
          <w:szCs w:val="28"/>
        </w:rPr>
        <w:t>Установить, что настоящее решение вступает в силу с 1 января 2017 года.</w:t>
      </w:r>
    </w:p>
    <w:p w:rsidR="00227859" w:rsidRPr="00B712CC" w:rsidRDefault="00227859" w:rsidP="00227859">
      <w:pPr>
        <w:rPr>
          <w:szCs w:val="28"/>
        </w:rPr>
      </w:pPr>
      <w:r w:rsidRPr="00B712CC">
        <w:rPr>
          <w:szCs w:val="28"/>
        </w:rPr>
        <w:t xml:space="preserve">       </w:t>
      </w:r>
      <w:r>
        <w:rPr>
          <w:szCs w:val="28"/>
        </w:rPr>
        <w:t>5</w:t>
      </w:r>
      <w:r w:rsidRPr="00B712CC">
        <w:rPr>
          <w:szCs w:val="28"/>
        </w:rPr>
        <w:t>. Опубликовать решение в Вестнике</w:t>
      </w:r>
      <w:r w:rsidRPr="00B712CC">
        <w:rPr>
          <w:b/>
          <w:szCs w:val="28"/>
        </w:rPr>
        <w:t xml:space="preserve"> </w:t>
      </w:r>
      <w:r w:rsidRPr="00B712CC">
        <w:rPr>
          <w:szCs w:val="28"/>
        </w:rPr>
        <w:t>муниципальных правовых актов</w:t>
      </w:r>
    </w:p>
    <w:p w:rsidR="00227859" w:rsidRPr="00B712CC" w:rsidRDefault="00227859" w:rsidP="00227859">
      <w:pPr>
        <w:widowControl w:val="0"/>
        <w:tabs>
          <w:tab w:val="right" w:pos="9355"/>
          <w:tab w:val="center" w:pos="9498"/>
        </w:tabs>
        <w:snapToGrid w:val="0"/>
        <w:jc w:val="both"/>
        <w:rPr>
          <w:szCs w:val="28"/>
        </w:rPr>
      </w:pPr>
      <w:r w:rsidRPr="00B712CC">
        <w:rPr>
          <w:szCs w:val="28"/>
        </w:rPr>
        <w:t xml:space="preserve"> </w:t>
      </w:r>
      <w:r w:rsidR="000A075F">
        <w:rPr>
          <w:szCs w:val="28"/>
        </w:rPr>
        <w:t xml:space="preserve"> Малогрибановского </w:t>
      </w:r>
      <w:r w:rsidRPr="00B712CC">
        <w:rPr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Глава сельского поселения                                           </w:t>
      </w:r>
      <w:r w:rsidR="000A075F">
        <w:rPr>
          <w:szCs w:val="28"/>
        </w:rPr>
        <w:t xml:space="preserve">  Л.А.Мельникова</w:t>
      </w:r>
    </w:p>
    <w:p w:rsidR="00227859" w:rsidRPr="00B712CC" w:rsidRDefault="00227859" w:rsidP="00227859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B712CC">
        <w:rPr>
          <w:szCs w:val="28"/>
        </w:rPr>
        <w:br w:type="page"/>
      </w:r>
      <w:r w:rsidRPr="00B712CC">
        <w:rPr>
          <w:szCs w:val="28"/>
        </w:rPr>
        <w:lastRenderedPageBreak/>
        <w:t>Приложение</w:t>
      </w:r>
    </w:p>
    <w:p w:rsidR="00227859" w:rsidRPr="00B712CC" w:rsidRDefault="00227859" w:rsidP="00227859">
      <w:pPr>
        <w:autoSpaceDE w:val="0"/>
        <w:autoSpaceDN w:val="0"/>
        <w:adjustRightInd w:val="0"/>
        <w:jc w:val="right"/>
        <w:rPr>
          <w:szCs w:val="28"/>
        </w:rPr>
      </w:pPr>
      <w:r w:rsidRPr="00B712CC">
        <w:rPr>
          <w:szCs w:val="28"/>
        </w:rPr>
        <w:t>к решению</w:t>
      </w:r>
    </w:p>
    <w:p w:rsidR="00227859" w:rsidRPr="00B712CC" w:rsidRDefault="00227859" w:rsidP="0022785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Малогрибановского </w:t>
      </w:r>
      <w:r w:rsidRPr="00B712CC">
        <w:rPr>
          <w:szCs w:val="28"/>
        </w:rPr>
        <w:t xml:space="preserve"> сельского поселения </w:t>
      </w:r>
    </w:p>
    <w:p w:rsidR="00227859" w:rsidRPr="00B712CC" w:rsidRDefault="00227859" w:rsidP="00227859">
      <w:pPr>
        <w:autoSpaceDE w:val="0"/>
        <w:autoSpaceDN w:val="0"/>
        <w:adjustRightInd w:val="0"/>
        <w:jc w:val="right"/>
        <w:rPr>
          <w:szCs w:val="28"/>
        </w:rPr>
      </w:pPr>
      <w:r w:rsidRPr="00B712CC">
        <w:rPr>
          <w:szCs w:val="28"/>
        </w:rPr>
        <w:t xml:space="preserve">Грибановского  </w:t>
      </w:r>
      <w:r>
        <w:rPr>
          <w:szCs w:val="28"/>
        </w:rPr>
        <w:t xml:space="preserve">    </w:t>
      </w:r>
      <w:r w:rsidRPr="00B712CC">
        <w:rPr>
          <w:szCs w:val="28"/>
        </w:rPr>
        <w:t xml:space="preserve">муниципального район </w:t>
      </w:r>
    </w:p>
    <w:p w:rsidR="00227859" w:rsidRPr="00B712CC" w:rsidRDefault="00C462E0" w:rsidP="00C462E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</w:t>
      </w:r>
      <w:r w:rsidR="003D3AAA">
        <w:rPr>
          <w:szCs w:val="28"/>
        </w:rPr>
        <w:t xml:space="preserve">                           от 28</w:t>
      </w:r>
      <w:r>
        <w:rPr>
          <w:szCs w:val="28"/>
        </w:rPr>
        <w:t>.11</w:t>
      </w:r>
      <w:r w:rsidR="00227859" w:rsidRPr="00B712CC">
        <w:rPr>
          <w:szCs w:val="28"/>
        </w:rPr>
        <w:t>.2016</w:t>
      </w:r>
      <w:r w:rsidR="00227859">
        <w:rPr>
          <w:szCs w:val="28"/>
        </w:rPr>
        <w:t xml:space="preserve"> г.</w:t>
      </w:r>
      <w:r>
        <w:rPr>
          <w:szCs w:val="28"/>
        </w:rPr>
        <w:t xml:space="preserve"> N 60</w:t>
      </w:r>
    </w:p>
    <w:p w:rsidR="00227859" w:rsidRPr="00B712CC" w:rsidRDefault="00227859" w:rsidP="00227859">
      <w:pPr>
        <w:autoSpaceDE w:val="0"/>
        <w:autoSpaceDN w:val="0"/>
        <w:adjustRightInd w:val="0"/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7"/>
      <w:bookmarkEnd w:id="1"/>
      <w:r w:rsidRPr="00B712CC">
        <w:rPr>
          <w:b/>
          <w:bCs/>
          <w:szCs w:val="28"/>
        </w:rPr>
        <w:t>ПОЛОЖЕНИЕ</w:t>
      </w:r>
    </w:p>
    <w:p w:rsidR="00227859" w:rsidRPr="00B712CC" w:rsidRDefault="00227859" w:rsidP="0022785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712CC">
        <w:rPr>
          <w:b/>
          <w:bCs/>
          <w:szCs w:val="28"/>
        </w:rPr>
        <w:t>О ПОРЯДКЕ ИСЧИСЛЕНИЯ И УПЛАТЫ ЗЕМЕЛЬНОГО НАЛОГА</w:t>
      </w:r>
    </w:p>
    <w:p w:rsidR="00227859" w:rsidRPr="00B712CC" w:rsidRDefault="00227859" w:rsidP="0022785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712CC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МАЛОГРИБАНОВСКОГО </w:t>
      </w:r>
      <w:r w:rsidRPr="00B712CC">
        <w:rPr>
          <w:b/>
          <w:bCs/>
          <w:szCs w:val="28"/>
        </w:rPr>
        <w:t xml:space="preserve"> СЕЛЬСКОГО ПОСЕЛЕНИЯ </w:t>
      </w:r>
    </w:p>
    <w:p w:rsidR="00227859" w:rsidRPr="00B712CC" w:rsidRDefault="00227859" w:rsidP="00227859">
      <w:pPr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712CC">
        <w:rPr>
          <w:szCs w:val="28"/>
        </w:rPr>
        <w:t>1. Общие положения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>1.1.Настоящее Положение устанавливает порядок исчисления и уплаты земельного налога за земли, находя</w:t>
      </w:r>
      <w:r>
        <w:rPr>
          <w:szCs w:val="28"/>
        </w:rPr>
        <w:t xml:space="preserve">щиеся в пределах границ </w:t>
      </w:r>
      <w:r w:rsidRPr="00B712CC">
        <w:rPr>
          <w:szCs w:val="28"/>
        </w:rPr>
        <w:t xml:space="preserve"> сельского поселения.</w:t>
      </w:r>
    </w:p>
    <w:p w:rsidR="00227859" w:rsidRPr="00B712CC" w:rsidRDefault="00227859" w:rsidP="00227859">
      <w:pPr>
        <w:autoSpaceDE w:val="0"/>
        <w:autoSpaceDN w:val="0"/>
        <w:adjustRightInd w:val="0"/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B712CC">
        <w:rPr>
          <w:szCs w:val="28"/>
        </w:rPr>
        <w:t>2. Порядок определения налоговой базы</w:t>
      </w:r>
    </w:p>
    <w:p w:rsidR="00227859" w:rsidRPr="00B712CC" w:rsidRDefault="00227859" w:rsidP="00227859">
      <w:pPr>
        <w:autoSpaceDE w:val="0"/>
        <w:autoSpaceDN w:val="0"/>
        <w:adjustRightInd w:val="0"/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>2.1. Налогоплательщиками налога признаются организации и физические лица, обладающие земельными участками, признаваемыми объектами налогообложения, на праве собственности, на праве постоянного (бессрочного) пользования или праве пожизненного наследуемого владения.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 xml:space="preserve">2.2. Объектом налогообложения признаются земельные участки, расположенные в пределах территории </w:t>
      </w:r>
      <w:r>
        <w:rPr>
          <w:szCs w:val="28"/>
        </w:rPr>
        <w:t>Малогрибановского</w:t>
      </w:r>
      <w:r w:rsidRPr="00B712CC">
        <w:rPr>
          <w:szCs w:val="28"/>
        </w:rPr>
        <w:t xml:space="preserve"> сельского поселения, за исключением земельных участков, перечисленных в пункте 2 статьи 389 Налогового кодекса Российской Федерации.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>2.3. Установить, что налоговая база определяется в отношении каждого земельного участка, признаваемого объектом налогообложения, в соответствии со статьями 390 и 391 Налогового кодекса Российской Федерации.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>2.4. Установить, что налогоплательщики-организации определяют налоговую базу самостоятельно на основании сведений филиала ФГБУ "ФКП Росреестра" по Воронежской области.</w:t>
      </w:r>
    </w:p>
    <w:p w:rsidR="00227859" w:rsidRPr="00B712CC" w:rsidRDefault="00227859" w:rsidP="00227859">
      <w:pPr>
        <w:autoSpaceDE w:val="0"/>
        <w:autoSpaceDN w:val="0"/>
        <w:adjustRightInd w:val="0"/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B712CC">
        <w:rPr>
          <w:szCs w:val="28"/>
        </w:rPr>
        <w:t>3. Налоговые ставки</w:t>
      </w:r>
    </w:p>
    <w:p w:rsidR="00227859" w:rsidRPr="00B712CC" w:rsidRDefault="00227859" w:rsidP="00227859">
      <w:pPr>
        <w:jc w:val="both"/>
        <w:rPr>
          <w:szCs w:val="28"/>
        </w:rPr>
      </w:pP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 3.1.Установить ставки земельного налога (в процентах от кадастровой стоимости земли)</w:t>
      </w: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 3.1.1. 0,3 процента в отношении земельных участков:</w:t>
      </w:r>
    </w:p>
    <w:p w:rsidR="00227859" w:rsidRPr="00B712CC" w:rsidRDefault="00227859" w:rsidP="002278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712CC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27859" w:rsidRPr="00B712CC" w:rsidRDefault="00227859" w:rsidP="002278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712CC">
        <w:rPr>
          <w:szCs w:val="28"/>
        </w:rPr>
        <w:t xml:space="preserve">- </w:t>
      </w:r>
      <w:proofErr w:type="gramStart"/>
      <w:r w:rsidRPr="00B712CC">
        <w:rPr>
          <w:szCs w:val="28"/>
        </w:rPr>
        <w:t>занятых</w:t>
      </w:r>
      <w:proofErr w:type="gramEnd"/>
      <w:r w:rsidRPr="00B712CC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27859" w:rsidRPr="00B712CC" w:rsidRDefault="00227859" w:rsidP="002278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712CC">
        <w:rPr>
          <w:szCs w:val="28"/>
        </w:rPr>
        <w:lastRenderedPageBreak/>
        <w:t xml:space="preserve">- ограниченных в обороте в соответствии с </w:t>
      </w:r>
      <w:hyperlink r:id="rId7" w:history="1">
        <w:r w:rsidRPr="00B712CC">
          <w:rPr>
            <w:szCs w:val="28"/>
          </w:rPr>
          <w:t>законодательством</w:t>
        </w:r>
      </w:hyperlink>
      <w:r w:rsidRPr="00B712CC">
        <w:rPr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    - 0,1 процент - приобретенных (предоставленных) для личного подсобного хозяйства, садоводства, огородничества, животноводства, дачного хозяйств; </w:t>
      </w: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B712CC">
        <w:rPr>
          <w:szCs w:val="28"/>
        </w:rPr>
        <w:t xml:space="preserve"> </w:t>
      </w:r>
      <w:r>
        <w:rPr>
          <w:szCs w:val="28"/>
        </w:rPr>
        <w:t>-</w:t>
      </w:r>
      <w:r w:rsidRPr="00B712CC">
        <w:rPr>
          <w:szCs w:val="28"/>
        </w:rPr>
        <w:t xml:space="preserve"> 1,5 процента в отношении прочих земельных участков.</w:t>
      </w:r>
    </w:p>
    <w:p w:rsidR="00227859" w:rsidRPr="00B712CC" w:rsidRDefault="00227859" w:rsidP="00227859">
      <w:pPr>
        <w:ind w:firstLine="426"/>
        <w:jc w:val="both"/>
        <w:rPr>
          <w:szCs w:val="28"/>
        </w:rPr>
      </w:pPr>
      <w:r w:rsidRPr="00B712CC">
        <w:rPr>
          <w:szCs w:val="28"/>
        </w:rPr>
        <w:t xml:space="preserve">  3.2.Установить, что в отношении земельных участков, приобретенных (предоставленных) в собственность юридическими лицами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227859" w:rsidRPr="00B712CC" w:rsidRDefault="00227859" w:rsidP="00227859">
      <w:pPr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B712CC">
        <w:rPr>
          <w:szCs w:val="28"/>
        </w:rPr>
        <w:t>4. Налоговые льготы</w:t>
      </w:r>
    </w:p>
    <w:p w:rsidR="00227859" w:rsidRPr="00B712CC" w:rsidRDefault="00227859" w:rsidP="00227859">
      <w:pPr>
        <w:ind w:firstLine="567"/>
        <w:jc w:val="both"/>
        <w:rPr>
          <w:szCs w:val="28"/>
        </w:rPr>
      </w:pPr>
      <w:r w:rsidRPr="00B712CC">
        <w:rPr>
          <w:szCs w:val="28"/>
        </w:rPr>
        <w:t>4.1.Освободить  от уплаты земельного налога  в части  средств, зач</w:t>
      </w:r>
      <w:r>
        <w:rPr>
          <w:szCs w:val="28"/>
        </w:rPr>
        <w:t xml:space="preserve">исляемых в бюджет Малогрибановского </w:t>
      </w:r>
      <w:r w:rsidRPr="00B712CC">
        <w:rPr>
          <w:szCs w:val="28"/>
        </w:rPr>
        <w:t xml:space="preserve">  сельского посе</w:t>
      </w:r>
      <w:r>
        <w:rPr>
          <w:szCs w:val="28"/>
        </w:rPr>
        <w:t xml:space="preserve">ления, за земли Малогрибановского </w:t>
      </w:r>
      <w:r w:rsidRPr="00B712CC">
        <w:rPr>
          <w:szCs w:val="28"/>
        </w:rPr>
        <w:t xml:space="preserve"> сельского поселения, предоставленные для  ведения личного подсобного хозяйства, садоводства и огородничества следующие категории  налогоплательщиков:</w:t>
      </w:r>
    </w:p>
    <w:p w:rsidR="00227859" w:rsidRPr="00B712CC" w:rsidRDefault="00227859" w:rsidP="00227859">
      <w:pPr>
        <w:ind w:firstLine="142"/>
        <w:jc w:val="both"/>
        <w:rPr>
          <w:szCs w:val="28"/>
        </w:rPr>
      </w:pPr>
      <w:r>
        <w:rPr>
          <w:szCs w:val="28"/>
        </w:rPr>
        <w:t xml:space="preserve">       </w:t>
      </w:r>
      <w:r w:rsidRPr="00B712CC">
        <w:rPr>
          <w:szCs w:val="28"/>
        </w:rPr>
        <w:t>4.1.1. Ветеранов  и инвалидов  Великой Отечественной  войны.</w:t>
      </w:r>
    </w:p>
    <w:p w:rsidR="00227859" w:rsidRPr="00B712CC" w:rsidRDefault="00227859" w:rsidP="00227859">
      <w:pPr>
        <w:ind w:firstLine="142"/>
        <w:jc w:val="both"/>
        <w:rPr>
          <w:szCs w:val="28"/>
        </w:rPr>
      </w:pPr>
      <w:r>
        <w:rPr>
          <w:szCs w:val="28"/>
        </w:rPr>
        <w:t xml:space="preserve">       </w:t>
      </w:r>
      <w:r w:rsidRPr="00B712CC">
        <w:rPr>
          <w:szCs w:val="28"/>
        </w:rPr>
        <w:t xml:space="preserve">4.1.2. Инвалидов, имеющих  1 группу  инвалидности  и инвалидов 2 группы, имеющих </w:t>
      </w:r>
      <w:proofErr w:type="gramStart"/>
      <w:r w:rsidRPr="00B712CC">
        <w:rPr>
          <w:szCs w:val="28"/>
        </w:rPr>
        <w:t>Ш</w:t>
      </w:r>
      <w:proofErr w:type="gramEnd"/>
      <w:r w:rsidRPr="00B712CC">
        <w:rPr>
          <w:szCs w:val="28"/>
        </w:rPr>
        <w:t xml:space="preserve">  степень  ограничения способности к трудовой                      деятельности.</w:t>
      </w:r>
    </w:p>
    <w:p w:rsidR="00227859" w:rsidRPr="00B712CC" w:rsidRDefault="00227859" w:rsidP="00227859">
      <w:pPr>
        <w:ind w:firstLine="142"/>
        <w:jc w:val="both"/>
        <w:rPr>
          <w:szCs w:val="28"/>
        </w:rPr>
      </w:pPr>
      <w:r>
        <w:rPr>
          <w:szCs w:val="28"/>
        </w:rPr>
        <w:t xml:space="preserve">     </w:t>
      </w:r>
      <w:r w:rsidRPr="00B712CC">
        <w:rPr>
          <w:szCs w:val="28"/>
        </w:rPr>
        <w:t>4.1.3. Инвалидов  с детства и членов их семей.</w:t>
      </w:r>
    </w:p>
    <w:p w:rsidR="00227859" w:rsidRPr="00B712CC" w:rsidRDefault="00227859" w:rsidP="00227859">
      <w:pPr>
        <w:ind w:firstLine="142"/>
        <w:jc w:val="both"/>
        <w:rPr>
          <w:szCs w:val="28"/>
        </w:rPr>
      </w:pPr>
      <w:r>
        <w:rPr>
          <w:szCs w:val="28"/>
        </w:rPr>
        <w:t xml:space="preserve">     </w:t>
      </w:r>
      <w:r w:rsidRPr="00B712CC">
        <w:rPr>
          <w:szCs w:val="28"/>
        </w:rPr>
        <w:t>4.1.4. Многодетных семей.</w:t>
      </w:r>
    </w:p>
    <w:p w:rsidR="00227859" w:rsidRPr="00B712CC" w:rsidRDefault="00227859" w:rsidP="00227859">
      <w:pPr>
        <w:ind w:firstLine="142"/>
        <w:jc w:val="both"/>
        <w:rPr>
          <w:szCs w:val="28"/>
        </w:rPr>
      </w:pPr>
      <w:r>
        <w:rPr>
          <w:szCs w:val="28"/>
        </w:rPr>
        <w:t xml:space="preserve">     </w:t>
      </w:r>
      <w:r w:rsidRPr="00B712CC">
        <w:rPr>
          <w:szCs w:val="28"/>
        </w:rPr>
        <w:t>4.1.5. Воинов – интернационалистов.</w:t>
      </w:r>
    </w:p>
    <w:p w:rsidR="00227859" w:rsidRPr="00B712CC" w:rsidRDefault="00227859" w:rsidP="00227859">
      <w:pPr>
        <w:ind w:firstLine="142"/>
        <w:jc w:val="both"/>
        <w:rPr>
          <w:szCs w:val="28"/>
        </w:rPr>
      </w:pPr>
      <w:r>
        <w:rPr>
          <w:szCs w:val="28"/>
        </w:rPr>
        <w:t xml:space="preserve">     </w:t>
      </w:r>
      <w:r w:rsidRPr="00B712CC">
        <w:rPr>
          <w:szCs w:val="28"/>
        </w:rPr>
        <w:t>4.</w:t>
      </w:r>
      <w:r>
        <w:rPr>
          <w:szCs w:val="28"/>
        </w:rPr>
        <w:t xml:space="preserve">1.6. </w:t>
      </w:r>
      <w:r w:rsidRPr="00B712CC">
        <w:rPr>
          <w:szCs w:val="28"/>
        </w:rPr>
        <w:t>Физических лиц, которым на начало налогового периода   исполнилось 80 и более лет.</w:t>
      </w:r>
    </w:p>
    <w:p w:rsidR="00227859" w:rsidRPr="00B712CC" w:rsidRDefault="00227859" w:rsidP="00227859">
      <w:pPr>
        <w:tabs>
          <w:tab w:val="left" w:pos="1695"/>
        </w:tabs>
        <w:ind w:firstLine="142"/>
        <w:jc w:val="both"/>
        <w:rPr>
          <w:szCs w:val="28"/>
        </w:rPr>
      </w:pPr>
      <w:r>
        <w:rPr>
          <w:szCs w:val="28"/>
        </w:rPr>
        <w:t xml:space="preserve">     </w:t>
      </w:r>
      <w:r w:rsidRPr="00B712CC">
        <w:rPr>
          <w:szCs w:val="28"/>
        </w:rPr>
        <w:t>4.1.</w:t>
      </w:r>
      <w:r>
        <w:rPr>
          <w:szCs w:val="28"/>
        </w:rPr>
        <w:t>7</w:t>
      </w:r>
      <w:r w:rsidRPr="00B712CC">
        <w:rPr>
          <w:szCs w:val="28"/>
        </w:rPr>
        <w:t>. Героев Советского Союза, Героев Российской Федерации, Героев       Социалистического Труда, полных кавалеров орденов Славы и                     Трудовой Славы.</w:t>
      </w:r>
    </w:p>
    <w:p w:rsidR="00227859" w:rsidRPr="00B712CC" w:rsidRDefault="00227859" w:rsidP="00227859">
      <w:pPr>
        <w:tabs>
          <w:tab w:val="left" w:pos="1695"/>
        </w:tabs>
        <w:ind w:firstLine="142"/>
        <w:jc w:val="both"/>
        <w:rPr>
          <w:szCs w:val="28"/>
        </w:rPr>
      </w:pPr>
      <w:r>
        <w:rPr>
          <w:szCs w:val="28"/>
        </w:rPr>
        <w:t xml:space="preserve">     </w:t>
      </w:r>
      <w:r w:rsidRPr="00B712CC">
        <w:rPr>
          <w:szCs w:val="28"/>
        </w:rPr>
        <w:t>4.1.</w:t>
      </w:r>
      <w:r>
        <w:rPr>
          <w:szCs w:val="28"/>
        </w:rPr>
        <w:t>8</w:t>
      </w:r>
      <w:r w:rsidRPr="00B712CC">
        <w:rPr>
          <w:szCs w:val="28"/>
        </w:rPr>
        <w:t>. Участников Великой Отечественной войны, а также граждан, на   которых законодательством распространены социальные гарантии                  и льготы участников Великой Отечественной войны.</w:t>
      </w:r>
    </w:p>
    <w:p w:rsidR="00227859" w:rsidRPr="00B712CC" w:rsidRDefault="00227859" w:rsidP="00227859">
      <w:pPr>
        <w:tabs>
          <w:tab w:val="left" w:pos="1695"/>
        </w:tabs>
        <w:ind w:firstLine="142"/>
        <w:jc w:val="both"/>
        <w:rPr>
          <w:szCs w:val="28"/>
        </w:rPr>
      </w:pPr>
      <w:r w:rsidRPr="00B712CC">
        <w:rPr>
          <w:szCs w:val="28"/>
        </w:rPr>
        <w:t xml:space="preserve">     4.1.</w:t>
      </w:r>
      <w:r>
        <w:rPr>
          <w:szCs w:val="28"/>
        </w:rPr>
        <w:t>9</w:t>
      </w:r>
      <w:r w:rsidRPr="00B712CC">
        <w:rPr>
          <w:szCs w:val="28"/>
        </w:rPr>
        <w:t>. Ветеранов боевых действий.</w:t>
      </w:r>
    </w:p>
    <w:p w:rsidR="00227859" w:rsidRPr="00B712CC" w:rsidRDefault="00227859" w:rsidP="00227859">
      <w:pPr>
        <w:tabs>
          <w:tab w:val="left" w:pos="1695"/>
        </w:tabs>
        <w:ind w:firstLine="142"/>
        <w:jc w:val="both"/>
        <w:rPr>
          <w:szCs w:val="28"/>
        </w:rPr>
      </w:pPr>
      <w:r w:rsidRPr="00B712CC">
        <w:rPr>
          <w:szCs w:val="28"/>
        </w:rPr>
        <w:t xml:space="preserve">     4.1.1</w:t>
      </w:r>
      <w:r>
        <w:rPr>
          <w:szCs w:val="28"/>
        </w:rPr>
        <w:t>0</w:t>
      </w:r>
      <w:r w:rsidRPr="00B712CC">
        <w:rPr>
          <w:szCs w:val="28"/>
        </w:rPr>
        <w:t>. Добровольных пожарных, имеющих в собственности земельные участки площадью не более 0,25 га для ведения личного подсобного хозяйства.</w:t>
      </w:r>
    </w:p>
    <w:p w:rsidR="00227859" w:rsidRPr="00B712CC" w:rsidRDefault="00227859" w:rsidP="00227859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B712CC">
        <w:rPr>
          <w:szCs w:val="28"/>
        </w:rPr>
        <w:t>4.2. Освободить от уплаты земельного налога учреждения образования, культуры, здравоохранения, органы местного самоуправления, религиозные объекты.</w:t>
      </w:r>
    </w:p>
    <w:p w:rsidR="00227859" w:rsidRPr="00A42C5E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12CC">
        <w:rPr>
          <w:szCs w:val="28"/>
        </w:rPr>
        <w:t xml:space="preserve">4.3. Налогоплательщики - физические лица, имеющие право на налоговые льготы, представляют </w:t>
      </w:r>
      <w:hyperlink r:id="rId8" w:history="1">
        <w:r w:rsidRPr="00B712CC">
          <w:rPr>
            <w:szCs w:val="28"/>
          </w:rPr>
          <w:t>заявление</w:t>
        </w:r>
      </w:hyperlink>
      <w:r w:rsidRPr="00B712CC">
        <w:rPr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</w:t>
      </w:r>
      <w:r w:rsidRPr="00A42C5E">
        <w:rPr>
          <w:szCs w:val="28"/>
        </w:rPr>
        <w:t>орган по своему выбору.</w:t>
      </w: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42C5E">
        <w:rPr>
          <w:szCs w:val="28"/>
        </w:rPr>
        <w:t xml:space="preserve">Уменьшение налоговой базы на не облагаемую налогом сумму, установленную </w:t>
      </w:r>
      <w:hyperlink r:id="rId9" w:history="1">
        <w:r w:rsidRPr="00A42C5E">
          <w:rPr>
            <w:szCs w:val="28"/>
          </w:rPr>
          <w:t>пунктом 5</w:t>
        </w:r>
      </w:hyperlink>
      <w:r w:rsidRPr="00A42C5E">
        <w:rPr>
          <w:szCs w:val="28"/>
        </w:rPr>
        <w:t xml:space="preserve"> статьи 391 Налогового кодекса,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227859" w:rsidRPr="00B712CC" w:rsidRDefault="00227859" w:rsidP="00227859">
      <w:pPr>
        <w:ind w:firstLine="567"/>
        <w:jc w:val="both"/>
        <w:rPr>
          <w:szCs w:val="28"/>
        </w:rPr>
      </w:pPr>
    </w:p>
    <w:p w:rsidR="00227859" w:rsidRPr="00B712CC" w:rsidRDefault="00227859" w:rsidP="0022785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712CC">
        <w:rPr>
          <w:szCs w:val="28"/>
        </w:rPr>
        <w:t xml:space="preserve">   5. Порядок и сроки уплаты налога и авансовых платежей по налогу</w:t>
      </w:r>
    </w:p>
    <w:p w:rsidR="00227859" w:rsidRPr="00B712CC" w:rsidRDefault="00227859" w:rsidP="00227859">
      <w:pPr>
        <w:ind w:firstLine="567"/>
        <w:jc w:val="both"/>
        <w:rPr>
          <w:szCs w:val="28"/>
        </w:rPr>
      </w:pP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  </w:t>
      </w:r>
      <w:r w:rsidRPr="00A42C5E">
        <w:rPr>
          <w:szCs w:val="28"/>
        </w:rPr>
        <w:t>5.1.Налогоплательщики – организации уплачивают авансовые платежи по налогу в срок не позднее 1 февраля года, следующего за истекшим налоговым периодом.</w:t>
      </w: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  5.2.Налогоплательщик</w:t>
      </w:r>
      <w:proofErr w:type="gramStart"/>
      <w:r w:rsidRPr="00B712CC">
        <w:rPr>
          <w:szCs w:val="28"/>
        </w:rPr>
        <w:t>и-</w:t>
      </w:r>
      <w:proofErr w:type="gramEnd"/>
      <w:r w:rsidRPr="00B712CC">
        <w:rPr>
          <w:szCs w:val="28"/>
        </w:rPr>
        <w:t xml:space="preserve"> организации уплачивают налог по истечении налогового периода не позднее 1 февраля года, следующего за истекшим налоговым периодом.</w:t>
      </w:r>
    </w:p>
    <w:p w:rsidR="00227859" w:rsidRPr="00B712CC" w:rsidRDefault="00227859" w:rsidP="00227859">
      <w:pPr>
        <w:jc w:val="both"/>
        <w:rPr>
          <w:szCs w:val="28"/>
        </w:rPr>
      </w:pPr>
      <w:r w:rsidRPr="00B712CC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B712CC">
        <w:rPr>
          <w:szCs w:val="28"/>
        </w:rPr>
        <w:t xml:space="preserve">5.3.  Физические лица уплачивают налог в </w:t>
      </w:r>
      <w:proofErr w:type="gramStart"/>
      <w:r w:rsidRPr="00B712CC">
        <w:rPr>
          <w:szCs w:val="28"/>
        </w:rPr>
        <w:t>срок</w:t>
      </w:r>
      <w:proofErr w:type="gramEnd"/>
      <w:r w:rsidRPr="00B712CC">
        <w:rPr>
          <w:szCs w:val="28"/>
        </w:rPr>
        <w:t xml:space="preserve"> установленны</w:t>
      </w:r>
      <w:r>
        <w:rPr>
          <w:szCs w:val="28"/>
        </w:rPr>
        <w:t>й</w:t>
      </w:r>
      <w:r w:rsidRPr="00B712CC">
        <w:rPr>
          <w:szCs w:val="28"/>
        </w:rPr>
        <w:t xml:space="preserve"> Налоговым кодексом РФ.</w:t>
      </w:r>
    </w:p>
    <w:p w:rsidR="00227859" w:rsidRPr="00B712CC" w:rsidRDefault="00227859" w:rsidP="00227859">
      <w:pPr>
        <w:jc w:val="both"/>
        <w:rPr>
          <w:szCs w:val="28"/>
        </w:rPr>
      </w:pPr>
    </w:p>
    <w:p w:rsidR="00227859" w:rsidRPr="00B712CC" w:rsidRDefault="00227859" w:rsidP="00227859">
      <w:pPr>
        <w:jc w:val="both"/>
        <w:rPr>
          <w:szCs w:val="28"/>
        </w:rPr>
      </w:pPr>
    </w:p>
    <w:p w:rsidR="00227859" w:rsidRPr="00B712CC" w:rsidRDefault="00227859" w:rsidP="00227859">
      <w:pPr>
        <w:jc w:val="both"/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p w:rsidR="00227859" w:rsidRPr="00B712CC" w:rsidRDefault="00227859" w:rsidP="00227859">
      <w:pPr>
        <w:rPr>
          <w:szCs w:val="28"/>
        </w:rPr>
      </w:pPr>
    </w:p>
    <w:bookmarkEnd w:id="0"/>
    <w:p w:rsidR="001E4D5B" w:rsidRDefault="001E4D5B"/>
    <w:sectPr w:rsidR="001E4D5B" w:rsidSect="007569AC">
      <w:footerReference w:type="even" r:id="rId10"/>
      <w:footerReference w:type="default" r:id="rId11"/>
      <w:pgSz w:w="11906" w:h="16838"/>
      <w:pgMar w:top="142" w:right="851" w:bottom="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FD" w:rsidRDefault="00C42979">
      <w:r>
        <w:separator/>
      </w:r>
    </w:p>
  </w:endnote>
  <w:endnote w:type="continuationSeparator" w:id="0">
    <w:p w:rsidR="004070FD" w:rsidRDefault="00C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C42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1632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C42979" w:rsidP="006D08C5">
    <w:pPr>
      <w:pStyle w:val="a3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FD" w:rsidRDefault="00C42979">
      <w:r>
        <w:separator/>
      </w:r>
    </w:p>
  </w:footnote>
  <w:footnote w:type="continuationSeparator" w:id="0">
    <w:p w:rsidR="004070FD" w:rsidRDefault="00C4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0"/>
    <w:rsid w:val="000A075F"/>
    <w:rsid w:val="000D2696"/>
    <w:rsid w:val="0016326E"/>
    <w:rsid w:val="001E4D5B"/>
    <w:rsid w:val="00227859"/>
    <w:rsid w:val="003D3AAA"/>
    <w:rsid w:val="004070FD"/>
    <w:rsid w:val="00502C6D"/>
    <w:rsid w:val="00513C5F"/>
    <w:rsid w:val="006158A7"/>
    <w:rsid w:val="007569AC"/>
    <w:rsid w:val="00A40CC0"/>
    <w:rsid w:val="00C42979"/>
    <w:rsid w:val="00C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85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27859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2785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27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27859"/>
  </w:style>
  <w:style w:type="paragraph" w:customStyle="1" w:styleId="21">
    <w:name w:val="2Название"/>
    <w:basedOn w:val="a"/>
    <w:link w:val="22"/>
    <w:qFormat/>
    <w:rsid w:val="002278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227859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6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85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27859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2785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27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27859"/>
  </w:style>
  <w:style w:type="paragraph" w:customStyle="1" w:styleId="21">
    <w:name w:val="2Название"/>
    <w:basedOn w:val="a"/>
    <w:link w:val="22"/>
    <w:qFormat/>
    <w:rsid w:val="002278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227859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6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CE1183B272B2E86128A804B0632A36707FFD5EB947BCFCB133CF700053E41D314910A0F9BBCC6LDX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15631131DBA5ABAF5E1D7948C69CC9F48E33B0A93F1A8EA016A8272DD9DCE7C41E37780A7F649X1c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44B054F73D41D1457458402189DB2361F3B33F79EF0C57226686E7FBD804F8F1E3E9C491C74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2016-12-01T05:33:00Z</cp:lastPrinted>
  <dcterms:created xsi:type="dcterms:W3CDTF">2016-11-17T07:27:00Z</dcterms:created>
  <dcterms:modified xsi:type="dcterms:W3CDTF">2016-12-01T07:49:00Z</dcterms:modified>
</cp:coreProperties>
</file>