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88" w:rsidRDefault="00DC5388" w:rsidP="00DC5388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СОВЕТ НАРОДНЫХ ДЕПУТАТОВ</w:t>
      </w:r>
    </w:p>
    <w:p w:rsidR="00DC5388" w:rsidRDefault="000B0DEF" w:rsidP="00DC5388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МАЛОГРИБАНОВСКОГО</w:t>
      </w:r>
      <w:r w:rsidR="00DC5388">
        <w:rPr>
          <w:rStyle w:val="FontStyle11"/>
          <w:sz w:val="28"/>
          <w:szCs w:val="28"/>
        </w:rPr>
        <w:t xml:space="preserve"> СЕЛЬСКОГО ПОСЕЛЕНИЯ</w:t>
      </w:r>
    </w:p>
    <w:p w:rsidR="00DC5388" w:rsidRDefault="00DC5388" w:rsidP="00DC5388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DC5388" w:rsidRDefault="00DC5388" w:rsidP="00DC5388">
      <w:pPr>
        <w:pStyle w:val="Style1"/>
        <w:widowControl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ВОРОНЕЖСКОЙ ОБЛАСТИ</w:t>
      </w:r>
    </w:p>
    <w:p w:rsidR="00DC5388" w:rsidRDefault="00DC5388" w:rsidP="00DC5388">
      <w:pPr>
        <w:pStyle w:val="Style2"/>
        <w:widowControl/>
        <w:spacing w:line="240" w:lineRule="exact"/>
        <w:ind w:left="3254"/>
        <w:jc w:val="both"/>
      </w:pPr>
    </w:p>
    <w:p w:rsidR="00DC5388" w:rsidRDefault="00DC5388" w:rsidP="00DC5388">
      <w:pPr>
        <w:pStyle w:val="Style2"/>
        <w:widowControl/>
        <w:spacing w:before="106"/>
        <w:ind w:left="325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РЕШЕНИЕ</w:t>
      </w:r>
    </w:p>
    <w:p w:rsidR="00DC5388" w:rsidRDefault="00DC5388" w:rsidP="00DC5388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DC5388" w:rsidRPr="000B0DEF" w:rsidRDefault="00E971AE" w:rsidP="00DC5388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  <w:u w:val="single"/>
        </w:rPr>
      </w:pPr>
      <w:r>
        <w:rPr>
          <w:rStyle w:val="FontStyle15"/>
          <w:b w:val="0"/>
          <w:bCs w:val="0"/>
          <w:sz w:val="28"/>
          <w:szCs w:val="28"/>
          <w:u w:val="single"/>
        </w:rPr>
        <w:t>от 26.05. 2014 г.    № 237</w:t>
      </w:r>
    </w:p>
    <w:p w:rsidR="00DC5388" w:rsidRDefault="000B0DEF" w:rsidP="00DC5388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  <w:proofErr w:type="gramStart"/>
      <w:r>
        <w:rPr>
          <w:rStyle w:val="FontStyle15"/>
          <w:b w:val="0"/>
          <w:bCs w:val="0"/>
          <w:sz w:val="28"/>
          <w:szCs w:val="28"/>
        </w:rPr>
        <w:t>с</w:t>
      </w:r>
      <w:proofErr w:type="gramEnd"/>
      <w:r>
        <w:rPr>
          <w:rStyle w:val="FontStyle15"/>
          <w:b w:val="0"/>
          <w:bCs w:val="0"/>
          <w:sz w:val="28"/>
          <w:szCs w:val="28"/>
        </w:rPr>
        <w:t>. Малая Грибановка</w:t>
      </w:r>
    </w:p>
    <w:p w:rsidR="00DC5388" w:rsidRDefault="00DC5388" w:rsidP="00DC5388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</w:p>
    <w:p w:rsidR="00DC5388" w:rsidRDefault="00DC5388" w:rsidP="00DC5388">
      <w:pPr>
        <w:pStyle w:val="ConsPlusTitle"/>
        <w:widowControl/>
        <w:tabs>
          <w:tab w:val="left" w:pos="5529"/>
        </w:tabs>
        <w:ind w:right="4855"/>
        <w:jc w:val="both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предоставления сведений о своих расходах, а также о расходах своих супруги (супруга) и несовершеннолетних детей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и муниципальными служащими </w:t>
      </w:r>
      <w:r w:rsidR="000B0DEF">
        <w:rPr>
          <w:rFonts w:ascii="Times New Roman" w:hAnsi="Times New Roman" w:cs="Times New Roman"/>
          <w:b w:val="0"/>
          <w:bCs w:val="0"/>
          <w:sz w:val="28"/>
          <w:szCs w:val="28"/>
        </w:rPr>
        <w:t>Малогрибановского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</w:t>
      </w:r>
    </w:p>
    <w:p w:rsidR="00DC5388" w:rsidRDefault="00DC5388" w:rsidP="00DC5388">
      <w:pPr>
        <w:pStyle w:val="ConsPlusNormal"/>
        <w:widowControl/>
        <w:ind w:right="4495" w:firstLine="0"/>
        <w:rPr>
          <w:rFonts w:ascii="Times New Roman" w:hAnsi="Times New Roman" w:cs="Times New Roman"/>
          <w:sz w:val="28"/>
          <w:szCs w:val="28"/>
        </w:rPr>
      </w:pPr>
    </w:p>
    <w:p w:rsidR="00DC5388" w:rsidRDefault="00DC5388" w:rsidP="00DC5388">
      <w:pPr>
        <w:pStyle w:val="Style7"/>
        <w:widowControl/>
        <w:spacing w:line="240" w:lineRule="auto"/>
        <w:ind w:right="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hyperlink r:id="rId4" w:history="1">
        <w:r>
          <w:rPr>
            <w:rStyle w:val="a4"/>
            <w:b w:val="0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02.03.2007 N 25-ФЗ «О муниципальной службе в Российской Федерации», </w:t>
      </w:r>
      <w:hyperlink r:id="rId5" w:history="1">
        <w:r>
          <w:rPr>
            <w:rStyle w:val="a4"/>
            <w:b w:val="0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03.12.2012 N 230-ФЗ «О контроле за соответствием расходов лиц, замещающих государственные должности, и иных лиц их доходам», от 06 октября 2003 г. № 131-ФЗ «Об общих принципах организации органов местного самоуправления в Российс</w:t>
      </w:r>
      <w:r w:rsidR="000B0DEF">
        <w:rPr>
          <w:sz w:val="28"/>
          <w:szCs w:val="28"/>
        </w:rPr>
        <w:t>кой Федерации», Уставом Малогрибановского</w:t>
      </w:r>
      <w:r>
        <w:rPr>
          <w:sz w:val="28"/>
          <w:szCs w:val="28"/>
        </w:rPr>
        <w:t xml:space="preserve"> сельского поселения, Со</w:t>
      </w:r>
      <w:r w:rsidR="000B0DEF">
        <w:rPr>
          <w:sz w:val="28"/>
          <w:szCs w:val="28"/>
        </w:rPr>
        <w:t xml:space="preserve">вет народных депутатов Малогрибановского </w:t>
      </w:r>
      <w:r>
        <w:rPr>
          <w:sz w:val="28"/>
          <w:szCs w:val="28"/>
        </w:rPr>
        <w:t xml:space="preserve"> сельскогопоселении</w:t>
      </w:r>
      <w:proofErr w:type="gramEnd"/>
    </w:p>
    <w:p w:rsidR="00DC5388" w:rsidRDefault="00DC5388" w:rsidP="00DC5388">
      <w:pPr>
        <w:pStyle w:val="Style7"/>
        <w:widowControl/>
        <w:spacing w:before="98" w:line="240" w:lineRule="auto"/>
        <w:ind w:right="6" w:firstLine="709"/>
        <w:jc w:val="center"/>
        <w:rPr>
          <w:rStyle w:val="FontStyle18"/>
          <w:sz w:val="28"/>
          <w:szCs w:val="28"/>
        </w:rPr>
      </w:pPr>
    </w:p>
    <w:p w:rsidR="00DC5388" w:rsidRDefault="00DC5388" w:rsidP="00DC5388">
      <w:pPr>
        <w:pStyle w:val="Style7"/>
        <w:widowControl/>
        <w:spacing w:before="98" w:line="240" w:lineRule="auto"/>
        <w:ind w:right="6" w:firstLine="709"/>
        <w:jc w:val="center"/>
      </w:pPr>
      <w:r>
        <w:rPr>
          <w:rStyle w:val="FontStyle18"/>
          <w:sz w:val="28"/>
          <w:szCs w:val="28"/>
        </w:rPr>
        <w:t>РЕШИЛ:</w:t>
      </w:r>
    </w:p>
    <w:p w:rsidR="00DC5388" w:rsidRDefault="00DC5388" w:rsidP="00DC538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5388" w:rsidRDefault="00DC5388" w:rsidP="00DC5388">
      <w:pPr>
        <w:pStyle w:val="ConsPlusTitle"/>
        <w:widowControl/>
        <w:tabs>
          <w:tab w:val="left" w:pos="9781"/>
        </w:tabs>
        <w:ind w:right="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сведений о своих расходах, а также о расходах своих супруги (супруга) и несовершеннолетних детей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лицами, замещающими муниципальные должности, и муниципальными служащими </w:t>
      </w:r>
      <w:r w:rsidR="000B0DEF">
        <w:rPr>
          <w:rFonts w:ascii="Times New Roman" w:hAnsi="Times New Roman" w:cs="Times New Roman"/>
          <w:b w:val="0"/>
          <w:bCs w:val="0"/>
          <w:sz w:val="28"/>
          <w:szCs w:val="28"/>
        </w:rPr>
        <w:t>Малогрибановского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района. </w:t>
      </w:r>
    </w:p>
    <w:p w:rsidR="00DC5388" w:rsidRDefault="00DC5388" w:rsidP="00DC5388">
      <w:pPr>
        <w:pStyle w:val="ConsPlusTitle"/>
        <w:widowControl/>
        <w:tabs>
          <w:tab w:val="left" w:pos="9498"/>
          <w:tab w:val="left" w:pos="963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     2. </w:t>
      </w:r>
      <w:proofErr w:type="gramStart"/>
      <w:r>
        <w:rPr>
          <w:rFonts w:ascii="Times New Roman" w:hAnsi="Times New Roman" w:cs="Times New Roman"/>
          <w:b w:val="0"/>
          <w:spacing w:val="-8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исполнением настоящего решения возложить на постоянную комис</w:t>
      </w:r>
      <w:r w:rsidR="000B0DEF">
        <w:rPr>
          <w:rFonts w:ascii="Times New Roman" w:hAnsi="Times New Roman" w:cs="Times New Roman"/>
          <w:b w:val="0"/>
          <w:spacing w:val="-8"/>
          <w:sz w:val="28"/>
          <w:szCs w:val="28"/>
        </w:rPr>
        <w:t>сию Совета народных депутатов Малогрибановского</w:t>
      </w:r>
      <w:r>
        <w:rPr>
          <w:rFonts w:ascii="Times New Roman" w:hAnsi="Times New Roman" w:cs="Times New Roman"/>
          <w:b w:val="0"/>
          <w:spacing w:val="-8"/>
          <w:sz w:val="28"/>
          <w:szCs w:val="28"/>
        </w:rPr>
        <w:t xml:space="preserve"> сельского поселения Грибановского муниципального района по </w:t>
      </w:r>
      <w:r>
        <w:rPr>
          <w:rFonts w:ascii="Times New Roman" w:hAnsi="Times New Roman" w:cs="Times New Roman"/>
          <w:b w:val="0"/>
          <w:sz w:val="28"/>
          <w:szCs w:val="28"/>
        </w:rPr>
        <w:t>социальной политике</w:t>
      </w:r>
      <w:r>
        <w:rPr>
          <w:rFonts w:ascii="Times New Roman" w:hAnsi="Times New Roman" w:cs="Times New Roman"/>
          <w:b w:val="0"/>
          <w:spacing w:val="-8"/>
          <w:sz w:val="28"/>
          <w:szCs w:val="28"/>
        </w:rPr>
        <w:t>.</w:t>
      </w:r>
    </w:p>
    <w:p w:rsidR="00DC5388" w:rsidRDefault="00DC5388" w:rsidP="00DC5388">
      <w:pPr>
        <w:pStyle w:val="Style5"/>
        <w:widowControl/>
        <w:spacing w:line="322" w:lineRule="exact"/>
        <w:ind w:right="6" w:firstLine="709"/>
        <w:rPr>
          <w:rStyle w:val="FontStyle18"/>
          <w:sz w:val="28"/>
          <w:szCs w:val="28"/>
        </w:rPr>
      </w:pPr>
    </w:p>
    <w:p w:rsidR="00DC5388" w:rsidRDefault="00DC5388" w:rsidP="00DC5388">
      <w:pPr>
        <w:pStyle w:val="Style7"/>
        <w:widowControl/>
        <w:spacing w:before="65" w:line="240" w:lineRule="auto"/>
        <w:ind w:right="6"/>
        <w:jc w:val="both"/>
        <w:rPr>
          <w:rStyle w:val="FontStyle18"/>
          <w:sz w:val="28"/>
          <w:szCs w:val="28"/>
        </w:rPr>
      </w:pPr>
    </w:p>
    <w:p w:rsidR="00DC5388" w:rsidRDefault="00DC5388" w:rsidP="00DC5388">
      <w:pPr>
        <w:pStyle w:val="Style7"/>
        <w:widowControl/>
        <w:spacing w:before="65" w:line="240" w:lineRule="auto"/>
        <w:ind w:right="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Глава сельского поселения</w:t>
      </w:r>
      <w:r w:rsidR="000B0DEF">
        <w:rPr>
          <w:rStyle w:val="FontStyle18"/>
          <w:sz w:val="28"/>
          <w:szCs w:val="28"/>
        </w:rPr>
        <w:tab/>
      </w:r>
      <w:r w:rsidR="000B0DEF">
        <w:rPr>
          <w:rStyle w:val="FontStyle18"/>
          <w:sz w:val="28"/>
          <w:szCs w:val="28"/>
        </w:rPr>
        <w:tab/>
      </w:r>
      <w:r w:rsidR="000B0DEF">
        <w:rPr>
          <w:rStyle w:val="FontStyle18"/>
          <w:sz w:val="28"/>
          <w:szCs w:val="28"/>
        </w:rPr>
        <w:tab/>
      </w:r>
      <w:r w:rsidR="000B0DEF">
        <w:rPr>
          <w:rStyle w:val="FontStyle18"/>
          <w:sz w:val="28"/>
          <w:szCs w:val="28"/>
        </w:rPr>
        <w:tab/>
      </w:r>
      <w:r w:rsidR="000B0DEF">
        <w:rPr>
          <w:rStyle w:val="FontStyle18"/>
          <w:sz w:val="28"/>
          <w:szCs w:val="28"/>
        </w:rPr>
        <w:tab/>
        <w:t>Л.А.Мельникова</w:t>
      </w:r>
    </w:p>
    <w:p w:rsidR="00DC5388" w:rsidRPr="00DC5388" w:rsidRDefault="00DC5388" w:rsidP="00DC5388">
      <w:pPr>
        <w:pStyle w:val="Style7"/>
        <w:widowControl/>
        <w:spacing w:before="65" w:line="240" w:lineRule="auto"/>
        <w:ind w:left="4111" w:right="6"/>
        <w:jc w:val="left"/>
        <w:rPr>
          <w:rStyle w:val="FontStyle18"/>
          <w:sz w:val="28"/>
          <w:szCs w:val="28"/>
        </w:rPr>
      </w:pPr>
    </w:p>
    <w:p w:rsidR="00DC5388" w:rsidRDefault="00DC5388" w:rsidP="00DC5388">
      <w:pPr>
        <w:pStyle w:val="Style7"/>
        <w:widowControl/>
        <w:spacing w:before="65" w:line="240" w:lineRule="auto"/>
        <w:ind w:left="4111" w:right="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Утвержден</w:t>
      </w:r>
    </w:p>
    <w:p w:rsidR="00DC5388" w:rsidRDefault="00DC5388" w:rsidP="00DC5388">
      <w:pPr>
        <w:pStyle w:val="Style7"/>
        <w:widowControl/>
        <w:spacing w:before="5" w:line="326" w:lineRule="exact"/>
        <w:ind w:left="4111" w:right="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решением Совета народных депутатов</w:t>
      </w:r>
    </w:p>
    <w:p w:rsidR="00DC5388" w:rsidRDefault="000B0DEF" w:rsidP="00DC5388">
      <w:pPr>
        <w:pStyle w:val="Style7"/>
        <w:widowControl/>
        <w:spacing w:before="5" w:line="326" w:lineRule="exact"/>
        <w:ind w:left="4111" w:right="6"/>
        <w:rPr>
          <w:rStyle w:val="FontStyle14"/>
          <w:spacing w:val="-20"/>
          <w:sz w:val="28"/>
          <w:szCs w:val="28"/>
        </w:rPr>
      </w:pPr>
      <w:r>
        <w:rPr>
          <w:rStyle w:val="FontStyle18"/>
          <w:sz w:val="28"/>
          <w:szCs w:val="28"/>
        </w:rPr>
        <w:t>Малогрибановского</w:t>
      </w:r>
      <w:r w:rsidR="00DC5388">
        <w:rPr>
          <w:rStyle w:val="FontStyle18"/>
          <w:sz w:val="28"/>
          <w:szCs w:val="28"/>
        </w:rPr>
        <w:t xml:space="preserve"> сельского поселения</w:t>
      </w:r>
      <w:r w:rsidR="00DC5388">
        <w:rPr>
          <w:rStyle w:val="FontStyle18"/>
          <w:sz w:val="28"/>
          <w:szCs w:val="28"/>
        </w:rPr>
        <w:br/>
        <w:t>Грибановского муниципаль</w:t>
      </w:r>
      <w:r>
        <w:rPr>
          <w:rStyle w:val="FontStyle18"/>
          <w:sz w:val="28"/>
          <w:szCs w:val="28"/>
        </w:rPr>
        <w:t>ного района</w:t>
      </w:r>
      <w:r>
        <w:rPr>
          <w:rStyle w:val="FontStyle18"/>
          <w:sz w:val="28"/>
          <w:szCs w:val="28"/>
        </w:rPr>
        <w:br/>
        <w:t>от 26</w:t>
      </w:r>
      <w:r w:rsidR="00DC5388">
        <w:rPr>
          <w:rStyle w:val="FontStyle18"/>
          <w:sz w:val="28"/>
          <w:szCs w:val="28"/>
        </w:rPr>
        <w:t>.</w:t>
      </w:r>
      <w:r>
        <w:rPr>
          <w:rStyle w:val="FontStyle18"/>
          <w:sz w:val="28"/>
          <w:szCs w:val="28"/>
        </w:rPr>
        <w:t>05.</w:t>
      </w:r>
      <w:r w:rsidR="00CB6EE4">
        <w:rPr>
          <w:rStyle w:val="FontStyle18"/>
          <w:sz w:val="28"/>
          <w:szCs w:val="28"/>
        </w:rPr>
        <w:t xml:space="preserve"> 2014  г.    № 23</w:t>
      </w:r>
      <w:r w:rsidR="00E971AE">
        <w:rPr>
          <w:rStyle w:val="FontStyle18"/>
          <w:sz w:val="28"/>
          <w:szCs w:val="28"/>
        </w:rPr>
        <w:t>7</w:t>
      </w:r>
    </w:p>
    <w:p w:rsidR="00DC5388" w:rsidRDefault="00DC5388" w:rsidP="00DC5388">
      <w:pPr>
        <w:pStyle w:val="ConsPlusTitle"/>
        <w:widowControl/>
        <w:tabs>
          <w:tab w:val="left" w:pos="9781"/>
        </w:tabs>
        <w:ind w:right="27"/>
        <w:jc w:val="center"/>
        <w:rPr>
          <w:bCs w:val="0"/>
        </w:rPr>
      </w:pPr>
    </w:p>
    <w:p w:rsidR="00DC5388" w:rsidRDefault="00DC5388" w:rsidP="00DC5388">
      <w:pPr>
        <w:pStyle w:val="ConsPlusTitle"/>
        <w:widowControl/>
        <w:tabs>
          <w:tab w:val="left" w:pos="9781"/>
        </w:tabs>
        <w:ind w:right="2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Порядок </w:t>
      </w:r>
    </w:p>
    <w:p w:rsidR="00DC5388" w:rsidRDefault="00DC5388" w:rsidP="00DC5388">
      <w:pPr>
        <w:pStyle w:val="ConsPlusTitle"/>
        <w:widowControl/>
        <w:tabs>
          <w:tab w:val="left" w:pos="9781"/>
        </w:tabs>
        <w:ind w:right="2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предоставления сведений о своих расходах, а также о расходах своих супруги (супруга) и 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должности, и муниципальными служащими </w:t>
      </w:r>
      <w:r w:rsidR="00CB6EE4">
        <w:rPr>
          <w:rFonts w:ascii="Times New Roman" w:hAnsi="Times New Roman" w:cs="Times New Roman"/>
          <w:bCs w:val="0"/>
          <w:sz w:val="28"/>
          <w:szCs w:val="28"/>
        </w:rPr>
        <w:t xml:space="preserve">Малогрибановского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сельского поселения Грибановского муниципального района</w:t>
      </w:r>
    </w:p>
    <w:p w:rsidR="00DC5388" w:rsidRDefault="00DC5388" w:rsidP="00DC5388">
      <w:pPr>
        <w:pStyle w:val="Style7"/>
        <w:widowControl/>
        <w:spacing w:line="240" w:lineRule="auto"/>
        <w:ind w:right="6"/>
        <w:jc w:val="both"/>
        <w:rPr>
          <w:sz w:val="28"/>
          <w:szCs w:val="28"/>
        </w:rPr>
      </w:pPr>
      <w:r>
        <w:rPr>
          <w:b/>
        </w:rPr>
        <w:br/>
      </w:r>
      <w:r>
        <w:t xml:space="preserve">      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Настоящий Порядок устанавливает процедуру предоставления лицами, замещающими муниципальные должности и муниципальными служащими </w:t>
      </w:r>
      <w:r w:rsidR="00CB6EE4">
        <w:rPr>
          <w:bCs/>
          <w:sz w:val="28"/>
          <w:szCs w:val="28"/>
        </w:rPr>
        <w:t xml:space="preserve">Малогрибановского </w:t>
      </w:r>
      <w:r>
        <w:rPr>
          <w:bCs/>
          <w:sz w:val="28"/>
          <w:szCs w:val="28"/>
        </w:rPr>
        <w:t xml:space="preserve"> сельского поселения Грибановского муниципального района,</w:t>
      </w:r>
      <w:r>
        <w:rPr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общийдоход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– Порядок), принят 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 от 03 декабря 2012 года № 230-ФЗ «Оконтроле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доходам». </w:t>
      </w:r>
      <w:r>
        <w:rPr>
          <w:sz w:val="28"/>
          <w:szCs w:val="28"/>
        </w:rPr>
        <w:br/>
        <w:t xml:space="preserve">     2. </w:t>
      </w:r>
      <w:proofErr w:type="gramStart"/>
      <w:r>
        <w:rPr>
          <w:sz w:val="28"/>
          <w:szCs w:val="28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получениясредств</w:t>
      </w:r>
      <w:proofErr w:type="gramEnd"/>
      <w:r>
        <w:rPr>
          <w:sz w:val="28"/>
          <w:szCs w:val="28"/>
        </w:rPr>
        <w:t xml:space="preserve">, за </w:t>
      </w:r>
      <w:proofErr w:type="gramStart"/>
      <w:r>
        <w:rPr>
          <w:sz w:val="28"/>
          <w:szCs w:val="28"/>
        </w:rPr>
        <w:t>счет</w:t>
      </w:r>
      <w:proofErr w:type="gramEnd"/>
      <w:r>
        <w:rPr>
          <w:sz w:val="28"/>
          <w:szCs w:val="28"/>
        </w:rPr>
        <w:t xml:space="preserve"> которых совершена сделка (далее-сведения о расходах) представляются в срок, не позднее 30 апреля года, следующего за отчётным финансовым годом за отчётный период (с 1 января по 31 декабря) в соответствии с настоящим Порядком лицами, включёнными в соответствующий  </w:t>
      </w:r>
      <w:r>
        <w:rPr>
          <w:bCs/>
          <w:sz w:val="28"/>
          <w:szCs w:val="28"/>
        </w:rPr>
        <w:t>п</w:t>
      </w:r>
      <w:r>
        <w:rPr>
          <w:rStyle w:val="FontStyle18"/>
          <w:bCs/>
          <w:sz w:val="28"/>
          <w:szCs w:val="28"/>
        </w:rPr>
        <w:t>еречень</w:t>
      </w:r>
      <w:r>
        <w:rPr>
          <w:sz w:val="28"/>
          <w:szCs w:val="28"/>
        </w:rPr>
        <w:t xml:space="preserve">должностей </w:t>
      </w:r>
      <w:r>
        <w:rPr>
          <w:bCs/>
          <w:sz w:val="28"/>
          <w:szCs w:val="28"/>
        </w:rPr>
        <w:t>органов местн</w:t>
      </w:r>
      <w:r w:rsidR="00CB6EE4">
        <w:rPr>
          <w:bCs/>
          <w:sz w:val="28"/>
          <w:szCs w:val="28"/>
        </w:rPr>
        <w:t xml:space="preserve">ого самоуправления Малогрибановского </w:t>
      </w:r>
      <w:r>
        <w:rPr>
          <w:bCs/>
          <w:sz w:val="28"/>
          <w:szCs w:val="28"/>
        </w:rPr>
        <w:t xml:space="preserve">  сельского поселения Грибановского муниципального района</w:t>
      </w:r>
      <w:r>
        <w:rPr>
          <w:sz w:val="28"/>
          <w:szCs w:val="28"/>
        </w:rPr>
        <w:t xml:space="preserve">, при замещении которых граждане обязаны представлять сведения о своихрасходах, а также сведения о расходах, своих супруги (супруга) и несовершеннолетних детей.                                                        </w:t>
      </w:r>
      <w:r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br/>
        <w:t xml:space="preserve">   3. Лицо, замещающее муниципальную должность, и муниципальный служащий обязаны предоставлять сведения о своих расходах и расходах своих супруга (супруги) и несовершеннолетних детей по каждой сделке, если сумма сделки превышает общий доход данного лица и его супруга (супруги) за три последних года, превышающих совершению сделки по приобретению:</w:t>
      </w:r>
    </w:p>
    <w:p w:rsidR="00DC5388" w:rsidRDefault="00DC5388" w:rsidP="00DC5388">
      <w:pPr>
        <w:pStyle w:val="Style7"/>
        <w:widowControl/>
        <w:spacing w:line="240" w:lineRule="auto"/>
        <w:ind w:right="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1) земельного участка;</w:t>
      </w:r>
      <w:r>
        <w:rPr>
          <w:sz w:val="28"/>
          <w:szCs w:val="28"/>
        </w:rPr>
        <w:br/>
        <w:t xml:space="preserve">      2) другого объекта недвижимости;</w:t>
      </w:r>
      <w:r>
        <w:rPr>
          <w:sz w:val="28"/>
          <w:szCs w:val="28"/>
        </w:rPr>
        <w:br/>
        <w:t xml:space="preserve">      3) транспортного средства;</w:t>
      </w:r>
      <w:r>
        <w:rPr>
          <w:sz w:val="28"/>
          <w:szCs w:val="28"/>
        </w:rPr>
        <w:br/>
        <w:t xml:space="preserve">      4) ценных бумаг;</w:t>
      </w:r>
      <w:r>
        <w:rPr>
          <w:sz w:val="28"/>
          <w:szCs w:val="28"/>
        </w:rPr>
        <w:br/>
        <w:t xml:space="preserve">      5) акций (долей участия, паев в уставных (складочных) капиталах организаций), и об источниках получения средств, за счет которых совершена сделка.</w:t>
      </w:r>
    </w:p>
    <w:p w:rsidR="00DC5388" w:rsidRDefault="00DC5388" w:rsidP="00DC5388">
      <w:pPr>
        <w:widowControl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Указанные в пункте 2 настоящего Порядка лица,  предоставляют сведения о своих р</w:t>
      </w:r>
      <w:r w:rsidR="00CB6EE4">
        <w:rPr>
          <w:sz w:val="28"/>
          <w:szCs w:val="28"/>
        </w:rPr>
        <w:t xml:space="preserve">асходах в Администрацию Малогрибановского </w:t>
      </w:r>
      <w:r>
        <w:rPr>
          <w:sz w:val="28"/>
          <w:szCs w:val="28"/>
        </w:rPr>
        <w:t xml:space="preserve"> сельского поселения работнику кадровой службы, уполномоченному на получение, обработку, хранение, передачу и любое другое использование персональных данных, а также несущему ответственность в соответствии с законодательством Российской Федерации за нарушение режима защиты этих персональных данных (далее – уполномоченное лицо) по форме у</w:t>
      </w:r>
      <w:r>
        <w:rPr>
          <w:rFonts w:eastAsia="Calibri"/>
          <w:sz w:val="28"/>
          <w:szCs w:val="28"/>
          <w:lang w:eastAsia="en-US"/>
        </w:rPr>
        <w:t>твержденной приложением к настоящему Порядку.</w:t>
      </w:r>
      <w:proofErr w:type="gramEnd"/>
    </w:p>
    <w:p w:rsidR="00DC5388" w:rsidRDefault="00DC5388" w:rsidP="00DC5388">
      <w:pPr>
        <w:widowControl/>
        <w:ind w:firstLine="540"/>
        <w:jc w:val="both"/>
        <w:rPr>
          <w:rFonts w:eastAsia="Calibri"/>
          <w:color w:val="00B050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 соответствием расходов лиц, указанных в пункте 2 настоящего Порядка, а также расходов их супруг (супругов) и несовершеннолетних детей общему доходу лиц, указанных в пункте 2 настоящего Порядка, и их супруг (супругов) за три последних года, предшествующих совершению сделки, осуществляется в порядке, предусмотренных Федеральными законами от 03.12.2012 № 230-ФЗ «О контроле за соответствием расходов лиц, замещающих государственные должности, и иных</w:t>
      </w:r>
      <w:proofErr w:type="gramEnd"/>
      <w:r>
        <w:rPr>
          <w:sz w:val="28"/>
          <w:szCs w:val="28"/>
        </w:rPr>
        <w:t xml:space="preserve"> лиц их доходам», от 03.12.2012 № 231-ФЗ «О внесении изменений в отдельные законодательные акты Российской Федерации в связи с принятием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иными нормативными правовыми актами Российской Федерации.</w:t>
      </w:r>
      <w:r>
        <w:rPr>
          <w:sz w:val="28"/>
          <w:szCs w:val="28"/>
        </w:rPr>
        <w:br/>
        <w:t xml:space="preserve">    6. </w:t>
      </w:r>
      <w:proofErr w:type="gramStart"/>
      <w:r>
        <w:rPr>
          <w:sz w:val="28"/>
          <w:szCs w:val="28"/>
        </w:rPr>
        <w:t>Представленные 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</w:t>
      </w:r>
      <w:r w:rsidR="00CB6EE4">
        <w:rPr>
          <w:sz w:val="28"/>
          <w:szCs w:val="28"/>
        </w:rPr>
        <w:t xml:space="preserve">альном сайте администрации Малогрибановского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и представляются для опубликования средствам массовой информации в порядке, утвержденном нормативным правовым актом администрации сельского поселения, с соблюдением законодательства Российской Федерации </w:t>
      </w:r>
      <w:r>
        <w:rPr>
          <w:rFonts w:eastAsia="Calibri"/>
          <w:sz w:val="28"/>
          <w:szCs w:val="28"/>
          <w:lang w:eastAsia="en-US"/>
        </w:rPr>
        <w:t>требований о</w:t>
      </w:r>
      <w:r>
        <w:rPr>
          <w:sz w:val="28"/>
          <w:szCs w:val="28"/>
        </w:rPr>
        <w:t xml:space="preserve">  защите персональных данных.</w:t>
      </w:r>
    </w:p>
    <w:p w:rsidR="00DC5388" w:rsidRDefault="00DC5388" w:rsidP="00DC5388">
      <w:pPr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7. Сведения о расходах приобщаются к личному делу муниципального служащего.</w:t>
      </w:r>
      <w:r>
        <w:rPr>
          <w:sz w:val="28"/>
          <w:szCs w:val="28"/>
        </w:rPr>
        <w:br/>
        <w:t xml:space="preserve">     8. </w:t>
      </w:r>
      <w:proofErr w:type="gramStart"/>
      <w:r>
        <w:rPr>
          <w:sz w:val="28"/>
          <w:szCs w:val="28"/>
        </w:rPr>
        <w:t>Непредставление лицами, замещающими должности, указанные в пункте 2 настоящего Порядка,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Порядка, от замещаемой должности, увольнение наосновании</w:t>
      </w:r>
      <w:proofErr w:type="gramEnd"/>
      <w:r>
        <w:rPr>
          <w:sz w:val="28"/>
          <w:szCs w:val="28"/>
        </w:rPr>
        <w:t xml:space="preserve"> действующего законодательства Российской Федерации.</w:t>
      </w:r>
      <w:r>
        <w:rPr>
          <w:sz w:val="28"/>
          <w:szCs w:val="28"/>
        </w:rPr>
        <w:br/>
      </w: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Default="00DC5388" w:rsidP="00DC5388">
      <w:pPr>
        <w:ind w:left="5387"/>
        <w:jc w:val="right"/>
        <w:rPr>
          <w:color w:val="FF0000"/>
        </w:rPr>
      </w:pPr>
    </w:p>
    <w:p w:rsidR="00DC5388" w:rsidRPr="00574A1A" w:rsidRDefault="00DC5388" w:rsidP="00DC5388">
      <w:pPr>
        <w:rPr>
          <w:color w:val="FF0000"/>
        </w:rPr>
      </w:pPr>
    </w:p>
    <w:p w:rsidR="00DC5388" w:rsidRPr="00574A1A" w:rsidRDefault="00DC5388" w:rsidP="00DC5388">
      <w:pPr>
        <w:rPr>
          <w:color w:val="FF0000"/>
        </w:rPr>
      </w:pPr>
    </w:p>
    <w:p w:rsidR="00DC5388" w:rsidRPr="00574A1A" w:rsidRDefault="00DC5388" w:rsidP="00DC5388">
      <w:pPr>
        <w:rPr>
          <w:color w:val="FF0000"/>
        </w:rPr>
      </w:pPr>
    </w:p>
    <w:p w:rsidR="00DC5388" w:rsidRPr="000B0DEF" w:rsidRDefault="00DC5388" w:rsidP="00DC5388"/>
    <w:p w:rsidR="00DC5388" w:rsidRPr="000B0DEF" w:rsidRDefault="00DC5388" w:rsidP="00DC5388"/>
    <w:p w:rsidR="00DC5388" w:rsidRPr="000B0DEF" w:rsidRDefault="00DC5388" w:rsidP="00DC5388"/>
    <w:p w:rsidR="00DC5388" w:rsidRPr="000B0DEF" w:rsidRDefault="00DC5388" w:rsidP="00DC5388"/>
    <w:p w:rsidR="00DC5388" w:rsidRPr="000B0DEF" w:rsidRDefault="00DC5388" w:rsidP="00DC5388"/>
    <w:p w:rsidR="00DC5388" w:rsidRDefault="00DC5388" w:rsidP="00DC5388"/>
    <w:p w:rsidR="00DC5388" w:rsidRDefault="00DC5388" w:rsidP="00DC5388">
      <w:r>
        <w:lastRenderedPageBreak/>
        <w:t xml:space="preserve">                                                                                 Приложение к Порядку</w:t>
      </w:r>
    </w:p>
    <w:p w:rsidR="00DC5388" w:rsidRDefault="00DC5388" w:rsidP="00DC5388">
      <w:pPr>
        <w:pStyle w:val="ConsPlusTitle"/>
        <w:widowControl/>
        <w:tabs>
          <w:tab w:val="left" w:pos="9781"/>
        </w:tabs>
        <w:ind w:left="4820" w:right="2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сведений о своих расходах, а также о расходах своих супруги (супруга) и несовершеннолетних детей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лицами, замещающими муниципальные должности, и муниципальными служащими </w:t>
      </w:r>
      <w:r w:rsidR="00CB6EE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Малогрибановского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Грибановского муниципального района. </w:t>
      </w:r>
    </w:p>
    <w:p w:rsidR="00DC5388" w:rsidRDefault="00DC5388" w:rsidP="00DC5388">
      <w:pPr>
        <w:ind w:left="567" w:right="-2"/>
        <w:rPr>
          <w:color w:val="FF0000"/>
        </w:rPr>
      </w:pPr>
    </w:p>
    <w:p w:rsidR="00DC5388" w:rsidRDefault="00DC5388" w:rsidP="00DC5388">
      <w:pPr>
        <w:ind w:left="567" w:right="-2"/>
        <w:rPr>
          <w:color w:val="FF0000"/>
        </w:rPr>
      </w:pPr>
    </w:p>
    <w:p w:rsidR="00DC5388" w:rsidRDefault="00DC5388" w:rsidP="00DC5388">
      <w:pPr>
        <w:ind w:left="567" w:right="-2"/>
        <w:rPr>
          <w:color w:val="FF0000"/>
        </w:rPr>
      </w:pPr>
    </w:p>
    <w:p w:rsidR="00DC5388" w:rsidRDefault="00DC5388" w:rsidP="00DC5388">
      <w:pPr>
        <w:ind w:left="567" w:right="-2"/>
        <w:rPr>
          <w:color w:val="FF0000"/>
        </w:rPr>
      </w:pPr>
    </w:p>
    <w:p w:rsidR="00DC5388" w:rsidRDefault="00DC5388" w:rsidP="00DC5388">
      <w:pPr>
        <w:ind w:left="567" w:right="-2"/>
      </w:pPr>
      <w:r>
        <w:t xml:space="preserve">В  </w:t>
      </w:r>
    </w:p>
    <w:p w:rsidR="00DC5388" w:rsidRDefault="00DC5388" w:rsidP="00DC5388">
      <w:pPr>
        <w:pBdr>
          <w:top w:val="single" w:sz="4" w:space="1" w:color="auto"/>
        </w:pBdr>
        <w:ind w:left="851" w:right="-2"/>
        <w:jc w:val="center"/>
      </w:pPr>
      <w:r>
        <w:t>(указывается наименование кадровой службы органа местного самоуправления)</w:t>
      </w:r>
    </w:p>
    <w:p w:rsidR="00DC5388" w:rsidRDefault="00DC5388" w:rsidP="00DC5388">
      <w:pPr>
        <w:pBdr>
          <w:top w:val="single" w:sz="4" w:space="1" w:color="auto"/>
        </w:pBdr>
        <w:ind w:left="851" w:right="-2"/>
        <w:jc w:val="center"/>
      </w:pPr>
    </w:p>
    <w:p w:rsidR="00DC5388" w:rsidRDefault="00DC5388" w:rsidP="00DC5388">
      <w:pPr>
        <w:jc w:val="center"/>
        <w:rPr>
          <w:b/>
          <w:bCs/>
        </w:rPr>
      </w:pPr>
      <w:r>
        <w:rPr>
          <w:b/>
          <w:bCs/>
        </w:rPr>
        <w:t>СПРАВКА</w:t>
      </w:r>
      <w:r>
        <w:rPr>
          <w:b/>
          <w:bCs/>
        </w:rPr>
        <w:br/>
        <w:t xml:space="preserve">о расходах лица, замещающего муниципальную должность </w:t>
      </w:r>
    </w:p>
    <w:p w:rsidR="00DC5388" w:rsidRDefault="00DC5388" w:rsidP="00DC5388">
      <w:pPr>
        <w:jc w:val="center"/>
        <w:rPr>
          <w:b/>
          <w:bCs/>
        </w:rPr>
      </w:pPr>
      <w:r>
        <w:rPr>
          <w:b/>
          <w:bCs/>
        </w:rPr>
        <w:t xml:space="preserve">(муниципального служащего), </w:t>
      </w:r>
    </w:p>
    <w:p w:rsidR="00DC5388" w:rsidRDefault="00DC5388" w:rsidP="00DC5388">
      <w:pPr>
        <w:jc w:val="center"/>
        <w:rPr>
          <w:b/>
          <w:bCs/>
        </w:rPr>
      </w:pPr>
      <w:r>
        <w:rPr>
          <w:b/>
        </w:rPr>
        <w:t xml:space="preserve">его </w:t>
      </w:r>
      <w:r>
        <w:rPr>
          <w:rFonts w:eastAsia="Calibri"/>
          <w:b/>
          <w:lang w:eastAsia="en-US"/>
        </w:rPr>
        <w:t>супруги (супруга) и несовершеннолетних детей</w:t>
      </w:r>
      <w:r>
        <w:rPr>
          <w:b/>
          <w:bCs/>
        </w:rPr>
        <w:t xml:space="preserve">по каждой сделке </w:t>
      </w:r>
      <w:r>
        <w:rPr>
          <w:b/>
          <w:bCs/>
        </w:rPr>
        <w:br/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отчество, дата рождения)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(место службы (работы) и занимаемая должность)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(адрес места жительства и (или) регистрации)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 что  в  отчетный  период с 1 января 20__ г. по 31 декабря 20__ г.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(мною, супругой (супругом), несовершеннолетним ребенком </w:t>
      </w:r>
      <w:hyperlink r:id="rId6" w:anchor="Par5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&lt;2&gt;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(земельный участок, другой объект недвижимости,</w:t>
      </w:r>
      <w:proofErr w:type="gramEnd"/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транспортное средство, ценные бумаги, акции (доли участия,</w:t>
      </w:r>
      <w:proofErr w:type="gramEnd"/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паи в уставных (складочных) капиталах организаций)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(договор купли-продажи или иное</w:t>
      </w:r>
      <w:proofErr w:type="gramEnd"/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предусмотренное законом основание приобретения права собственности </w:t>
      </w:r>
      <w:hyperlink r:id="rId7" w:anchor="Par57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&lt;3&gt;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сделки ______________________________________________________ рублей.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 получения  средств,  за  счет  которых  приобретено имущество,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являются </w:t>
      </w:r>
      <w:hyperlink r:id="rId8" w:anchor="Par58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&lt;4&gt;</w:t>
        </w:r>
      </w:hyperlink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Сумма  общего дохода лица, представляющего настоящую справку, и его супруги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(супруга) за три последних года, предшествующих приобретению имущества, 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рублей.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 20__ г. 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представившего справку)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(Ф.И.О., подпись лица, принявшего справку, дата)</w:t>
      </w:r>
    </w:p>
    <w:p w:rsidR="00DC5388" w:rsidRDefault="00DC5388" w:rsidP="00DC5388">
      <w:pPr>
        <w:widowControl/>
        <w:ind w:firstLine="540"/>
        <w:jc w:val="both"/>
        <w:rPr>
          <w:rFonts w:eastAsia="Calibri"/>
          <w:lang w:eastAsia="en-US"/>
        </w:rPr>
      </w:pPr>
    </w:p>
    <w:p w:rsidR="00DC5388" w:rsidRDefault="00DC5388" w:rsidP="00DC5388">
      <w:pPr>
        <w:widowControl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--------------------------------</w:t>
      </w:r>
    </w:p>
    <w:p w:rsidR="00DC5388" w:rsidRDefault="00DC5388" w:rsidP="00DC5388">
      <w:pPr>
        <w:widowControl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DC5388" w:rsidRDefault="00DC5388" w:rsidP="00DC5388">
      <w:pPr>
        <w:widowControl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&lt;2</w:t>
      </w:r>
      <w:proofErr w:type="gramStart"/>
      <w:r>
        <w:rPr>
          <w:rFonts w:eastAsia="Calibri"/>
          <w:lang w:eastAsia="en-US"/>
        </w:rPr>
        <w:t>&gt; Е</w:t>
      </w:r>
      <w:proofErr w:type="gramEnd"/>
      <w:r>
        <w:rPr>
          <w:rFonts w:eastAsia="Calibri"/>
          <w:lang w:eastAsia="en-US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DC5388" w:rsidRDefault="00DC5388" w:rsidP="00DC5388">
      <w:pPr>
        <w:widowControl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&lt;3</w:t>
      </w:r>
      <w:proofErr w:type="gramStart"/>
      <w:r>
        <w:rPr>
          <w:rFonts w:eastAsia="Calibri"/>
          <w:lang w:eastAsia="en-US"/>
        </w:rPr>
        <w:t>&gt; К</w:t>
      </w:r>
      <w:proofErr w:type="gramEnd"/>
      <w:r>
        <w:rPr>
          <w:rFonts w:eastAsia="Calibri"/>
          <w:lang w:eastAsia="en-US"/>
        </w:rPr>
        <w:t xml:space="preserve"> справке прилагается копия договора или иного документа о приобретении права собственности.</w:t>
      </w:r>
    </w:p>
    <w:p w:rsidR="00DC5388" w:rsidRDefault="00DC5388" w:rsidP="00DC5388">
      <w:pPr>
        <w:widowControl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>
        <w:rPr>
          <w:rFonts w:eastAsia="Calibri"/>
          <w:lang w:eastAsia="en-US"/>
        </w:rPr>
        <w:t xml:space="preserve"> доход от продажи имущества; иные кредитные обязательства; </w:t>
      </w:r>
      <w:proofErr w:type="gramStart"/>
      <w:r>
        <w:rPr>
          <w:rFonts w:eastAsia="Calibri"/>
          <w:lang w:eastAsia="en-US"/>
        </w:rPr>
        <w:t>другое</w:t>
      </w:r>
      <w:proofErr w:type="gramEnd"/>
      <w:r>
        <w:rPr>
          <w:rFonts w:eastAsia="Calibri"/>
          <w:lang w:eastAsia="en-US"/>
        </w:rPr>
        <w:t>.</w:t>
      </w:r>
    </w:p>
    <w:p w:rsidR="00DC5388" w:rsidRDefault="00DC5388" w:rsidP="00DC5388">
      <w:pPr>
        <w:jc w:val="both"/>
      </w:pP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5388" w:rsidRDefault="00DC5388" w:rsidP="00DC538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5388" w:rsidRDefault="00DC5388" w:rsidP="00DC5388">
      <w:pPr>
        <w:pStyle w:val="ConsPlusNonformat"/>
      </w:pPr>
    </w:p>
    <w:p w:rsidR="00DC5388" w:rsidRDefault="00DC5388" w:rsidP="00DC5388">
      <w:pPr>
        <w:pStyle w:val="ConsPlusNonformat"/>
      </w:pPr>
    </w:p>
    <w:p w:rsidR="00DC5388" w:rsidRDefault="00DC5388" w:rsidP="00DC5388"/>
    <w:p w:rsidR="00C619D1" w:rsidRDefault="00C619D1"/>
    <w:sectPr w:rsidR="00C619D1" w:rsidSect="008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EA6"/>
    <w:rsid w:val="000B0DEF"/>
    <w:rsid w:val="00594EA6"/>
    <w:rsid w:val="008D75F9"/>
    <w:rsid w:val="00C619D1"/>
    <w:rsid w:val="00CB6EE4"/>
    <w:rsid w:val="00DC5388"/>
    <w:rsid w:val="00E971AE"/>
    <w:rsid w:val="00EB027B"/>
    <w:rsid w:val="00F2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38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DC5388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DC5388"/>
  </w:style>
  <w:style w:type="paragraph" w:customStyle="1" w:styleId="Style3">
    <w:name w:val="Style3"/>
    <w:basedOn w:val="a"/>
    <w:uiPriority w:val="99"/>
    <w:rsid w:val="00DC5388"/>
    <w:pPr>
      <w:spacing w:line="281" w:lineRule="exact"/>
      <w:jc w:val="both"/>
    </w:pPr>
  </w:style>
  <w:style w:type="paragraph" w:customStyle="1" w:styleId="Style5">
    <w:name w:val="Style5"/>
    <w:basedOn w:val="a"/>
    <w:uiPriority w:val="99"/>
    <w:rsid w:val="00DC5388"/>
    <w:pPr>
      <w:spacing w:line="326" w:lineRule="exact"/>
      <w:ind w:firstLine="564"/>
      <w:jc w:val="both"/>
    </w:pPr>
  </w:style>
  <w:style w:type="paragraph" w:customStyle="1" w:styleId="Style7">
    <w:name w:val="Style7"/>
    <w:basedOn w:val="a"/>
    <w:uiPriority w:val="99"/>
    <w:rsid w:val="00DC5388"/>
    <w:pPr>
      <w:spacing w:line="323" w:lineRule="exact"/>
      <w:jc w:val="right"/>
    </w:pPr>
  </w:style>
  <w:style w:type="paragraph" w:customStyle="1" w:styleId="ConsPlusNormal">
    <w:name w:val="ConsPlusNormal"/>
    <w:uiPriority w:val="99"/>
    <w:rsid w:val="00DC5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5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3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11">
    <w:name w:val="Font Style11"/>
    <w:basedOn w:val="a0"/>
    <w:uiPriority w:val="99"/>
    <w:rsid w:val="00DC538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C538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DC5388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basedOn w:val="a0"/>
    <w:uiPriority w:val="99"/>
    <w:rsid w:val="00DC53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DC5388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DC5388"/>
    <w:rPr>
      <w:rFonts w:ascii="Times New Roman" w:hAnsi="Times New Roman" w:cs="Times New Roman" w:hint="default"/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5388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DC5388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DC5388"/>
  </w:style>
  <w:style w:type="paragraph" w:customStyle="1" w:styleId="Style3">
    <w:name w:val="Style3"/>
    <w:basedOn w:val="a"/>
    <w:uiPriority w:val="99"/>
    <w:rsid w:val="00DC5388"/>
    <w:pPr>
      <w:spacing w:line="281" w:lineRule="exact"/>
      <w:jc w:val="both"/>
    </w:pPr>
  </w:style>
  <w:style w:type="paragraph" w:customStyle="1" w:styleId="Style5">
    <w:name w:val="Style5"/>
    <w:basedOn w:val="a"/>
    <w:uiPriority w:val="99"/>
    <w:rsid w:val="00DC5388"/>
    <w:pPr>
      <w:spacing w:line="326" w:lineRule="exact"/>
      <w:ind w:firstLine="564"/>
      <w:jc w:val="both"/>
    </w:pPr>
  </w:style>
  <w:style w:type="paragraph" w:customStyle="1" w:styleId="Style7">
    <w:name w:val="Style7"/>
    <w:basedOn w:val="a"/>
    <w:uiPriority w:val="99"/>
    <w:rsid w:val="00DC5388"/>
    <w:pPr>
      <w:spacing w:line="323" w:lineRule="exact"/>
      <w:jc w:val="right"/>
    </w:pPr>
  </w:style>
  <w:style w:type="paragraph" w:customStyle="1" w:styleId="ConsPlusNormal">
    <w:name w:val="ConsPlusNormal"/>
    <w:uiPriority w:val="99"/>
    <w:rsid w:val="00DC53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5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538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11">
    <w:name w:val="Font Style11"/>
    <w:basedOn w:val="a0"/>
    <w:uiPriority w:val="99"/>
    <w:rsid w:val="00DC538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C538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DC5388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15">
    <w:name w:val="Font Style15"/>
    <w:basedOn w:val="a0"/>
    <w:uiPriority w:val="99"/>
    <w:rsid w:val="00DC53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DC5388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Гипертекстовая ссылка"/>
    <w:basedOn w:val="a0"/>
    <w:uiPriority w:val="99"/>
    <w:rsid w:val="00DC5388"/>
    <w:rPr>
      <w:rFonts w:ascii="Times New Roman" w:hAnsi="Times New Roman" w:cs="Times New Roman" w:hint="default"/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Rar$DI68.297\&#1055;&#1086;&#1088;&#1103;&#1076;&#1086;&#1082;%20&#1087;&#1088;&#1077;&#1076;&#1086;&#1089;&#1090;&#1072;&#1074;&#1083;&#1077;&#1085;&#1080;&#1103;%20&#1089;&#1074;&#1077;&#1076;&#1077;&#1085;&#1080;&#1081;%20&#1086;%20&#1088;&#1072;&#1089;&#1093;&#1086;&#1076;&#1072;&#1093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Temp\Rar$DI68.297\&#1055;&#1086;&#1088;&#1103;&#1076;&#1086;&#1082;%20&#1087;&#1088;&#1077;&#1076;&#1086;&#1089;&#1090;&#1072;&#1074;&#1083;&#1077;&#1085;&#1080;&#1103;%20&#1089;&#1074;&#1077;&#1076;&#1077;&#1085;&#1080;&#1081;%20&#1086;%20&#1088;&#1072;&#1089;&#1093;&#1086;&#1076;&#1072;&#1093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emp\Rar$DI68.297\&#1055;&#1086;&#1088;&#1103;&#1076;&#1086;&#1082;%20&#1087;&#1088;&#1077;&#1076;&#1086;&#1089;&#1090;&#1072;&#1074;&#1083;&#1077;&#1085;&#1080;&#1103;%20&#1089;&#1074;&#1077;&#1076;&#1077;&#1085;&#1080;&#1081;%20&#1086;%20&#1088;&#1072;&#1089;&#1093;&#1086;&#1076;&#1072;&#1093;.do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70171682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52272.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taurus</cp:lastModifiedBy>
  <cp:revision>3</cp:revision>
  <cp:lastPrinted>2014-05-29T10:33:00Z</cp:lastPrinted>
  <dcterms:created xsi:type="dcterms:W3CDTF">2014-05-29T10:32:00Z</dcterms:created>
  <dcterms:modified xsi:type="dcterms:W3CDTF">2014-05-29T10:33:00Z</dcterms:modified>
</cp:coreProperties>
</file>