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C2" w:rsidRDefault="004A6AC2" w:rsidP="007D61E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A6AC2" w:rsidRDefault="00F471FE" w:rsidP="004A6A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МАЛОГРИБАНОВСКОГО </w:t>
      </w:r>
      <w:r w:rsidR="004A6AC2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A6AC2" w:rsidRDefault="004A6AC2" w:rsidP="004A6AC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4A6AC2" w:rsidRDefault="004A6AC2" w:rsidP="004A6AC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A6AC2" w:rsidRDefault="004A6AC2" w:rsidP="004A6A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6AC2" w:rsidRDefault="004A6AC2" w:rsidP="004A6A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A6AC2" w:rsidRDefault="004A6AC2" w:rsidP="004A6AC2">
      <w:pPr>
        <w:rPr>
          <w:rFonts w:ascii="Times New Roman" w:hAnsi="Times New Roman"/>
          <w:sz w:val="28"/>
          <w:szCs w:val="28"/>
        </w:rPr>
      </w:pPr>
    </w:p>
    <w:p w:rsidR="004A6AC2" w:rsidRPr="00F471FE" w:rsidRDefault="00F471FE" w:rsidP="004A6AC2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F471FE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24.11.2016 г № 90</w:t>
      </w:r>
    </w:p>
    <w:p w:rsidR="004A6AC2" w:rsidRDefault="00F471FE" w:rsidP="004A6AC2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Малая Грибановка</w:t>
      </w:r>
    </w:p>
    <w:p w:rsidR="004A6AC2" w:rsidRDefault="004A6AC2" w:rsidP="004A6AC2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A6AC2" w:rsidRDefault="004A6AC2" w:rsidP="004A6AC2">
      <w:pPr>
        <w:pStyle w:val="ConsPlusTitle"/>
        <w:widowControl/>
        <w:ind w:right="3543"/>
        <w:jc w:val="both"/>
        <w:rPr>
          <w:rFonts w:ascii="Times New Roman" w:hAnsi="Times New Roman"/>
          <w:b w:val="0"/>
          <w:kern w:val="2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F471FE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F471FE">
        <w:rPr>
          <w:rFonts w:ascii="Times New Roman" w:hAnsi="Times New Roman" w:cs="Times New Roman"/>
          <w:b w:val="0"/>
          <w:sz w:val="28"/>
          <w:szCs w:val="28"/>
        </w:rPr>
        <w:t>а Во</w:t>
      </w:r>
      <w:r w:rsidR="0065786F">
        <w:rPr>
          <w:rFonts w:ascii="Times New Roman" w:hAnsi="Times New Roman" w:cs="Times New Roman"/>
          <w:b w:val="0"/>
          <w:sz w:val="28"/>
          <w:szCs w:val="28"/>
        </w:rPr>
        <w:t>ронежской области от 10.11. 2015</w:t>
      </w:r>
      <w:r w:rsidR="00F471FE">
        <w:rPr>
          <w:rFonts w:ascii="Times New Roman" w:hAnsi="Times New Roman" w:cs="Times New Roman"/>
          <w:b w:val="0"/>
          <w:sz w:val="28"/>
          <w:szCs w:val="28"/>
        </w:rPr>
        <w:t xml:space="preserve"> г. № 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регламента администрации </w:t>
      </w:r>
      <w:r w:rsidR="00F471FE"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Малогрибановского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 на который не разграничена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>»</w:t>
      </w:r>
    </w:p>
    <w:p w:rsidR="004A6AC2" w:rsidRDefault="004A6AC2" w:rsidP="004A6AC2">
      <w:pPr>
        <w:pStyle w:val="ConsPlusTitle"/>
        <w:widowControl/>
        <w:ind w:right="3968"/>
        <w:jc w:val="both"/>
        <w:rPr>
          <w:rFonts w:ascii="Times New Roman" w:hAnsi="Times New Roman"/>
          <w:b w:val="0"/>
          <w:kern w:val="2"/>
          <w:sz w:val="28"/>
          <w:lang w:eastAsia="hi-IN" w:bidi="hi-IN"/>
        </w:rPr>
      </w:pPr>
    </w:p>
    <w:p w:rsidR="004A6AC2" w:rsidRDefault="004A6AC2" w:rsidP="004A6A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25.10.2001 года № 137-ФЗ «О введении в действие Земельного кодекса Российской Федерации», администрация  сельского поселения </w:t>
      </w:r>
    </w:p>
    <w:p w:rsidR="004A6AC2" w:rsidRDefault="004A6AC2" w:rsidP="004A6A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A6AC2" w:rsidRDefault="004A6AC2" w:rsidP="007D61E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4A6AC2" w:rsidRDefault="004A6AC2" w:rsidP="004A6AC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1.Внести в постановление администрации </w:t>
      </w:r>
      <w:r w:rsidR="000F728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</w:t>
      </w:r>
      <w:r w:rsidR="0065786F">
        <w:rPr>
          <w:rFonts w:ascii="Times New Roman" w:hAnsi="Times New Roman" w:cs="Times New Roman"/>
          <w:b w:val="0"/>
          <w:sz w:val="28"/>
          <w:szCs w:val="28"/>
        </w:rPr>
        <w:t>ласти от 10.11. 2015</w:t>
      </w:r>
      <w:bookmarkStart w:id="0" w:name="_GoBack"/>
      <w:bookmarkEnd w:id="0"/>
      <w:r w:rsidR="000F7281">
        <w:rPr>
          <w:rFonts w:ascii="Times New Roman" w:hAnsi="Times New Roman" w:cs="Times New Roman"/>
          <w:b w:val="0"/>
          <w:sz w:val="28"/>
          <w:szCs w:val="28"/>
        </w:rPr>
        <w:t xml:space="preserve"> г. № 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</w:t>
      </w:r>
      <w:r>
        <w:rPr>
          <w:rFonts w:ascii="Times New Roman" w:eastAsia="SimSun" w:hAnsi="Times New Roman"/>
          <w:b w:val="0"/>
          <w:bCs w:val="0"/>
          <w:kern w:val="2"/>
          <w:sz w:val="28"/>
          <w:lang w:eastAsia="hi-IN" w:bidi="hi-IN"/>
        </w:rPr>
        <w:t xml:space="preserve">регламента администрации </w:t>
      </w:r>
      <w:r w:rsidR="007D61E0">
        <w:rPr>
          <w:rFonts w:ascii="Times New Roman" w:eastAsia="SimSun" w:hAnsi="Times New Roman"/>
          <w:b w:val="0"/>
          <w:bCs w:val="0"/>
          <w:kern w:val="2"/>
          <w:sz w:val="28"/>
          <w:lang w:eastAsia="hi-IN" w:bidi="hi-IN"/>
        </w:rPr>
        <w:t xml:space="preserve"> Малогрибановского</w:t>
      </w:r>
      <w:r>
        <w:rPr>
          <w:rFonts w:ascii="Times New Roman" w:eastAsia="SimSun" w:hAnsi="Times New Roman"/>
          <w:b w:val="0"/>
          <w:bCs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>
        <w:rPr>
          <w:rFonts w:ascii="Times New Roman" w:eastAsia="SimSun" w:hAnsi="Times New Roman"/>
          <w:b w:val="0"/>
          <w:bCs w:val="0"/>
          <w:kern w:val="2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 на который не разграничена</w:t>
      </w:r>
      <w:r>
        <w:rPr>
          <w:rFonts w:ascii="Times New Roman" w:eastAsia="SimSun" w:hAnsi="Times New Roman"/>
          <w:b w:val="0"/>
          <w:bCs w:val="0"/>
          <w:kern w:val="2"/>
          <w:sz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A6AC2" w:rsidRDefault="004A6AC2" w:rsidP="004A6AC2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всему тексту постановления и приложений к постановлению слова «или государственная собственность на который не разграничена» исключить.</w:t>
      </w:r>
    </w:p>
    <w:p w:rsidR="004A6AC2" w:rsidRDefault="004A6AC2" w:rsidP="004A6AC2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>остановление вступает в силу с 01.01.2017 года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A6AC2" w:rsidRDefault="004A6AC2" w:rsidP="004A6A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A6AC2" w:rsidRDefault="004A6AC2" w:rsidP="004A6AC2">
      <w:pPr>
        <w:ind w:firstLine="709"/>
        <w:rPr>
          <w:rFonts w:ascii="Times New Roman" w:hAnsi="Times New Roman"/>
          <w:sz w:val="28"/>
          <w:szCs w:val="28"/>
        </w:rPr>
      </w:pPr>
    </w:p>
    <w:p w:rsidR="004A6AC2" w:rsidRDefault="004A6AC2" w:rsidP="004A6AC2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 w:rsidR="007D61E0">
        <w:rPr>
          <w:rFonts w:ascii="Times New Roman" w:hAnsi="Times New Roman" w:cs="Times New Roman"/>
          <w:sz w:val="28"/>
          <w:szCs w:val="28"/>
        </w:rPr>
        <w:t xml:space="preserve"> Л.А.Мельникова</w:t>
      </w:r>
    </w:p>
    <w:p w:rsidR="00037053" w:rsidRDefault="00037053"/>
    <w:sectPr w:rsidR="0003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B8"/>
    <w:rsid w:val="00037053"/>
    <w:rsid w:val="000F7281"/>
    <w:rsid w:val="004A6AC2"/>
    <w:rsid w:val="0065786F"/>
    <w:rsid w:val="006F47B8"/>
    <w:rsid w:val="007D61E0"/>
    <w:rsid w:val="00F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6AC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6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A6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6A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6AC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6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A6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6A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2016-11-16T11:23:00Z</dcterms:created>
  <dcterms:modified xsi:type="dcterms:W3CDTF">2016-11-21T10:47:00Z</dcterms:modified>
</cp:coreProperties>
</file>