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75" w:rsidRDefault="005E0675" w:rsidP="005E0675">
      <w:pPr>
        <w:jc w:val="center"/>
        <w:rPr>
          <w:b/>
          <w:sz w:val="28"/>
          <w:szCs w:val="28"/>
          <w:u w:val="single"/>
        </w:rPr>
      </w:pPr>
      <w:r w:rsidRPr="000A67B9">
        <w:rPr>
          <w:b/>
          <w:sz w:val="28"/>
          <w:szCs w:val="28"/>
          <w:u w:val="single"/>
        </w:rPr>
        <w:t>О Т Ч Е Т</w:t>
      </w:r>
    </w:p>
    <w:p w:rsidR="005E0675" w:rsidRPr="000A67B9" w:rsidRDefault="005E0675" w:rsidP="005E0675">
      <w:pPr>
        <w:jc w:val="center"/>
        <w:rPr>
          <w:b/>
          <w:sz w:val="28"/>
          <w:szCs w:val="28"/>
          <w:u w:val="single"/>
        </w:rPr>
      </w:pPr>
    </w:p>
    <w:p w:rsidR="005E0675" w:rsidRDefault="005E0675" w:rsidP="005E0675">
      <w:pPr>
        <w:jc w:val="center"/>
        <w:rPr>
          <w:b/>
          <w:sz w:val="28"/>
          <w:szCs w:val="28"/>
          <w:u w:val="single"/>
        </w:rPr>
      </w:pPr>
      <w:r w:rsidRPr="000A67B9">
        <w:rPr>
          <w:b/>
          <w:sz w:val="28"/>
          <w:szCs w:val="28"/>
          <w:u w:val="single"/>
        </w:rPr>
        <w:t xml:space="preserve">главы администрации </w:t>
      </w:r>
      <w:r>
        <w:rPr>
          <w:b/>
          <w:sz w:val="28"/>
          <w:szCs w:val="28"/>
          <w:u w:val="single"/>
        </w:rPr>
        <w:t xml:space="preserve">Малогрибановского сельского поселения  </w:t>
      </w:r>
    </w:p>
    <w:p w:rsidR="005E0675" w:rsidRDefault="005E0675" w:rsidP="005E06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проделанной работе  за 2023</w:t>
      </w:r>
      <w:r w:rsidRPr="000A67B9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 xml:space="preserve">од и  перспективах развития </w:t>
      </w:r>
    </w:p>
    <w:p w:rsidR="005E0675" w:rsidRPr="000A67B9" w:rsidRDefault="005E0675" w:rsidP="005E06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2024г.</w:t>
      </w:r>
    </w:p>
    <w:p w:rsidR="005E0675" w:rsidRDefault="005E0675" w:rsidP="005E0675">
      <w:pPr>
        <w:rPr>
          <w:rFonts w:ascii="Georgia" w:hAnsi="Georgia" w:cs="Arial"/>
          <w:color w:val="3A3A3A"/>
          <w:sz w:val="22"/>
          <w:szCs w:val="22"/>
        </w:rPr>
      </w:pPr>
    </w:p>
    <w:p w:rsidR="005E0675" w:rsidRPr="004E602D" w:rsidRDefault="005E0675" w:rsidP="005E0675">
      <w:pPr>
        <w:jc w:val="center"/>
      </w:pPr>
      <w:r w:rsidRPr="004E602D">
        <w:t>Уважаемые депутаты Совета народных депутатов Малогрибановского сельского поселения, жители, гости!</w:t>
      </w:r>
    </w:p>
    <w:p w:rsidR="005E0675" w:rsidRPr="004E602D" w:rsidRDefault="005E0675" w:rsidP="005E0675"/>
    <w:p w:rsidR="005E0675" w:rsidRPr="004E602D" w:rsidRDefault="005E0675" w:rsidP="005E0675">
      <w:pPr>
        <w:ind w:firstLine="720"/>
        <w:jc w:val="both"/>
      </w:pPr>
      <w:r w:rsidRPr="004E602D">
        <w:t>Сегодня мы проводим расширенное заседание Совета народных депутатов Малогрибановского  сельского поселения.</w:t>
      </w:r>
    </w:p>
    <w:p w:rsidR="005E0675" w:rsidRPr="004E602D" w:rsidRDefault="005E0675" w:rsidP="005E0675">
      <w:pPr>
        <w:ind w:firstLine="720"/>
        <w:jc w:val="both"/>
      </w:pPr>
      <w:r w:rsidRPr="004E602D">
        <w:t xml:space="preserve">В </w:t>
      </w:r>
      <w:proofErr w:type="gramStart"/>
      <w:r w:rsidRPr="004E602D">
        <w:t>целях</w:t>
      </w:r>
      <w:proofErr w:type="gramEnd"/>
      <w:r w:rsidRPr="004E602D">
        <w:t xml:space="preserve"> обеспечения гласности в работе органов местного самоуправления, в соответствии с требованиями Федерального Закона 131-ФЗ «Об общих принципах организации местного самоуправления в Российской Федерации», сегодня я представлю Вам отчет о результатах работы администрации Малогрибановского сельского поселения за прошедший год.</w:t>
      </w:r>
    </w:p>
    <w:p w:rsidR="005E0675" w:rsidRPr="004E602D" w:rsidRDefault="005E0675" w:rsidP="005E0675">
      <w:pPr>
        <w:ind w:firstLine="720"/>
        <w:jc w:val="both"/>
      </w:pPr>
      <w:r w:rsidRPr="004E602D">
        <w:t>Подводя итоги 2023 года, постараюсь остановиться на главных делах и проектах, над которыми работала администрация и проанализировать, что удалось выполнить, а над чем еще надо работать.</w:t>
      </w:r>
    </w:p>
    <w:p w:rsidR="005E0675" w:rsidRPr="004E602D" w:rsidRDefault="005E0675" w:rsidP="005E0675">
      <w:pPr>
        <w:ind w:firstLine="720"/>
        <w:jc w:val="both"/>
        <w:rPr>
          <w:b/>
        </w:rPr>
      </w:pPr>
      <w:r w:rsidRPr="004E602D">
        <w:rPr>
          <w:b/>
        </w:rPr>
        <w:t>НАСЕЛЕНИЕ</w:t>
      </w:r>
    </w:p>
    <w:p w:rsidR="005E0675" w:rsidRPr="004E602D" w:rsidRDefault="005E0675" w:rsidP="004E602D">
      <w:pPr>
        <w:ind w:firstLine="708"/>
        <w:jc w:val="both"/>
      </w:pPr>
      <w:r w:rsidRPr="004E602D">
        <w:t xml:space="preserve">В состав Малогрибановского сельского поселения входят два населенных пункта: село Малая Грибановка и посёлок Первомайского отделения совхоза «Грибановский».  </w:t>
      </w:r>
    </w:p>
    <w:p w:rsidR="005E0675" w:rsidRPr="004E602D" w:rsidRDefault="005E0675" w:rsidP="005E0675">
      <w:pPr>
        <w:ind w:firstLine="720"/>
        <w:jc w:val="both"/>
      </w:pPr>
      <w:r w:rsidRPr="004E602D">
        <w:t xml:space="preserve"> По состоянию на 01.01.2024 года на территории Малогрибановского сельского поселения зарегистрировано 785 человек (по статистике); родилось  3 (3), показатель смертности составил  10 (18), естественная убыль составила – 7 (</w:t>
      </w:r>
      <w:proofErr w:type="gramStart"/>
      <w:r w:rsidRPr="004E602D">
        <w:t xml:space="preserve">15) </w:t>
      </w:r>
      <w:proofErr w:type="gramEnd"/>
      <w:r w:rsidRPr="004E602D">
        <w:t xml:space="preserve">человек; прибыло 11, выбыло 9, миграционный прирост населения + 2 (9) человек.  </w:t>
      </w:r>
    </w:p>
    <w:p w:rsidR="005E0675" w:rsidRPr="004E602D" w:rsidRDefault="005E0675" w:rsidP="005E0675">
      <w:pPr>
        <w:ind w:firstLine="708"/>
        <w:jc w:val="both"/>
        <w:rPr>
          <w:b/>
        </w:rPr>
      </w:pPr>
      <w:r w:rsidRPr="004E602D">
        <w:rPr>
          <w:b/>
        </w:rPr>
        <w:t>БЮДЖЕТ</w:t>
      </w:r>
    </w:p>
    <w:p w:rsidR="005E0675" w:rsidRPr="004E602D" w:rsidRDefault="005E0675" w:rsidP="005E0675">
      <w:pPr>
        <w:ind w:firstLine="709"/>
        <w:jc w:val="both"/>
        <w:rPr>
          <w:rStyle w:val="a3"/>
          <w:i w:val="0"/>
        </w:rPr>
      </w:pPr>
      <w:r w:rsidRPr="004E602D">
        <w:t>Исполнение доходной части бюджета поселения за 202</w:t>
      </w:r>
      <w:r w:rsidR="00021CB6" w:rsidRPr="004E602D">
        <w:t>3</w:t>
      </w:r>
      <w:r w:rsidRPr="004E602D">
        <w:t xml:space="preserve"> год составило  </w:t>
      </w:r>
      <w:r w:rsidR="00021CB6" w:rsidRPr="004E602D">
        <w:t>9 023 (</w:t>
      </w:r>
      <w:r w:rsidRPr="004E602D">
        <w:t>14</w:t>
      </w:r>
      <w:r w:rsidR="00021CB6" w:rsidRPr="004E602D">
        <w:t> </w:t>
      </w:r>
      <w:r w:rsidRPr="004E602D">
        <w:t>558</w:t>
      </w:r>
      <w:r w:rsidR="00021CB6" w:rsidRPr="004E602D">
        <w:t>)</w:t>
      </w:r>
      <w:r w:rsidRPr="004E602D">
        <w:t xml:space="preserve"> тыс. рублей, из которых б</w:t>
      </w:r>
      <w:r w:rsidRPr="004E602D">
        <w:rPr>
          <w:rStyle w:val="a3"/>
          <w:i w:val="0"/>
        </w:rPr>
        <w:t xml:space="preserve">езвозмездные поступления от вышестоящих бюджетов – </w:t>
      </w:r>
      <w:r w:rsidR="009B54DF" w:rsidRPr="004E602D">
        <w:rPr>
          <w:rStyle w:val="a3"/>
          <w:i w:val="0"/>
        </w:rPr>
        <w:t>7 306 (</w:t>
      </w:r>
      <w:r w:rsidRPr="004E602D">
        <w:rPr>
          <w:rStyle w:val="a3"/>
          <w:i w:val="0"/>
        </w:rPr>
        <w:t>13</w:t>
      </w:r>
      <w:r w:rsidR="009B54DF" w:rsidRPr="004E602D">
        <w:rPr>
          <w:rStyle w:val="a3"/>
          <w:i w:val="0"/>
        </w:rPr>
        <w:t> </w:t>
      </w:r>
      <w:r w:rsidRPr="004E602D">
        <w:rPr>
          <w:rStyle w:val="a3"/>
          <w:i w:val="0"/>
        </w:rPr>
        <w:t>058</w:t>
      </w:r>
      <w:r w:rsidR="009B54DF" w:rsidRPr="004E602D">
        <w:rPr>
          <w:rStyle w:val="a3"/>
          <w:i w:val="0"/>
        </w:rPr>
        <w:t>)</w:t>
      </w:r>
      <w:r w:rsidRPr="004E602D">
        <w:rPr>
          <w:rStyle w:val="a3"/>
          <w:i w:val="0"/>
        </w:rPr>
        <w:t xml:space="preserve"> тыс.</w:t>
      </w:r>
      <w:r w:rsidR="004E602D">
        <w:rPr>
          <w:rStyle w:val="a3"/>
          <w:i w:val="0"/>
        </w:rPr>
        <w:t xml:space="preserve"> </w:t>
      </w:r>
      <w:r w:rsidRPr="004E602D">
        <w:rPr>
          <w:rStyle w:val="a3"/>
          <w:i w:val="0"/>
        </w:rPr>
        <w:t xml:space="preserve">рублей или </w:t>
      </w:r>
      <w:r w:rsidR="009B54DF" w:rsidRPr="004E602D">
        <w:rPr>
          <w:rStyle w:val="a3"/>
          <w:i w:val="0"/>
        </w:rPr>
        <w:t>81% (</w:t>
      </w:r>
      <w:r w:rsidRPr="004E602D">
        <w:rPr>
          <w:rStyle w:val="a3"/>
          <w:i w:val="0"/>
        </w:rPr>
        <w:t>90%</w:t>
      </w:r>
      <w:r w:rsidR="009B54DF" w:rsidRPr="004E602D">
        <w:rPr>
          <w:rStyle w:val="a3"/>
          <w:i w:val="0"/>
        </w:rPr>
        <w:t>)</w:t>
      </w:r>
      <w:r w:rsidRPr="004E602D">
        <w:rPr>
          <w:rStyle w:val="a3"/>
          <w:i w:val="0"/>
        </w:rPr>
        <w:t xml:space="preserve"> от общего объема доходов бюджета.</w:t>
      </w:r>
    </w:p>
    <w:p w:rsidR="005E0675" w:rsidRPr="004E602D" w:rsidRDefault="005E0675" w:rsidP="005E0675">
      <w:pPr>
        <w:ind w:right="-1" w:firstLine="567"/>
        <w:jc w:val="both"/>
        <w:rPr>
          <w:iCs/>
        </w:rPr>
      </w:pPr>
      <w:r w:rsidRPr="004E602D">
        <w:rPr>
          <w:rStyle w:val="a3"/>
          <w:i w:val="0"/>
        </w:rPr>
        <w:t xml:space="preserve">Собственные доходы в общей сумме доходов составили </w:t>
      </w:r>
      <w:r w:rsidR="009B54DF" w:rsidRPr="004E602D">
        <w:rPr>
          <w:rStyle w:val="a3"/>
          <w:i w:val="0"/>
        </w:rPr>
        <w:t>19% (</w:t>
      </w:r>
      <w:r w:rsidRPr="004E602D">
        <w:rPr>
          <w:rStyle w:val="a3"/>
          <w:i w:val="0"/>
        </w:rPr>
        <w:t>10%</w:t>
      </w:r>
      <w:r w:rsidR="009B54DF" w:rsidRPr="004E602D">
        <w:rPr>
          <w:rStyle w:val="a3"/>
          <w:i w:val="0"/>
        </w:rPr>
        <w:t>)</w:t>
      </w:r>
      <w:r w:rsidRPr="004E602D">
        <w:rPr>
          <w:rStyle w:val="a3"/>
          <w:i w:val="0"/>
        </w:rPr>
        <w:t xml:space="preserve">, или </w:t>
      </w:r>
      <w:r w:rsidR="009B54DF" w:rsidRPr="004E602D">
        <w:rPr>
          <w:rStyle w:val="a3"/>
          <w:i w:val="0"/>
        </w:rPr>
        <w:t>1717 тыс</w:t>
      </w:r>
      <w:proofErr w:type="gramStart"/>
      <w:r w:rsidR="009B54DF" w:rsidRPr="004E602D">
        <w:rPr>
          <w:rStyle w:val="a3"/>
          <w:i w:val="0"/>
        </w:rPr>
        <w:t>.р</w:t>
      </w:r>
      <w:proofErr w:type="gramEnd"/>
      <w:r w:rsidR="009B54DF" w:rsidRPr="004E602D">
        <w:rPr>
          <w:rStyle w:val="a3"/>
          <w:i w:val="0"/>
        </w:rPr>
        <w:t>уб (</w:t>
      </w:r>
      <w:r w:rsidRPr="004E602D">
        <w:rPr>
          <w:rStyle w:val="a3"/>
          <w:i w:val="0"/>
        </w:rPr>
        <w:t>1 500 тыс. рублей</w:t>
      </w:r>
      <w:r w:rsidR="009B54DF" w:rsidRPr="004E602D">
        <w:rPr>
          <w:rStyle w:val="a3"/>
          <w:i w:val="0"/>
        </w:rPr>
        <w:t>)</w:t>
      </w:r>
      <w:r w:rsidRPr="004E602D">
        <w:rPr>
          <w:rStyle w:val="a3"/>
          <w:i w:val="0"/>
        </w:rPr>
        <w:t xml:space="preserve">, это на </w:t>
      </w:r>
      <w:r w:rsidR="009B54DF" w:rsidRPr="004E602D">
        <w:rPr>
          <w:rStyle w:val="a3"/>
          <w:i w:val="0"/>
        </w:rPr>
        <w:t>217</w:t>
      </w:r>
      <w:r w:rsidRPr="004E602D">
        <w:rPr>
          <w:rStyle w:val="a3"/>
          <w:i w:val="0"/>
        </w:rPr>
        <w:t xml:space="preserve"> тыс. рублей или </w:t>
      </w:r>
      <w:r w:rsidR="009B54DF" w:rsidRPr="004E602D">
        <w:rPr>
          <w:rStyle w:val="a3"/>
          <w:i w:val="0"/>
        </w:rPr>
        <w:t>12% (</w:t>
      </w:r>
      <w:r w:rsidRPr="004E602D">
        <w:rPr>
          <w:rStyle w:val="a3"/>
          <w:i w:val="0"/>
        </w:rPr>
        <w:t xml:space="preserve"> 4 %</w:t>
      </w:r>
      <w:r w:rsidR="009B54DF" w:rsidRPr="004E602D">
        <w:rPr>
          <w:rStyle w:val="a3"/>
          <w:i w:val="0"/>
        </w:rPr>
        <w:t>)</w:t>
      </w:r>
      <w:r w:rsidRPr="004E602D">
        <w:rPr>
          <w:rStyle w:val="a3"/>
          <w:i w:val="0"/>
        </w:rPr>
        <w:t xml:space="preserve"> выше уровня 202</w:t>
      </w:r>
      <w:r w:rsidR="009B54DF" w:rsidRPr="004E602D">
        <w:rPr>
          <w:rStyle w:val="a3"/>
          <w:i w:val="0"/>
        </w:rPr>
        <w:t>2</w:t>
      </w:r>
      <w:r w:rsidRPr="004E602D">
        <w:rPr>
          <w:rStyle w:val="a3"/>
          <w:i w:val="0"/>
        </w:rPr>
        <w:t xml:space="preserve"> года. </w:t>
      </w:r>
    </w:p>
    <w:p w:rsidR="005E0675" w:rsidRPr="004E602D" w:rsidRDefault="005E0675" w:rsidP="005E0675">
      <w:pPr>
        <w:ind w:right="-1" w:firstLine="567"/>
        <w:jc w:val="both"/>
      </w:pPr>
      <w:r w:rsidRPr="004E602D">
        <w:t xml:space="preserve">Основным источником собственных доходов послужил земельный налог, занимающий в структуре собственных доходов </w:t>
      </w:r>
      <w:r w:rsidR="009B54DF" w:rsidRPr="004E602D">
        <w:t>82% (</w:t>
      </w:r>
      <w:r w:rsidRPr="004E602D">
        <w:t>8</w:t>
      </w:r>
      <w:r w:rsidR="009B54DF" w:rsidRPr="004E602D">
        <w:t>1</w:t>
      </w:r>
      <w:r w:rsidRPr="004E602D">
        <w:t>%</w:t>
      </w:r>
      <w:r w:rsidR="009B54DF" w:rsidRPr="004E602D">
        <w:t>)</w:t>
      </w:r>
      <w:r w:rsidRPr="004E602D">
        <w:t>, поступление которого в 202</w:t>
      </w:r>
      <w:r w:rsidR="009B54DF" w:rsidRPr="004E602D">
        <w:t>3</w:t>
      </w:r>
      <w:r w:rsidRPr="004E602D">
        <w:t xml:space="preserve"> году составило </w:t>
      </w:r>
      <w:r w:rsidR="009B54DF" w:rsidRPr="004E602D">
        <w:t>1 419тыс</w:t>
      </w:r>
      <w:proofErr w:type="gramStart"/>
      <w:r w:rsidR="009B54DF" w:rsidRPr="004E602D">
        <w:t>.р</w:t>
      </w:r>
      <w:proofErr w:type="gramEnd"/>
      <w:r w:rsidR="009B54DF" w:rsidRPr="004E602D">
        <w:t>уб (</w:t>
      </w:r>
      <w:r w:rsidRPr="004E602D">
        <w:t>1 223 тыс. руб</w:t>
      </w:r>
      <w:r w:rsidR="009B54DF" w:rsidRPr="004E602D">
        <w:t xml:space="preserve">), </w:t>
      </w:r>
      <w:r w:rsidRPr="004E602D">
        <w:t xml:space="preserve">что на </w:t>
      </w:r>
      <w:r w:rsidR="009B54DF" w:rsidRPr="004E602D">
        <w:t>14% (</w:t>
      </w:r>
      <w:r w:rsidRPr="004E602D">
        <w:t>5%</w:t>
      </w:r>
      <w:r w:rsidR="009B54DF" w:rsidRPr="004E602D">
        <w:t xml:space="preserve">) </w:t>
      </w:r>
      <w:r w:rsidRPr="004E602D">
        <w:t>выше уровня 202</w:t>
      </w:r>
      <w:r w:rsidR="009B54DF" w:rsidRPr="004E602D">
        <w:t>2</w:t>
      </w:r>
      <w:r w:rsidRPr="004E602D">
        <w:t xml:space="preserve"> года. </w:t>
      </w:r>
    </w:p>
    <w:p w:rsidR="00602B98" w:rsidRPr="004E602D" w:rsidRDefault="005E0675" w:rsidP="004E602D">
      <w:pPr>
        <w:ind w:firstLine="709"/>
        <w:jc w:val="both"/>
      </w:pPr>
      <w:r w:rsidRPr="004E602D">
        <w:t xml:space="preserve">Налог на доходы физических лиц в структуре собственных доходов составляет </w:t>
      </w:r>
      <w:r w:rsidR="009B54DF" w:rsidRPr="004E602D">
        <w:t>14% (</w:t>
      </w:r>
      <w:r w:rsidRPr="004E602D">
        <w:t>19%</w:t>
      </w:r>
      <w:r w:rsidR="009B54DF" w:rsidRPr="004E602D">
        <w:t>)</w:t>
      </w:r>
      <w:r w:rsidRPr="004E602D">
        <w:t>. Сумма поступлений НДФЛ в 202</w:t>
      </w:r>
      <w:r w:rsidR="009B54DF" w:rsidRPr="004E602D">
        <w:t>3</w:t>
      </w:r>
      <w:r w:rsidRPr="004E602D">
        <w:t xml:space="preserve"> году составила </w:t>
      </w:r>
      <w:r w:rsidR="009B54DF" w:rsidRPr="004E602D">
        <w:t>237 (</w:t>
      </w:r>
      <w:r w:rsidRPr="004E602D">
        <w:t>276</w:t>
      </w:r>
      <w:r w:rsidR="009B54DF" w:rsidRPr="004E602D">
        <w:t>)</w:t>
      </w:r>
      <w:r w:rsidRPr="004E602D">
        <w:t xml:space="preserve"> тыс. руб., что на  </w:t>
      </w:r>
      <w:r w:rsidR="00602B98" w:rsidRPr="004E602D">
        <w:t>25% ниже (</w:t>
      </w:r>
      <w:r w:rsidRPr="004E602D">
        <w:t>46,7% выше</w:t>
      </w:r>
      <w:r w:rsidR="00602B98" w:rsidRPr="004E602D">
        <w:t>)</w:t>
      </w:r>
      <w:r w:rsidRPr="004E602D">
        <w:t xml:space="preserve"> уровня 202</w:t>
      </w:r>
      <w:r w:rsidR="00602B98" w:rsidRPr="004E602D">
        <w:t>2</w:t>
      </w:r>
      <w:r w:rsidRPr="004E602D">
        <w:t xml:space="preserve"> года. </w:t>
      </w:r>
    </w:p>
    <w:p w:rsidR="00602B98" w:rsidRPr="004E602D" w:rsidRDefault="00602B98" w:rsidP="00602B98">
      <w:pPr>
        <w:ind w:firstLine="709"/>
        <w:jc w:val="both"/>
      </w:pPr>
      <w:r w:rsidRPr="004E602D">
        <w:rPr>
          <w:b/>
          <w:caps/>
        </w:rPr>
        <w:t>Расходы бюджета</w:t>
      </w:r>
      <w:r w:rsidRPr="004E602D">
        <w:t xml:space="preserve"> </w:t>
      </w:r>
    </w:p>
    <w:p w:rsidR="00602B98" w:rsidRPr="004E602D" w:rsidRDefault="00602B98" w:rsidP="00602B98">
      <w:pPr>
        <w:ind w:firstLine="709"/>
        <w:jc w:val="both"/>
        <w:rPr>
          <w:b/>
          <w:caps/>
        </w:rPr>
      </w:pPr>
      <w:r w:rsidRPr="004E602D">
        <w:t>за 2023 год составили 8 639 (14 424) тыс. руб.</w:t>
      </w:r>
    </w:p>
    <w:p w:rsidR="00602B98" w:rsidRPr="004E602D" w:rsidRDefault="00602B98" w:rsidP="00602B98">
      <w:pPr>
        <w:ind w:firstLine="709"/>
        <w:jc w:val="both"/>
      </w:pPr>
      <w:r w:rsidRPr="004E602D">
        <w:rPr>
          <w:b/>
        </w:rPr>
        <w:t xml:space="preserve"> </w:t>
      </w:r>
      <w:r w:rsidRPr="004E602D">
        <w:t>Структура расходов бюджета поселения за 2023 год сложилась следующим образом:</w:t>
      </w:r>
    </w:p>
    <w:p w:rsidR="00602B98" w:rsidRPr="004E602D" w:rsidRDefault="00602B98" w:rsidP="00602B98">
      <w:pPr>
        <w:ind w:firstLine="709"/>
        <w:jc w:val="both"/>
      </w:pPr>
      <w:r w:rsidRPr="004E602D">
        <w:t>Общегосударственные вопросы – 2 637 (3 181) тыс. руб. 31% (22%);</w:t>
      </w:r>
    </w:p>
    <w:p w:rsidR="00602B98" w:rsidRPr="004E602D" w:rsidRDefault="00602B98" w:rsidP="00602B98">
      <w:pPr>
        <w:ind w:firstLine="709"/>
        <w:jc w:val="both"/>
      </w:pPr>
      <w:r w:rsidRPr="004E602D">
        <w:t>Государственные полномочия (оборона)– 113 (99) тыс. руб. (1%);</w:t>
      </w:r>
    </w:p>
    <w:p w:rsidR="00602B98" w:rsidRPr="004E602D" w:rsidRDefault="00602B98" w:rsidP="00602B98">
      <w:pPr>
        <w:ind w:firstLine="709"/>
        <w:jc w:val="both"/>
      </w:pPr>
      <w:r w:rsidRPr="004E602D">
        <w:t>Жилищно-коммунальное хозяйство и дорожная деятельность -  1062        (7 259</w:t>
      </w:r>
      <w:proofErr w:type="gramStart"/>
      <w:r w:rsidRPr="004E602D">
        <w:t xml:space="preserve"> )</w:t>
      </w:r>
      <w:proofErr w:type="gramEnd"/>
      <w:r w:rsidRPr="004E602D">
        <w:t xml:space="preserve"> тыс. руб. 12% (50%);</w:t>
      </w:r>
    </w:p>
    <w:p w:rsidR="00602B98" w:rsidRPr="004E602D" w:rsidRDefault="00602B98" w:rsidP="00602B98">
      <w:pPr>
        <w:ind w:firstLine="709"/>
        <w:jc w:val="both"/>
      </w:pPr>
      <w:r w:rsidRPr="004E602D">
        <w:t>Культура – 4 574 (3 716) тыс. руб. 53% (25%);</w:t>
      </w:r>
    </w:p>
    <w:p w:rsidR="00602B98" w:rsidRPr="004E602D" w:rsidRDefault="00602B98" w:rsidP="00602B98">
      <w:pPr>
        <w:ind w:firstLine="709"/>
        <w:jc w:val="both"/>
      </w:pPr>
      <w:r w:rsidRPr="004E602D">
        <w:t>Социальная политика – 241 (153) тыс. руб. 3% (1%);</w:t>
      </w:r>
    </w:p>
    <w:p w:rsidR="00602B98" w:rsidRPr="004E602D" w:rsidRDefault="00602B98" w:rsidP="00602B98">
      <w:pPr>
        <w:ind w:firstLine="709"/>
        <w:jc w:val="both"/>
      </w:pPr>
      <w:r w:rsidRPr="004E602D">
        <w:t>Прочие – 12 (16) тыс. руб. 0,13% (1%).</w:t>
      </w:r>
    </w:p>
    <w:p w:rsidR="005E0675" w:rsidRPr="004E602D" w:rsidRDefault="005E0675" w:rsidP="005E0675">
      <w:pPr>
        <w:ind w:firstLine="709"/>
        <w:jc w:val="both"/>
      </w:pPr>
    </w:p>
    <w:p w:rsidR="004E602D" w:rsidRDefault="004E602D" w:rsidP="005E0675">
      <w:pPr>
        <w:ind w:firstLine="708"/>
        <w:jc w:val="center"/>
        <w:rPr>
          <w:b/>
        </w:rPr>
      </w:pPr>
    </w:p>
    <w:p w:rsidR="005E0675" w:rsidRPr="004E602D" w:rsidRDefault="005E0675" w:rsidP="004E602D">
      <w:pPr>
        <w:ind w:firstLine="708"/>
        <w:jc w:val="center"/>
        <w:rPr>
          <w:b/>
        </w:rPr>
      </w:pPr>
      <w:r w:rsidRPr="004E602D">
        <w:rPr>
          <w:b/>
        </w:rPr>
        <w:lastRenderedPageBreak/>
        <w:t>Благоустройство</w:t>
      </w:r>
    </w:p>
    <w:p w:rsidR="005E0675" w:rsidRPr="004E602D" w:rsidRDefault="005E0675" w:rsidP="005E0675">
      <w:pPr>
        <w:autoSpaceDE w:val="0"/>
        <w:autoSpaceDN w:val="0"/>
        <w:adjustRightInd w:val="0"/>
        <w:ind w:firstLine="720"/>
        <w:jc w:val="both"/>
      </w:pPr>
      <w:r w:rsidRPr="004E602D">
        <w:t xml:space="preserve">В </w:t>
      </w:r>
      <w:proofErr w:type="gramStart"/>
      <w:r w:rsidRPr="004E602D">
        <w:t>целях</w:t>
      </w:r>
      <w:proofErr w:type="gramEnd"/>
      <w:r w:rsidRPr="004E602D">
        <w:t xml:space="preserve"> благоустройства территории поселения и наведения порядка, в 2023 году осуществлялась уборка и вывоз мусора, опиливание аварийных деревьев, вырубка кустарников, скашивание сорной растительности, уборка тротуаров, очистка улиц от снега, проведена профилактическая дезинсекция против клещей и комаров на кладбище. </w:t>
      </w:r>
    </w:p>
    <w:p w:rsidR="005E0675" w:rsidRPr="004E602D" w:rsidRDefault="005E0675" w:rsidP="005E0675">
      <w:pPr>
        <w:ind w:firstLine="709"/>
        <w:jc w:val="both"/>
        <w:rPr>
          <w:color w:val="FF0000"/>
        </w:rPr>
      </w:pPr>
      <w:r w:rsidRPr="004E602D">
        <w:t xml:space="preserve">В </w:t>
      </w:r>
      <w:proofErr w:type="gramStart"/>
      <w:r w:rsidRPr="004E602D">
        <w:t>рамках</w:t>
      </w:r>
      <w:proofErr w:type="gramEnd"/>
      <w:r w:rsidRPr="004E602D">
        <w:t xml:space="preserve"> месячника по благоустройству, проводилось несколько субботников на территории кладбища</w:t>
      </w:r>
      <w:r w:rsidR="00423867" w:rsidRPr="004E602D">
        <w:t>.</w:t>
      </w:r>
      <w:r w:rsidRPr="004E602D">
        <w:t xml:space="preserve"> </w:t>
      </w:r>
      <w:r w:rsidR="00423867" w:rsidRPr="004E602D">
        <w:t>В</w:t>
      </w:r>
      <w:r w:rsidRPr="004E602D">
        <w:t xml:space="preserve"> </w:t>
      </w:r>
      <w:proofErr w:type="gramStart"/>
      <w:r w:rsidRPr="004E602D">
        <w:t>центре</w:t>
      </w:r>
      <w:proofErr w:type="gramEnd"/>
      <w:r w:rsidRPr="004E602D">
        <w:t xml:space="preserve"> села, у Дома </w:t>
      </w:r>
      <w:r w:rsidR="00C64486" w:rsidRPr="004E602D">
        <w:t>культуры, расчищена</w:t>
      </w:r>
      <w:r w:rsidRPr="004E602D">
        <w:t xml:space="preserve"> площадка под установку детского и спортивного оборудования</w:t>
      </w:r>
      <w:r w:rsidRPr="004E602D">
        <w:rPr>
          <w:color w:val="FF0000"/>
        </w:rPr>
        <w:t xml:space="preserve">. </w:t>
      </w:r>
    </w:p>
    <w:p w:rsidR="004D3310" w:rsidRPr="004E602D" w:rsidRDefault="005E0675" w:rsidP="004D3310">
      <w:pPr>
        <w:autoSpaceDE w:val="0"/>
        <w:autoSpaceDN w:val="0"/>
        <w:adjustRightInd w:val="0"/>
        <w:ind w:firstLine="720"/>
        <w:jc w:val="both"/>
      </w:pPr>
      <w:proofErr w:type="gramStart"/>
      <w:r w:rsidRPr="004E602D">
        <w:t>На территории поселения проводились экологические акции, в рамках которых были высажены деревья, декоративные кустарники, цветы</w:t>
      </w:r>
      <w:r w:rsidR="00C64486" w:rsidRPr="004E602D">
        <w:t>,</w:t>
      </w:r>
      <w:r w:rsidRPr="004E602D">
        <w:t xml:space="preserve"> а также был </w:t>
      </w:r>
      <w:r w:rsidR="00C64486" w:rsidRPr="004E602D">
        <w:t>организован полив</w:t>
      </w:r>
      <w:r w:rsidRPr="004E602D">
        <w:t xml:space="preserve"> и прополка зеленых насаждений в летний и осенний период</w:t>
      </w:r>
      <w:r w:rsidR="00C64486" w:rsidRPr="004E602D">
        <w:t>ы</w:t>
      </w:r>
      <w:r w:rsidRPr="004E602D">
        <w:t>.</w:t>
      </w:r>
      <w:proofErr w:type="gramEnd"/>
      <w:r w:rsidRPr="004E602D">
        <w:t xml:space="preserve"> </w:t>
      </w:r>
      <w:r w:rsidR="004D3310" w:rsidRPr="004E602D">
        <w:t>Периодически убираются несанкционированные свалки.</w:t>
      </w:r>
    </w:p>
    <w:p w:rsidR="005E0675" w:rsidRPr="004E602D" w:rsidRDefault="004D3310" w:rsidP="004E602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E602D">
        <w:rPr>
          <w:b/>
          <w:bCs/>
        </w:rPr>
        <w:t xml:space="preserve">В 2024 году планируем продолжить эту работу. </w:t>
      </w:r>
    </w:p>
    <w:p w:rsidR="004D3310" w:rsidRPr="004E602D" w:rsidRDefault="00C64486" w:rsidP="004D331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E602D">
        <w:t>В 2023 году сделано благоустройство ФАПа: песко-щебеночная парковка, плиточное покрытие и металлический забор по периметру, а также высажены декоративные насаждения.</w:t>
      </w:r>
      <w:r w:rsidR="004D3310" w:rsidRPr="004E602D">
        <w:rPr>
          <w:b/>
          <w:bCs/>
        </w:rPr>
        <w:t xml:space="preserve"> </w:t>
      </w:r>
    </w:p>
    <w:p w:rsidR="00C64486" w:rsidRPr="004E602D" w:rsidRDefault="004D3310" w:rsidP="004D3310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E602D">
        <w:rPr>
          <w:b/>
          <w:bCs/>
        </w:rPr>
        <w:t>В 2024 году планируем парковочную площадку заасфальтировать.</w:t>
      </w:r>
    </w:p>
    <w:p w:rsidR="00C64486" w:rsidRPr="004E602D" w:rsidRDefault="00C64486" w:rsidP="00C64486">
      <w:pPr>
        <w:ind w:firstLine="709"/>
        <w:jc w:val="both"/>
      </w:pPr>
      <w:r w:rsidRPr="004E602D">
        <w:t>В рамках программы «Образ будущего» в балке «</w:t>
      </w:r>
      <w:proofErr w:type="gramStart"/>
      <w:r w:rsidRPr="004E602D">
        <w:t>Кисельное</w:t>
      </w:r>
      <w:proofErr w:type="gramEnd"/>
      <w:r w:rsidRPr="004E602D">
        <w:t>» был благоустроен «бездонный» колодец, а вода в нем была освещена.</w:t>
      </w:r>
    </w:p>
    <w:p w:rsidR="005E0675" w:rsidRPr="004E602D" w:rsidRDefault="005E0675" w:rsidP="005E0675">
      <w:pPr>
        <w:autoSpaceDE w:val="0"/>
        <w:autoSpaceDN w:val="0"/>
        <w:adjustRightInd w:val="0"/>
        <w:ind w:firstLine="720"/>
        <w:jc w:val="both"/>
      </w:pPr>
      <w:r w:rsidRPr="004E602D">
        <w:t>В пос. Первомайский, была полностью покрашена детская площадка, отремонтировано ограждение тренажерной площадки</w:t>
      </w:r>
      <w:r w:rsidR="004D3310" w:rsidRPr="004E602D">
        <w:t>, завезен песок на пляж у пруда.</w:t>
      </w:r>
      <w:r w:rsidRPr="004E602D">
        <w:t xml:space="preserve"> </w:t>
      </w:r>
    </w:p>
    <w:p w:rsidR="005E0675" w:rsidRPr="004E602D" w:rsidRDefault="005E0675" w:rsidP="005E0675">
      <w:pPr>
        <w:ind w:firstLine="708"/>
      </w:pPr>
      <w:r w:rsidRPr="004E602D">
        <w:t>В 2023 году были выездные рейды комиссии по благоустройству. Выявлено 3 собственника домовладений, которым вынесено замечание за захламление придомовых территорий.</w:t>
      </w:r>
    </w:p>
    <w:p w:rsidR="005E0675" w:rsidRPr="004E602D" w:rsidRDefault="005E0675" w:rsidP="004E602D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4E602D">
        <w:t xml:space="preserve"> </w:t>
      </w:r>
      <w:r w:rsidRPr="004E602D">
        <w:rPr>
          <w:b/>
          <w:bCs/>
        </w:rPr>
        <w:t>Администрация будет продолжать вести разъяснительную работу среди населения по данному вопросу и в 2024 году.</w:t>
      </w:r>
      <w:bookmarkStart w:id="0" w:name="_GoBack"/>
      <w:bookmarkEnd w:id="0"/>
    </w:p>
    <w:p w:rsidR="005E0675" w:rsidRPr="004E602D" w:rsidRDefault="005E0675" w:rsidP="005E0675">
      <w:pPr>
        <w:ind w:firstLine="720"/>
        <w:jc w:val="both"/>
        <w:rPr>
          <w:b/>
        </w:rPr>
      </w:pPr>
      <w:r w:rsidRPr="004E602D">
        <w:rPr>
          <w:b/>
        </w:rPr>
        <w:t>ДОРОЖНАЯ ДЕЯТЕЛЬНОСТЬ</w:t>
      </w:r>
    </w:p>
    <w:p w:rsidR="005E0675" w:rsidRPr="004E602D" w:rsidRDefault="004E602D" w:rsidP="005E0675">
      <w:pPr>
        <w:ind w:firstLine="709"/>
        <w:jc w:val="both"/>
      </w:pPr>
      <w:r>
        <w:t xml:space="preserve"> </w:t>
      </w:r>
      <w:r w:rsidR="005E0675" w:rsidRPr="004E602D">
        <w:t xml:space="preserve">В </w:t>
      </w:r>
      <w:proofErr w:type="gramStart"/>
      <w:r w:rsidR="005E0675" w:rsidRPr="004E602D">
        <w:t>прошедшем</w:t>
      </w:r>
      <w:proofErr w:type="gramEnd"/>
      <w:r w:rsidR="005E0675" w:rsidRPr="004E602D">
        <w:t xml:space="preserve"> году осуществлялись следующие виды работ: </w:t>
      </w:r>
    </w:p>
    <w:p w:rsidR="005E0675" w:rsidRPr="004E602D" w:rsidRDefault="005E0675" w:rsidP="005E0675">
      <w:pPr>
        <w:tabs>
          <w:tab w:val="left" w:pos="1440"/>
        </w:tabs>
        <w:ind w:firstLine="709"/>
        <w:jc w:val="both"/>
      </w:pPr>
      <w:r w:rsidRPr="004E602D">
        <w:t>-  расчистка дорог от снежных заносов;</w:t>
      </w:r>
    </w:p>
    <w:p w:rsidR="005E0675" w:rsidRPr="004E602D" w:rsidRDefault="005E0675" w:rsidP="005E0675">
      <w:pPr>
        <w:ind w:firstLine="720"/>
        <w:jc w:val="both"/>
      </w:pPr>
      <w:r w:rsidRPr="004E602D">
        <w:t>- проведено грейдирование всех улиц с грунтовыми дорогами;</w:t>
      </w:r>
    </w:p>
    <w:p w:rsidR="005E0675" w:rsidRPr="004E602D" w:rsidRDefault="005E0675" w:rsidP="005E0675">
      <w:pPr>
        <w:tabs>
          <w:tab w:val="left" w:pos="1440"/>
        </w:tabs>
        <w:ind w:firstLine="709"/>
        <w:jc w:val="both"/>
      </w:pPr>
      <w:r w:rsidRPr="004E602D">
        <w:t>- проводилось скашивание травы и вырубка кустарника на придорожной полосе;</w:t>
      </w:r>
    </w:p>
    <w:p w:rsidR="005E0675" w:rsidRPr="004E602D" w:rsidRDefault="005E0675" w:rsidP="005E0675">
      <w:pPr>
        <w:ind w:firstLine="720"/>
        <w:jc w:val="both"/>
      </w:pPr>
      <w:r w:rsidRPr="004E602D">
        <w:t>-</w:t>
      </w:r>
      <w:r w:rsidR="004D3310" w:rsidRPr="004E602D">
        <w:t xml:space="preserve"> </w:t>
      </w:r>
      <w:r w:rsidRPr="004E602D">
        <w:t xml:space="preserve"> на плотину</w:t>
      </w:r>
      <w:r w:rsidR="000770A2" w:rsidRPr="004E602D">
        <w:t xml:space="preserve"> по ул. Свободы отсыпали битым кирпичом</w:t>
      </w:r>
      <w:r w:rsidRPr="004E602D">
        <w:t>;</w:t>
      </w:r>
    </w:p>
    <w:p w:rsidR="00E35289" w:rsidRPr="004E602D" w:rsidRDefault="00E35289" w:rsidP="005E0675">
      <w:pPr>
        <w:ind w:firstLine="720"/>
        <w:jc w:val="both"/>
      </w:pPr>
      <w:r w:rsidRPr="004E602D">
        <w:t xml:space="preserve">- в пос. </w:t>
      </w:r>
      <w:proofErr w:type="gramStart"/>
      <w:r w:rsidRPr="004E602D">
        <w:t>Первомайский</w:t>
      </w:r>
      <w:proofErr w:type="gramEnd"/>
      <w:r w:rsidRPr="004E602D">
        <w:t xml:space="preserve"> отремонтирована плотина;</w:t>
      </w:r>
    </w:p>
    <w:p w:rsidR="005E0675" w:rsidRPr="004E602D" w:rsidRDefault="005E0675" w:rsidP="005E0675">
      <w:pPr>
        <w:ind w:firstLine="720"/>
        <w:jc w:val="both"/>
      </w:pPr>
      <w:r w:rsidRPr="004E602D">
        <w:t>-   по улице Пролетарская  была уложена труба перед  щебенением;</w:t>
      </w:r>
    </w:p>
    <w:p w:rsidR="005E0675" w:rsidRPr="004E602D" w:rsidRDefault="005E0675" w:rsidP="00E87C56">
      <w:pPr>
        <w:ind w:firstLine="720"/>
        <w:jc w:val="both"/>
      </w:pPr>
      <w:r w:rsidRPr="004E602D">
        <w:t>- за</w:t>
      </w:r>
      <w:r w:rsidR="00E87C56" w:rsidRPr="004E602D">
        <w:t xml:space="preserve">щебенено было 2 (две) улицы: Пролетарская и Красная Поляна общей протяженностью 1,425км. </w:t>
      </w:r>
      <w:r w:rsidRPr="004E602D">
        <w:t xml:space="preserve"> </w:t>
      </w:r>
    </w:p>
    <w:p w:rsidR="00E87C56" w:rsidRPr="004E602D" w:rsidRDefault="00E87C56" w:rsidP="004E602D">
      <w:pPr>
        <w:ind w:firstLine="720"/>
        <w:jc w:val="both"/>
        <w:rPr>
          <w:b/>
          <w:bCs/>
        </w:rPr>
      </w:pPr>
      <w:r w:rsidRPr="004E602D">
        <w:rPr>
          <w:b/>
          <w:bCs/>
        </w:rPr>
        <w:t>В 2024 году планируем защебенить 1,165 км по ул. Свободы.</w:t>
      </w:r>
    </w:p>
    <w:p w:rsidR="00E87C56" w:rsidRPr="004E602D" w:rsidRDefault="00E87C56" w:rsidP="00E87C56">
      <w:pPr>
        <w:tabs>
          <w:tab w:val="left" w:pos="1440"/>
        </w:tabs>
        <w:ind w:firstLine="709"/>
        <w:jc w:val="both"/>
        <w:rPr>
          <w:b/>
        </w:rPr>
      </w:pPr>
      <w:r w:rsidRPr="004E602D">
        <w:rPr>
          <w:b/>
        </w:rPr>
        <w:t>КОММУНАЛЬНАЯ ИНФРАСТРУКТУРА</w:t>
      </w:r>
    </w:p>
    <w:p w:rsidR="00E87C56" w:rsidRPr="004E602D" w:rsidRDefault="00E87C56" w:rsidP="00E87C56">
      <w:pPr>
        <w:autoSpaceDE w:val="0"/>
        <w:autoSpaceDN w:val="0"/>
        <w:adjustRightInd w:val="0"/>
        <w:ind w:firstLine="708"/>
        <w:jc w:val="both"/>
      </w:pPr>
      <w:r w:rsidRPr="004E602D">
        <w:t xml:space="preserve">Сбор и вывоз мусора в поселении осуществляет еженедельно, по пятницам, </w:t>
      </w:r>
      <w:r w:rsidRPr="004E602D">
        <w:rPr>
          <w:rStyle w:val="a3"/>
        </w:rPr>
        <w:t>ГУП Облкоммунсервис.</w:t>
      </w:r>
      <w:r w:rsidRPr="004E602D">
        <w:t xml:space="preserve"> На  улицах Центральная, </w:t>
      </w:r>
      <w:proofErr w:type="gramStart"/>
      <w:r w:rsidRPr="004E602D">
        <w:t>Первомайская</w:t>
      </w:r>
      <w:proofErr w:type="gramEnd"/>
      <w:r w:rsidRPr="004E602D">
        <w:t>, в пос. Первомайский установлены 28 новых и 5 старых (железных) мусорных контейнеров. К сожалению</w:t>
      </w:r>
      <w:r w:rsidR="00F67954" w:rsidRPr="004E602D">
        <w:t>,</w:t>
      </w:r>
      <w:r w:rsidRPr="004E602D">
        <w:t xml:space="preserve"> наши партнеры не всегда вовремя выполняли свои обязательства по вывозу ТКО. Администрация своевременно реагировал</w:t>
      </w:r>
      <w:r w:rsidR="00F67954" w:rsidRPr="004E602D">
        <w:t>а</w:t>
      </w:r>
      <w:r w:rsidRPr="004E602D">
        <w:t xml:space="preserve"> на сбои благодаря си</w:t>
      </w:r>
      <w:r w:rsidR="00F67954" w:rsidRPr="004E602D">
        <w:t>г</w:t>
      </w:r>
      <w:r w:rsidRPr="004E602D">
        <w:t>налам наших жителей.</w:t>
      </w:r>
    </w:p>
    <w:p w:rsidR="00D770B3" w:rsidRPr="004E602D" w:rsidRDefault="00E87C56" w:rsidP="004E602D">
      <w:pPr>
        <w:ind w:firstLine="708"/>
        <w:jc w:val="both"/>
        <w:rPr>
          <w:b/>
          <w:bCs/>
        </w:rPr>
      </w:pPr>
      <w:r w:rsidRPr="004E602D">
        <w:t>Освещ</w:t>
      </w:r>
      <w:r w:rsidR="00F67954" w:rsidRPr="004E602D">
        <w:t>ают</w:t>
      </w:r>
      <w:r w:rsidRPr="004E602D">
        <w:t xml:space="preserve"> улиц</w:t>
      </w:r>
      <w:r w:rsidR="00F67954" w:rsidRPr="004E602D">
        <w:t>ы</w:t>
      </w:r>
      <w:r w:rsidRPr="004E602D">
        <w:t xml:space="preserve"> в поселении </w:t>
      </w:r>
      <w:r w:rsidR="00F67954" w:rsidRPr="004E602D">
        <w:t xml:space="preserve">фонари </w:t>
      </w:r>
      <w:r w:rsidRPr="004E602D">
        <w:t xml:space="preserve">в количестве 191 </w:t>
      </w:r>
      <w:r w:rsidR="00F67954" w:rsidRPr="004E602D">
        <w:t>штук</w:t>
      </w:r>
      <w:r w:rsidRPr="004E602D">
        <w:t>. В 202</w:t>
      </w:r>
      <w:r w:rsidR="00F67954" w:rsidRPr="004E602D">
        <w:t>3</w:t>
      </w:r>
      <w:r w:rsidRPr="004E602D">
        <w:t xml:space="preserve"> году по мере перегорания лампы менялись </w:t>
      </w:r>
      <w:proofErr w:type="gramStart"/>
      <w:r w:rsidRPr="004E602D">
        <w:t>на</w:t>
      </w:r>
      <w:proofErr w:type="gramEnd"/>
      <w:r w:rsidRPr="004E602D">
        <w:t xml:space="preserve"> новые. </w:t>
      </w:r>
      <w:r w:rsidRPr="004E602D">
        <w:rPr>
          <w:b/>
          <w:bCs/>
        </w:rPr>
        <w:t>Задача</w:t>
      </w:r>
      <w:r w:rsidR="00F67954" w:rsidRPr="004E602D">
        <w:rPr>
          <w:b/>
          <w:bCs/>
        </w:rPr>
        <w:t xml:space="preserve">, поставленная </w:t>
      </w:r>
      <w:r w:rsidRPr="004E602D">
        <w:rPr>
          <w:b/>
          <w:bCs/>
        </w:rPr>
        <w:t xml:space="preserve">на 2023год </w:t>
      </w:r>
      <w:r w:rsidR="00F67954" w:rsidRPr="004E602D">
        <w:rPr>
          <w:b/>
          <w:bCs/>
        </w:rPr>
        <w:t xml:space="preserve">- </w:t>
      </w:r>
      <w:r w:rsidRPr="004E602D">
        <w:rPr>
          <w:b/>
          <w:bCs/>
        </w:rPr>
        <w:t>восстановить освещение центра села</w:t>
      </w:r>
      <w:r w:rsidR="00F67954" w:rsidRPr="004E602D">
        <w:rPr>
          <w:b/>
          <w:bCs/>
        </w:rPr>
        <w:t xml:space="preserve"> выполнена. Вместо 3 х светильников поставлено 6. </w:t>
      </w:r>
    </w:p>
    <w:p w:rsidR="00A53393" w:rsidRPr="004E602D" w:rsidRDefault="00A53393" w:rsidP="00A53393">
      <w:pPr>
        <w:ind w:firstLine="709"/>
        <w:jc w:val="both"/>
        <w:rPr>
          <w:b/>
        </w:rPr>
      </w:pPr>
      <w:r w:rsidRPr="004E602D">
        <w:rPr>
          <w:b/>
        </w:rPr>
        <w:t>Водоснабжение</w:t>
      </w:r>
    </w:p>
    <w:p w:rsidR="00A53393" w:rsidRPr="004E602D" w:rsidRDefault="00A53393" w:rsidP="00A53393">
      <w:pPr>
        <w:ind w:firstLine="709"/>
        <w:jc w:val="both"/>
      </w:pPr>
      <w:r w:rsidRPr="004E602D">
        <w:t xml:space="preserve"> Водоснабжение жителей села Малая Грибановка производится из шахтных колодцев. Централизованное водоснабжение только в многоквартирных домах по улице </w:t>
      </w:r>
      <w:proofErr w:type="gramStart"/>
      <w:r w:rsidRPr="004E602D">
        <w:t>Красная</w:t>
      </w:r>
      <w:proofErr w:type="gramEnd"/>
      <w:r w:rsidRPr="004E602D">
        <w:t xml:space="preserve">  и 3-х частных домовладениях. </w:t>
      </w:r>
    </w:p>
    <w:p w:rsidR="00D770B3" w:rsidRPr="004E602D" w:rsidRDefault="00D770B3" w:rsidP="00D770B3">
      <w:pPr>
        <w:jc w:val="both"/>
      </w:pPr>
      <w:r w:rsidRPr="004E602D">
        <w:lastRenderedPageBreak/>
        <w:t xml:space="preserve">В </w:t>
      </w:r>
      <w:proofErr w:type="gramStart"/>
      <w:r w:rsidRPr="004E602D">
        <w:t>декабре</w:t>
      </w:r>
      <w:proofErr w:type="gramEnd"/>
      <w:r w:rsidRPr="004E602D">
        <w:t xml:space="preserve"> 2023 года на скважине сгорел насос. Администрация при содействии отдела по образованию и делам молодежи, директора МПО Киселева С.М. и жителей улицы Красная оперативно </w:t>
      </w:r>
      <w:proofErr w:type="gramStart"/>
      <w:r w:rsidRPr="004E602D">
        <w:t>приобрели</w:t>
      </w:r>
      <w:proofErr w:type="gramEnd"/>
      <w:r w:rsidRPr="004E602D">
        <w:t xml:space="preserve"> насос и поменяли его. Население не осталось без воды ни минуты.</w:t>
      </w:r>
    </w:p>
    <w:p w:rsidR="00A53393" w:rsidRPr="004E602D" w:rsidRDefault="00A53393" w:rsidP="004E602D">
      <w:pPr>
        <w:ind w:firstLine="709"/>
        <w:jc w:val="both"/>
        <w:rPr>
          <w:b/>
          <w:bCs/>
        </w:rPr>
      </w:pPr>
      <w:r w:rsidRPr="004E602D">
        <w:t xml:space="preserve">В пос. Первомайского отделения </w:t>
      </w:r>
      <w:r w:rsidR="00021CB6" w:rsidRPr="004E602D">
        <w:t xml:space="preserve">на данный момент к сетям подключено – 27 (19)  пользователей из 68 домовладений, что составляет 40%. </w:t>
      </w:r>
      <w:r w:rsidR="00021CB6" w:rsidRPr="004E602D">
        <w:rPr>
          <w:b/>
          <w:bCs/>
        </w:rPr>
        <w:t>Задача администрации: в  2024 году продолжать вести разъяснительную работу среди населения пос. Первомайский и подключить не менее 80% населения к водопроводным сетям.</w:t>
      </w:r>
    </w:p>
    <w:p w:rsidR="002D050C" w:rsidRPr="004E602D" w:rsidRDefault="002D050C" w:rsidP="002D050C">
      <w:pPr>
        <w:ind w:firstLine="709"/>
        <w:jc w:val="both"/>
        <w:rPr>
          <w:b/>
        </w:rPr>
      </w:pPr>
      <w:r w:rsidRPr="004E602D">
        <w:rPr>
          <w:b/>
        </w:rPr>
        <w:t>БЕЗОПАСНОСТЬ</w:t>
      </w:r>
    </w:p>
    <w:p w:rsidR="002D050C" w:rsidRPr="004E602D" w:rsidRDefault="002D050C" w:rsidP="002D050C">
      <w:pPr>
        <w:pStyle w:val="rtejustify"/>
        <w:ind w:firstLine="709"/>
      </w:pPr>
      <w:r w:rsidRPr="004E602D">
        <w:t xml:space="preserve">С целью профилактики правонарушений и нарушений правил пожарной безопасности в быту, администрацией проводился мониторинг мест проживания семей, ведущих антиобщественный образ жизни, проводилась профилактика по правилам пожарной безопасности и первоочередным действиям при пожаре, вручались памятки, производилась опашка поселений. Пожарные водоемы у клуба и у администрации заполнены водой. В пос. </w:t>
      </w:r>
      <w:proofErr w:type="gramStart"/>
      <w:r w:rsidRPr="004E602D">
        <w:t>Первомайский</w:t>
      </w:r>
      <w:proofErr w:type="gramEnd"/>
      <w:r w:rsidRPr="004E602D">
        <w:t xml:space="preserve"> установлены 4 пожарных гидранта.</w:t>
      </w:r>
    </w:p>
    <w:p w:rsidR="002D050C" w:rsidRPr="004E602D" w:rsidRDefault="002D050C" w:rsidP="002D050C">
      <w:pPr>
        <w:ind w:firstLine="709"/>
        <w:jc w:val="both"/>
        <w:rPr>
          <w:b/>
          <w:bCs/>
        </w:rPr>
      </w:pPr>
      <w:r w:rsidRPr="004E602D">
        <w:rPr>
          <w:b/>
          <w:bCs/>
        </w:rPr>
        <w:t>ГРАДОСТРОИТЕЛЬСТВО</w:t>
      </w:r>
    </w:p>
    <w:p w:rsidR="002D050C" w:rsidRPr="004E602D" w:rsidRDefault="002D050C" w:rsidP="002D050C">
      <w:pPr>
        <w:ind w:firstLine="709"/>
        <w:jc w:val="both"/>
      </w:pPr>
      <w:proofErr w:type="gramStart"/>
      <w:r w:rsidRPr="004E602D">
        <w:t xml:space="preserve">В отчетном году проводилась работа в соответствии с Федеральным законом от 30.12.2020года №518-ФЗ «О внесении изменений в отдельные законодательные акты Российской Федерации» о выявлении правообладателей ранее учтенных объектов недвижимости, права на которые не зарегистрированы в едином государственном реестре недвижимости. </w:t>
      </w:r>
      <w:proofErr w:type="gramEnd"/>
    </w:p>
    <w:p w:rsidR="002D050C" w:rsidRPr="004E602D" w:rsidRDefault="002D050C" w:rsidP="002D050C">
      <w:pPr>
        <w:ind w:firstLine="709"/>
        <w:jc w:val="both"/>
      </w:pPr>
      <w:r w:rsidRPr="004E602D">
        <w:t xml:space="preserve"> За отчетный год введено жилья в эксплуатацию – </w:t>
      </w:r>
      <w:r w:rsidR="00C6742F" w:rsidRPr="004E602D">
        <w:t xml:space="preserve">492,9 </w:t>
      </w:r>
      <w:r w:rsidRPr="004E602D">
        <w:t xml:space="preserve"> (при плане 300) кв.м.</w:t>
      </w:r>
    </w:p>
    <w:p w:rsidR="002D050C" w:rsidRPr="004E602D" w:rsidRDefault="002D050C" w:rsidP="002D050C">
      <w:pPr>
        <w:ind w:firstLine="709"/>
        <w:jc w:val="both"/>
      </w:pPr>
      <w:bookmarkStart w:id="1" w:name="_Hlk156914805"/>
      <w:r w:rsidRPr="004E602D">
        <w:t>В 2023 году сделано благоустройство ФАПа: песко-щебеночная парковка, плиточное покрытие и металлический забор по периметру, а также высажены декоративные насаждения.</w:t>
      </w:r>
    </w:p>
    <w:bookmarkEnd w:id="1"/>
    <w:p w:rsidR="002D050C" w:rsidRPr="004E602D" w:rsidRDefault="002D050C" w:rsidP="002D050C">
      <w:pPr>
        <w:autoSpaceDE w:val="0"/>
        <w:autoSpaceDN w:val="0"/>
        <w:adjustRightInd w:val="0"/>
        <w:ind w:firstLine="708"/>
        <w:jc w:val="both"/>
      </w:pPr>
      <w:r w:rsidRPr="004E602D">
        <w:t xml:space="preserve">В 2023 году в нашем храме продолжаются работы по ремонту кровли. Все эти работы </w:t>
      </w:r>
      <w:proofErr w:type="gramStart"/>
      <w:r w:rsidRPr="004E602D">
        <w:t>спонсирует и курирует</w:t>
      </w:r>
      <w:proofErr w:type="gramEnd"/>
      <w:r w:rsidRPr="004E602D">
        <w:t xml:space="preserve"> депутат Областной Думы В.И.Куликов. </w:t>
      </w:r>
    </w:p>
    <w:p w:rsidR="002D050C" w:rsidRPr="004E602D" w:rsidRDefault="002D050C" w:rsidP="002D050C">
      <w:pPr>
        <w:spacing w:after="120"/>
        <w:ind w:firstLine="709"/>
        <w:jc w:val="both"/>
        <w:rPr>
          <w:b/>
        </w:rPr>
      </w:pPr>
      <w:r w:rsidRPr="004E602D">
        <w:rPr>
          <w:b/>
        </w:rPr>
        <w:t>ПРАВОВАЯ РАБОТА и РАБОТА С НАСЕЛЕНИЕМ</w:t>
      </w:r>
    </w:p>
    <w:p w:rsidR="004E602D" w:rsidRDefault="002D050C" w:rsidP="004E602D">
      <w:pPr>
        <w:tabs>
          <w:tab w:val="left" w:pos="709"/>
          <w:tab w:val="left" w:pos="851"/>
        </w:tabs>
        <w:ind w:firstLine="709"/>
        <w:jc w:val="both"/>
        <w:rPr>
          <w:color w:val="FF0000"/>
        </w:rPr>
      </w:pPr>
      <w:r w:rsidRPr="004E602D">
        <w:t>Ежегодно жители поселения используют свое право на обращение в органы местного самоуправления с личными заявлениями. За 12 месяцев 2023 года в администрацию поселения поступило 2 письменных обращения (</w:t>
      </w:r>
      <w:r w:rsidR="00745DF2" w:rsidRPr="004E602D">
        <w:t xml:space="preserve">от Семейкина Льва Петровича о предоставлении зам. участка и от </w:t>
      </w:r>
      <w:r w:rsidR="00423867" w:rsidRPr="004E602D">
        <w:t xml:space="preserve">Калиткова А.Н. </w:t>
      </w:r>
      <w:r w:rsidR="00745DF2" w:rsidRPr="004E602D">
        <w:t xml:space="preserve">по </w:t>
      </w:r>
      <w:r w:rsidR="00423867" w:rsidRPr="004E602D">
        <w:t>факту гибели зайцев), на которые даны разъяснения.</w:t>
      </w:r>
    </w:p>
    <w:p w:rsidR="002D050C" w:rsidRPr="004E602D" w:rsidRDefault="002D050C" w:rsidP="004E602D">
      <w:pPr>
        <w:tabs>
          <w:tab w:val="left" w:pos="709"/>
          <w:tab w:val="left" w:pos="851"/>
        </w:tabs>
        <w:ind w:firstLine="709"/>
        <w:jc w:val="both"/>
        <w:rPr>
          <w:color w:val="FF0000"/>
        </w:rPr>
      </w:pPr>
      <w:r w:rsidRPr="004E602D">
        <w:t xml:space="preserve">В </w:t>
      </w:r>
      <w:proofErr w:type="gramStart"/>
      <w:r w:rsidRPr="004E602D">
        <w:t>соответствии</w:t>
      </w:r>
      <w:proofErr w:type="gramEnd"/>
      <w:r w:rsidRPr="004E602D">
        <w:t xml:space="preserve"> с утвержденным графиком еженедельно главой администрации поселения осуществлялся прием жителей по личным вопросам. </w:t>
      </w:r>
      <w:proofErr w:type="gramStart"/>
      <w:r w:rsidRPr="004E602D">
        <w:t xml:space="preserve">В отчетном году на личный прием к главе обратились </w:t>
      </w:r>
      <w:r w:rsidR="00D45D15" w:rsidRPr="004E602D">
        <w:t>20</w:t>
      </w:r>
      <w:r w:rsidRPr="004E602D">
        <w:t xml:space="preserve"> человек. </w:t>
      </w:r>
      <w:proofErr w:type="gramEnd"/>
    </w:p>
    <w:p w:rsidR="002D050C" w:rsidRPr="004E602D" w:rsidRDefault="002D050C" w:rsidP="004E602D">
      <w:pPr>
        <w:ind w:firstLine="708"/>
        <w:jc w:val="both"/>
      </w:pPr>
      <w:r w:rsidRPr="004E602D">
        <w:t xml:space="preserve">Анализ характера поступивших обращений показал, что чаще всего </w:t>
      </w:r>
      <w:proofErr w:type="gramStart"/>
      <w:r w:rsidRPr="004E602D">
        <w:t>в</w:t>
      </w:r>
      <w:proofErr w:type="gramEnd"/>
      <w:r w:rsidRPr="004E602D">
        <w:t xml:space="preserve"> </w:t>
      </w:r>
    </w:p>
    <w:p w:rsidR="002D050C" w:rsidRPr="004E602D" w:rsidRDefault="002D050C" w:rsidP="004E602D">
      <w:pPr>
        <w:autoSpaceDE w:val="0"/>
        <w:autoSpaceDN w:val="0"/>
        <w:adjustRightInd w:val="0"/>
        <w:jc w:val="both"/>
      </w:pPr>
      <w:proofErr w:type="gramStart"/>
      <w:r w:rsidRPr="004E602D">
        <w:t>обращении</w:t>
      </w:r>
      <w:proofErr w:type="gramEnd"/>
      <w:r w:rsidRPr="004E602D">
        <w:t xml:space="preserve"> граждан поднимал</w:t>
      </w:r>
      <w:r w:rsidR="00D45D15" w:rsidRPr="004E602D">
        <w:t>ись</w:t>
      </w:r>
      <w:r w:rsidRPr="004E602D">
        <w:t xml:space="preserve"> вопрос</w:t>
      </w:r>
      <w:r w:rsidR="00D45D15" w:rsidRPr="004E602D">
        <w:t>ы</w:t>
      </w:r>
      <w:r w:rsidRPr="004E602D">
        <w:t xml:space="preserve"> </w:t>
      </w:r>
      <w:r w:rsidR="005B5676" w:rsidRPr="004E602D">
        <w:t>по энергоснабжению</w:t>
      </w:r>
      <w:r w:rsidR="00D45D15" w:rsidRPr="004E602D">
        <w:t xml:space="preserve"> населения </w:t>
      </w:r>
      <w:r w:rsidRPr="004E602D">
        <w:t>проведению догазификации домовладений</w:t>
      </w:r>
      <w:r w:rsidR="00D45D15" w:rsidRPr="004E602D">
        <w:t xml:space="preserve"> и вывоз ТКО</w:t>
      </w:r>
      <w:r w:rsidRPr="004E602D">
        <w:t>.</w:t>
      </w:r>
      <w:r w:rsidR="00D45D15" w:rsidRPr="004E602D">
        <w:t xml:space="preserve"> Так же поступали обращения от семей участников СВО</w:t>
      </w:r>
      <w:r w:rsidR="005B5676" w:rsidRPr="004E602D">
        <w:t>.</w:t>
      </w:r>
    </w:p>
    <w:p w:rsidR="002D050C" w:rsidRPr="004E602D" w:rsidRDefault="002D050C" w:rsidP="004E602D">
      <w:pPr>
        <w:autoSpaceDE w:val="0"/>
        <w:autoSpaceDN w:val="0"/>
        <w:adjustRightInd w:val="0"/>
        <w:ind w:firstLine="708"/>
        <w:jc w:val="both"/>
      </w:pPr>
      <w:r w:rsidRPr="004E602D">
        <w:t xml:space="preserve">Все обращения были </w:t>
      </w:r>
      <w:proofErr w:type="gramStart"/>
      <w:r w:rsidRPr="004E602D">
        <w:t>поставлены на контроль для исполнения ответственными должностными лицами администрации и исполнены</w:t>
      </w:r>
      <w:proofErr w:type="gramEnd"/>
      <w:r w:rsidR="00D45D15" w:rsidRPr="004E602D">
        <w:t xml:space="preserve"> или перенаправлены </w:t>
      </w:r>
      <w:r w:rsidR="00745DF2" w:rsidRPr="004E602D">
        <w:t>в профильные организации</w:t>
      </w:r>
      <w:r w:rsidRPr="004E602D">
        <w:t>. Специалистами администрации ежедневно осуществляется консультирование граждан.</w:t>
      </w:r>
    </w:p>
    <w:p w:rsidR="002D050C" w:rsidRPr="004E602D" w:rsidRDefault="002D050C" w:rsidP="004E602D">
      <w:pPr>
        <w:ind w:firstLine="709"/>
        <w:jc w:val="both"/>
      </w:pPr>
      <w:r w:rsidRPr="004E602D">
        <w:t>За 202</w:t>
      </w:r>
      <w:r w:rsidR="00D45D15" w:rsidRPr="004E602D">
        <w:t>3</w:t>
      </w:r>
      <w:r w:rsidRPr="004E602D">
        <w:t xml:space="preserve"> год по запросам граждан специалистами администрации было   выдано 14</w:t>
      </w:r>
      <w:r w:rsidR="00745DF2" w:rsidRPr="004E602D">
        <w:t>3</w:t>
      </w:r>
      <w:r w:rsidRPr="004E602D">
        <w:rPr>
          <w:color w:val="FF0000"/>
        </w:rPr>
        <w:t xml:space="preserve"> </w:t>
      </w:r>
      <w:r w:rsidRPr="004E602D">
        <w:t xml:space="preserve">справок, выписок   и характеристик в различные инстанции, было осуществлено </w:t>
      </w:r>
      <w:r w:rsidR="00D45D15" w:rsidRPr="004E602D">
        <w:t>11</w:t>
      </w:r>
      <w:r w:rsidRPr="004E602D">
        <w:t xml:space="preserve"> нотариальных действий.</w:t>
      </w:r>
    </w:p>
    <w:p w:rsidR="006F30AF" w:rsidRPr="004E602D" w:rsidRDefault="006F30AF" w:rsidP="006F30AF">
      <w:pPr>
        <w:ind w:firstLine="709"/>
        <w:jc w:val="both"/>
        <w:rPr>
          <w:b/>
        </w:rPr>
      </w:pPr>
      <w:bookmarkStart w:id="2" w:name="_Hlk126050138"/>
      <w:r w:rsidRPr="004E602D">
        <w:rPr>
          <w:b/>
        </w:rPr>
        <w:t>ИСПОЛНЕНИЕ ГОСУДАРСТВЕННЫХ ПОЛНОМОЧИЙ</w:t>
      </w:r>
    </w:p>
    <w:bookmarkEnd w:id="2"/>
    <w:p w:rsidR="006F30AF" w:rsidRPr="004E602D" w:rsidRDefault="004E602D" w:rsidP="004E602D">
      <w:pPr>
        <w:jc w:val="both"/>
      </w:pPr>
      <w:r>
        <w:t xml:space="preserve">       </w:t>
      </w:r>
      <w:r w:rsidR="006F30AF" w:rsidRPr="004E602D">
        <w:t xml:space="preserve">В </w:t>
      </w:r>
      <w:proofErr w:type="gramStart"/>
      <w:r w:rsidR="006F30AF" w:rsidRPr="004E602D">
        <w:t>рамках</w:t>
      </w:r>
      <w:proofErr w:type="gramEnd"/>
      <w:r w:rsidR="006F30AF" w:rsidRPr="004E602D">
        <w:t xml:space="preserve"> осуществления государственных полномочий инспектором по ВУР регулярно проводилась работа с подлежащими призыву на службу в армии и уклоняющимися от призыва. </w:t>
      </w:r>
    </w:p>
    <w:p w:rsidR="006F30AF" w:rsidRPr="004E602D" w:rsidRDefault="006F30AF" w:rsidP="006F30AF">
      <w:pPr>
        <w:ind w:firstLine="709"/>
        <w:jc w:val="both"/>
      </w:pPr>
      <w:r w:rsidRPr="004E602D">
        <w:t>На воинском учете стоит 134 человека.</w:t>
      </w:r>
    </w:p>
    <w:p w:rsidR="006F30AF" w:rsidRPr="004E602D" w:rsidRDefault="006F30AF" w:rsidP="006F30AF">
      <w:pPr>
        <w:ind w:firstLine="709"/>
        <w:jc w:val="both"/>
      </w:pPr>
      <w:r w:rsidRPr="004E602D">
        <w:lastRenderedPageBreak/>
        <w:t>По итогам 202</w:t>
      </w:r>
      <w:r w:rsidR="00021CB6" w:rsidRPr="004E602D">
        <w:t>3</w:t>
      </w:r>
      <w:r w:rsidRPr="004E602D">
        <w:t xml:space="preserve"> года: призвано в РА - 2 человека, зачислено в запас – 4 человека, призывников </w:t>
      </w:r>
      <w:r w:rsidR="00021CB6" w:rsidRPr="004E602D">
        <w:t>–</w:t>
      </w:r>
      <w:r w:rsidRPr="004E602D">
        <w:t xml:space="preserve"> </w:t>
      </w:r>
      <w:r w:rsidR="00021CB6" w:rsidRPr="004E602D">
        <w:t xml:space="preserve">7 </w:t>
      </w:r>
      <w:r w:rsidRPr="004E602D">
        <w:t xml:space="preserve">человек, </w:t>
      </w:r>
      <w:r w:rsidR="00021CB6" w:rsidRPr="004E602D">
        <w:t xml:space="preserve">2 </w:t>
      </w:r>
      <w:r w:rsidRPr="004E602D">
        <w:t>человек</w:t>
      </w:r>
      <w:r w:rsidR="00021CB6" w:rsidRPr="004E602D">
        <w:t>а</w:t>
      </w:r>
      <w:r w:rsidRPr="004E602D">
        <w:t xml:space="preserve"> являются студентами учебных заведений, уклонистов нет. </w:t>
      </w:r>
    </w:p>
    <w:p w:rsidR="006F30AF" w:rsidRPr="004E602D" w:rsidRDefault="006F30AF" w:rsidP="006F30AF">
      <w:pPr>
        <w:ind w:firstLine="709"/>
        <w:jc w:val="center"/>
        <w:rPr>
          <w:b/>
        </w:rPr>
      </w:pPr>
      <w:r w:rsidRPr="004E602D">
        <w:rPr>
          <w:b/>
        </w:rPr>
        <w:t>СОЦИАЛЬНАЯ СФЕРА</w:t>
      </w:r>
    </w:p>
    <w:p w:rsidR="006F30AF" w:rsidRPr="004E602D" w:rsidRDefault="006F30AF" w:rsidP="006F30AF">
      <w:pPr>
        <w:ind w:firstLine="708"/>
        <w:jc w:val="center"/>
        <w:rPr>
          <w:color w:val="FF0000"/>
        </w:rPr>
      </w:pPr>
    </w:p>
    <w:p w:rsidR="006F30AF" w:rsidRPr="004E602D" w:rsidRDefault="006F30AF" w:rsidP="006F30AF">
      <w:pPr>
        <w:ind w:firstLine="708"/>
        <w:rPr>
          <w:b/>
          <w:bCs/>
          <w:i/>
          <w:iCs/>
          <w:u w:val="single"/>
        </w:rPr>
      </w:pPr>
      <w:r w:rsidRPr="004E602D">
        <w:rPr>
          <w:b/>
          <w:bCs/>
          <w:i/>
          <w:iCs/>
          <w:u w:val="single"/>
        </w:rPr>
        <w:t>Образование</w:t>
      </w:r>
    </w:p>
    <w:p w:rsidR="006F30AF" w:rsidRPr="004E602D" w:rsidRDefault="006F30AF" w:rsidP="006F30AF">
      <w:pPr>
        <w:suppressAutoHyphens/>
        <w:ind w:firstLine="851"/>
        <w:jc w:val="both"/>
        <w:rPr>
          <w:bCs/>
          <w:lang w:bidi="en-US"/>
        </w:rPr>
      </w:pPr>
      <w:r w:rsidRPr="004E602D">
        <w:t xml:space="preserve">На территории  поселения действует </w:t>
      </w:r>
      <w:r w:rsidRPr="004E602D">
        <w:rPr>
          <w:bCs/>
          <w:lang w:bidi="en-US"/>
        </w:rPr>
        <w:t>Муниципальное казенное общеобразовательное учреждение Малогрибановская основная общеобразовательная школа (МКОУ Малогрибановская ООШ) - малокомплектная сельская школа.</w:t>
      </w:r>
    </w:p>
    <w:p w:rsidR="006F30AF" w:rsidRPr="004E602D" w:rsidRDefault="006F30AF" w:rsidP="006F30AF">
      <w:pPr>
        <w:suppressAutoHyphens/>
        <w:ind w:firstLine="851"/>
        <w:jc w:val="both"/>
        <w:rPr>
          <w:bCs/>
          <w:lang w:bidi="en-US"/>
        </w:rPr>
      </w:pPr>
      <w:r w:rsidRPr="004E602D">
        <w:rPr>
          <w:bCs/>
          <w:lang w:bidi="en-US"/>
        </w:rPr>
        <w:t>На 1 сентября 202</w:t>
      </w:r>
      <w:r w:rsidR="00046528" w:rsidRPr="004E602D">
        <w:rPr>
          <w:bCs/>
          <w:lang w:bidi="en-US"/>
        </w:rPr>
        <w:t>3</w:t>
      </w:r>
      <w:r w:rsidRPr="004E602D">
        <w:rPr>
          <w:bCs/>
          <w:lang w:bidi="en-US"/>
        </w:rPr>
        <w:t>-202</w:t>
      </w:r>
      <w:r w:rsidR="00046528" w:rsidRPr="004E602D">
        <w:rPr>
          <w:bCs/>
          <w:lang w:bidi="en-US"/>
        </w:rPr>
        <w:t>4</w:t>
      </w:r>
      <w:r w:rsidRPr="004E602D">
        <w:rPr>
          <w:bCs/>
          <w:lang w:bidi="en-US"/>
        </w:rPr>
        <w:t xml:space="preserve"> учебного года в 1-9 классах обучается </w:t>
      </w:r>
      <w:r w:rsidR="00046528" w:rsidRPr="004E602D">
        <w:rPr>
          <w:bCs/>
          <w:lang w:bidi="en-US"/>
        </w:rPr>
        <w:t>37 (</w:t>
      </w:r>
      <w:r w:rsidRPr="004E602D">
        <w:rPr>
          <w:bCs/>
          <w:lang w:bidi="en-US"/>
        </w:rPr>
        <w:t>35</w:t>
      </w:r>
      <w:r w:rsidR="00046528" w:rsidRPr="004E602D">
        <w:rPr>
          <w:bCs/>
          <w:lang w:bidi="en-US"/>
        </w:rPr>
        <w:t>)</w:t>
      </w:r>
      <w:r w:rsidRPr="004E602D">
        <w:rPr>
          <w:bCs/>
          <w:lang w:bidi="en-US"/>
        </w:rPr>
        <w:t xml:space="preserve">  детей </w:t>
      </w:r>
      <w:r w:rsidRPr="004E602D">
        <w:rPr>
          <w:bCs/>
          <w:iCs/>
          <w:lang w:bidi="en-US"/>
        </w:rPr>
        <w:t xml:space="preserve"> </w:t>
      </w:r>
      <w:proofErr w:type="gramStart"/>
      <w:r w:rsidRPr="004E602D">
        <w:rPr>
          <w:bCs/>
          <w:iCs/>
          <w:lang w:bidi="en-US"/>
        </w:rPr>
        <w:t xml:space="preserve">( </w:t>
      </w:r>
      <w:proofErr w:type="gramEnd"/>
      <w:r w:rsidRPr="004E602D">
        <w:rPr>
          <w:bCs/>
          <w:iCs/>
          <w:lang w:bidi="en-US"/>
        </w:rPr>
        <w:t xml:space="preserve">из них </w:t>
      </w:r>
      <w:r w:rsidR="00046528" w:rsidRPr="004E602D">
        <w:rPr>
          <w:bCs/>
          <w:iCs/>
          <w:lang w:bidi="en-US"/>
        </w:rPr>
        <w:t>14 (</w:t>
      </w:r>
      <w:r w:rsidRPr="004E602D">
        <w:rPr>
          <w:bCs/>
          <w:iCs/>
          <w:lang w:bidi="en-US"/>
        </w:rPr>
        <w:t>12)детей в начальной школе, 23 (2</w:t>
      </w:r>
      <w:r w:rsidR="00046528" w:rsidRPr="004E602D">
        <w:rPr>
          <w:bCs/>
          <w:iCs/>
          <w:lang w:bidi="en-US"/>
        </w:rPr>
        <w:t>3</w:t>
      </w:r>
      <w:r w:rsidRPr="004E602D">
        <w:rPr>
          <w:bCs/>
          <w:iCs/>
          <w:lang w:bidi="en-US"/>
        </w:rPr>
        <w:t>) ребенка – в основной).</w:t>
      </w:r>
      <w:r w:rsidRPr="004E602D">
        <w:rPr>
          <w:bCs/>
          <w:lang w:bidi="en-US"/>
        </w:rPr>
        <w:t xml:space="preserve"> </w:t>
      </w:r>
    </w:p>
    <w:p w:rsidR="006F30AF" w:rsidRPr="004E602D" w:rsidRDefault="006F30AF" w:rsidP="006F30AF">
      <w:pPr>
        <w:shd w:val="clear" w:color="auto" w:fill="FFFFFF"/>
        <w:rPr>
          <w:bCs/>
        </w:rPr>
      </w:pPr>
      <w:r w:rsidRPr="004E602D">
        <w:rPr>
          <w:bCs/>
        </w:rPr>
        <w:t>Показателями успешности работы школы является: 100% успеваемость</w:t>
      </w:r>
      <w:proofErr w:type="gramStart"/>
      <w:r w:rsidRPr="004E602D">
        <w:rPr>
          <w:bCs/>
        </w:rPr>
        <w:t xml:space="preserve"> .</w:t>
      </w:r>
      <w:proofErr w:type="gramEnd"/>
    </w:p>
    <w:p w:rsidR="006F30AF" w:rsidRPr="004E602D" w:rsidRDefault="006F30AF" w:rsidP="006F30AF">
      <w:pPr>
        <w:ind w:firstLine="851"/>
        <w:contextualSpacing/>
        <w:jc w:val="both"/>
      </w:pPr>
      <w:r w:rsidRPr="004E602D">
        <w:t>В 202</w:t>
      </w:r>
      <w:r w:rsidR="00046528" w:rsidRPr="004E602D">
        <w:t>3</w:t>
      </w:r>
      <w:r w:rsidRPr="004E602D">
        <w:t xml:space="preserve"> году обучающиеся школы стали победителями и призерами всероссийского и муниципального уровня в </w:t>
      </w:r>
      <w:r w:rsidR="00AC087D" w:rsidRPr="004E602D">
        <w:t>19 (</w:t>
      </w:r>
      <w:r w:rsidRPr="004E602D">
        <w:t>25</w:t>
      </w:r>
      <w:r w:rsidR="00AC087D" w:rsidRPr="004E602D">
        <w:t>)</w:t>
      </w:r>
      <w:r w:rsidRPr="004E602D">
        <w:t xml:space="preserve"> конкурсах, педагоги в </w:t>
      </w:r>
      <w:r w:rsidR="00AC087D" w:rsidRPr="004E602D">
        <w:t>5 (</w:t>
      </w:r>
      <w:r w:rsidRPr="004E602D">
        <w:t>6</w:t>
      </w:r>
      <w:r w:rsidR="00AC087D" w:rsidRPr="004E602D">
        <w:t>)</w:t>
      </w:r>
      <w:r w:rsidRPr="004E602D">
        <w:t xml:space="preserve"> конкурсах.</w:t>
      </w:r>
    </w:p>
    <w:p w:rsidR="006F30AF" w:rsidRPr="004E602D" w:rsidRDefault="006F30AF" w:rsidP="004E602D">
      <w:pPr>
        <w:ind w:firstLine="851"/>
        <w:contextualSpacing/>
        <w:jc w:val="both"/>
        <w:rPr>
          <w:color w:val="FF0000"/>
        </w:rPr>
      </w:pPr>
      <w:r w:rsidRPr="004E602D">
        <w:rPr>
          <w:rFonts w:eastAsia="Calibri"/>
        </w:rPr>
        <w:t xml:space="preserve">С 1 сентября 2022 года на базе школы по федеральному проекту «Современная школа» национального проекта «Образование» начал свою работу центр </w:t>
      </w:r>
      <w:proofErr w:type="gramStart"/>
      <w:r w:rsidRPr="004E602D">
        <w:rPr>
          <w:rFonts w:eastAsia="Calibri"/>
        </w:rPr>
        <w:t>естественно-научной</w:t>
      </w:r>
      <w:proofErr w:type="gramEnd"/>
      <w:r w:rsidRPr="004E602D">
        <w:rPr>
          <w:rFonts w:eastAsia="Calibri"/>
        </w:rPr>
        <w:t xml:space="preserve"> и технологической направленности «Точка роста».  </w:t>
      </w:r>
      <w:r w:rsidR="00AC087D" w:rsidRPr="004E602D">
        <w:rPr>
          <w:rFonts w:eastAsia="Calibri"/>
        </w:rPr>
        <w:t xml:space="preserve">Воспитанники объединения внеурочной деятельности «Азбука робототехники», «Робототехника» на протяжении двух лет являются победителями районного конкурса конструкторского творчества «Лего-старт» (2 место, Молоканов Илья, 3 место Шарипов Руслан </w:t>
      </w:r>
      <w:proofErr w:type="gramStart"/>
      <w:r w:rsidR="00AC087D" w:rsidRPr="004E602D">
        <w:rPr>
          <w:rFonts w:eastAsia="Calibri"/>
        </w:rPr>
        <w:t xml:space="preserve">( </w:t>
      </w:r>
      <w:proofErr w:type="gramEnd"/>
      <w:r w:rsidR="00AC087D" w:rsidRPr="004E602D">
        <w:rPr>
          <w:rFonts w:eastAsia="Calibri"/>
        </w:rPr>
        <w:t>март 2023 года), победитель Шарипов Руслан (октябрь 2023 года)</w:t>
      </w:r>
      <w:r w:rsidR="004E602D">
        <w:rPr>
          <w:rFonts w:eastAsia="Calibri"/>
        </w:rPr>
        <w:t>.</w:t>
      </w:r>
    </w:p>
    <w:p w:rsidR="006F30AF" w:rsidRPr="004E602D" w:rsidRDefault="006F30AF" w:rsidP="006F30AF">
      <w:r w:rsidRPr="004E602D">
        <w:t>В поселке Первомайского отделения находится детский сад, это филиал Грибановского</w:t>
      </w:r>
      <w:proofErr w:type="gramStart"/>
      <w:r w:rsidRPr="004E602D">
        <w:t xml:space="preserve"> Д</w:t>
      </w:r>
      <w:proofErr w:type="gramEnd"/>
      <w:r w:rsidRPr="004E602D">
        <w:t>/сада №1. Списочный состав на 1 сентября 202</w:t>
      </w:r>
      <w:r w:rsidR="00AC087D" w:rsidRPr="004E602D">
        <w:t>3</w:t>
      </w:r>
      <w:r w:rsidRPr="004E602D">
        <w:t xml:space="preserve"> года составил 11 детей.</w:t>
      </w:r>
    </w:p>
    <w:p w:rsidR="006F30AF" w:rsidRPr="004E602D" w:rsidRDefault="006F30AF" w:rsidP="006F30AF">
      <w:pPr>
        <w:rPr>
          <w:b/>
          <w:bCs/>
          <w:i/>
          <w:iCs/>
          <w:u w:val="single"/>
        </w:rPr>
      </w:pPr>
      <w:r w:rsidRPr="004E602D">
        <w:rPr>
          <w:b/>
          <w:bCs/>
          <w:i/>
          <w:iCs/>
          <w:u w:val="single"/>
        </w:rPr>
        <w:t>Культура</w:t>
      </w:r>
    </w:p>
    <w:p w:rsidR="006F30AF" w:rsidRPr="004E602D" w:rsidRDefault="006F30AF" w:rsidP="004E602D">
      <w:pPr>
        <w:jc w:val="both"/>
        <w:rPr>
          <w:rFonts w:eastAsia="Cambria"/>
          <w:lang w:eastAsia="en-US"/>
        </w:rPr>
      </w:pPr>
      <w:r w:rsidRPr="004E602D">
        <w:rPr>
          <w:rFonts w:eastAsia="Cambria"/>
          <w:lang w:eastAsia="en-US"/>
        </w:rPr>
        <w:t xml:space="preserve">На территории поселения </w:t>
      </w:r>
      <w:proofErr w:type="gramStart"/>
      <w:r w:rsidRPr="004E602D">
        <w:rPr>
          <w:rFonts w:eastAsia="Cambria"/>
          <w:lang w:eastAsia="en-US"/>
        </w:rPr>
        <w:t>расположен</w:t>
      </w:r>
      <w:proofErr w:type="gramEnd"/>
      <w:r w:rsidRPr="004E602D">
        <w:rPr>
          <w:rFonts w:eastAsia="Cambria"/>
          <w:lang w:eastAsia="en-US"/>
        </w:rPr>
        <w:t xml:space="preserve"> МКУК «Малогрибановский СДК». В </w:t>
      </w:r>
      <w:proofErr w:type="gramStart"/>
      <w:r w:rsidRPr="004E602D">
        <w:rPr>
          <w:rFonts w:eastAsia="Cambria"/>
          <w:lang w:eastAsia="en-US"/>
        </w:rPr>
        <w:t>Доме</w:t>
      </w:r>
      <w:proofErr w:type="gramEnd"/>
      <w:r w:rsidRPr="004E602D">
        <w:rPr>
          <w:rFonts w:eastAsia="Cambria"/>
          <w:lang w:eastAsia="en-US"/>
        </w:rPr>
        <w:t xml:space="preserve"> культуры в 202</w:t>
      </w:r>
      <w:r w:rsidR="009216C0" w:rsidRPr="004E602D">
        <w:rPr>
          <w:rFonts w:eastAsia="Cambria"/>
          <w:lang w:eastAsia="en-US"/>
        </w:rPr>
        <w:t>3</w:t>
      </w:r>
      <w:r w:rsidRPr="004E602D">
        <w:rPr>
          <w:rFonts w:eastAsia="Cambria"/>
          <w:lang w:eastAsia="en-US"/>
        </w:rPr>
        <w:t xml:space="preserve"> году функционировали </w:t>
      </w:r>
      <w:r w:rsidR="009216C0" w:rsidRPr="004E602D">
        <w:rPr>
          <w:rFonts w:eastAsia="Cambria"/>
          <w:lang w:eastAsia="en-US"/>
        </w:rPr>
        <w:t>4</w:t>
      </w:r>
      <w:r w:rsidRPr="004E602D">
        <w:rPr>
          <w:rFonts w:eastAsia="Cambria"/>
          <w:lang w:eastAsia="en-US"/>
        </w:rPr>
        <w:t xml:space="preserve"> клубных формирований и </w:t>
      </w:r>
      <w:r w:rsidR="009216C0" w:rsidRPr="004E602D">
        <w:rPr>
          <w:rFonts w:eastAsia="Cambria"/>
          <w:lang w:eastAsia="en-US"/>
        </w:rPr>
        <w:t>3</w:t>
      </w:r>
      <w:r w:rsidRPr="004E602D">
        <w:rPr>
          <w:rFonts w:eastAsia="Cambria"/>
          <w:lang w:eastAsia="en-US"/>
        </w:rPr>
        <w:t xml:space="preserve"> любительских объединения, </w:t>
      </w:r>
      <w:r w:rsidR="00C0413A" w:rsidRPr="004E602D">
        <w:rPr>
          <w:rFonts w:eastAsia="Cambria"/>
          <w:lang w:eastAsia="en-US"/>
        </w:rPr>
        <w:t>(которые</w:t>
      </w:r>
      <w:r w:rsidRPr="004E602D">
        <w:rPr>
          <w:rFonts w:eastAsia="Cambria"/>
          <w:lang w:eastAsia="en-US"/>
        </w:rPr>
        <w:t xml:space="preserve"> посещали </w:t>
      </w:r>
      <w:r w:rsidR="009216C0" w:rsidRPr="004E602D">
        <w:rPr>
          <w:rFonts w:eastAsia="Cambria"/>
          <w:lang w:eastAsia="en-US"/>
        </w:rPr>
        <w:t>58</w:t>
      </w:r>
      <w:r w:rsidRPr="004E602D">
        <w:rPr>
          <w:rFonts w:eastAsia="Cambria"/>
          <w:lang w:eastAsia="en-US"/>
        </w:rPr>
        <w:t xml:space="preserve"> участников). В нашем </w:t>
      </w:r>
      <w:proofErr w:type="gramStart"/>
      <w:r w:rsidR="00C0413A" w:rsidRPr="004E602D">
        <w:rPr>
          <w:rFonts w:eastAsia="Cambria"/>
          <w:lang w:eastAsia="en-US"/>
        </w:rPr>
        <w:t>клубе</w:t>
      </w:r>
      <w:proofErr w:type="gramEnd"/>
      <w:r w:rsidR="00C0413A" w:rsidRPr="004E602D">
        <w:rPr>
          <w:rFonts w:eastAsia="Cambria"/>
          <w:lang w:eastAsia="en-US"/>
        </w:rPr>
        <w:t xml:space="preserve"> есть</w:t>
      </w:r>
      <w:r w:rsidRPr="004E602D">
        <w:rPr>
          <w:rFonts w:eastAsia="Cambria"/>
          <w:lang w:eastAsia="en-US"/>
        </w:rPr>
        <w:t xml:space="preserve"> народный коллектив – ансамбль «Сельские зори».</w:t>
      </w:r>
    </w:p>
    <w:p w:rsidR="006F30AF" w:rsidRPr="004E602D" w:rsidRDefault="006F30AF" w:rsidP="006F30AF">
      <w:pPr>
        <w:tabs>
          <w:tab w:val="left" w:pos="5785"/>
          <w:tab w:val="center" w:pos="7929"/>
        </w:tabs>
        <w:jc w:val="both"/>
      </w:pPr>
      <w:r w:rsidRPr="004E602D">
        <w:t>В 202</w:t>
      </w:r>
      <w:r w:rsidR="009216C0" w:rsidRPr="004E602D">
        <w:t>3</w:t>
      </w:r>
      <w:r w:rsidRPr="004E602D">
        <w:t xml:space="preserve"> </w:t>
      </w:r>
      <w:r w:rsidR="00C0413A" w:rsidRPr="004E602D">
        <w:t>году коллективом</w:t>
      </w:r>
      <w:r w:rsidRPr="004E602D">
        <w:t xml:space="preserve"> Малогрибановского СДК было </w:t>
      </w:r>
      <w:r w:rsidR="00C0413A" w:rsidRPr="004E602D">
        <w:t>проведено 142</w:t>
      </w:r>
      <w:r w:rsidRPr="004E602D">
        <w:t xml:space="preserve"> культурно - массовых мероприятий различного характера. </w:t>
      </w:r>
    </w:p>
    <w:p w:rsidR="006F30AF" w:rsidRPr="004E602D" w:rsidRDefault="006F30AF" w:rsidP="006F30AF">
      <w:pPr>
        <w:pStyle w:val="a4"/>
        <w:shd w:val="clear" w:color="auto" w:fill="FFFFFF"/>
        <w:spacing w:before="0" w:beforeAutospacing="0" w:after="0" w:afterAutospacing="0"/>
        <w:jc w:val="both"/>
      </w:pPr>
      <w:r w:rsidRPr="004E602D">
        <w:t xml:space="preserve">В зону обслуживания нашего Дома культуры входит и поселок Первомайский, численность населения составляет 265 человек.  </w:t>
      </w:r>
      <w:proofErr w:type="gramStart"/>
      <w:r w:rsidRPr="004E602D">
        <w:t xml:space="preserve">В </w:t>
      </w:r>
      <w:r w:rsidR="00C0413A" w:rsidRPr="004E602D">
        <w:t>течение 2023</w:t>
      </w:r>
      <w:r w:rsidRPr="004E602D">
        <w:t xml:space="preserve"> года культработниками было организовано и </w:t>
      </w:r>
      <w:r w:rsidR="00C0413A" w:rsidRPr="004E602D">
        <w:t>проведено 2</w:t>
      </w:r>
      <w:r w:rsidRPr="004E602D">
        <w:t xml:space="preserve"> </w:t>
      </w:r>
      <w:r w:rsidR="00C0413A" w:rsidRPr="004E602D">
        <w:t>выездных мероприятия</w:t>
      </w:r>
      <w:r w:rsidRPr="004E602D">
        <w:t xml:space="preserve"> для жителей данного поселка.</w:t>
      </w:r>
      <w:proofErr w:type="gramEnd"/>
      <w:r w:rsidRPr="004E602D">
        <w:t xml:space="preserve"> На протяжении текущего года </w:t>
      </w:r>
      <w:r w:rsidR="00C0413A" w:rsidRPr="004E602D">
        <w:t>жители поселка</w:t>
      </w:r>
      <w:r w:rsidRPr="004E602D">
        <w:t xml:space="preserve"> </w:t>
      </w:r>
      <w:proofErr w:type="gramStart"/>
      <w:r w:rsidRPr="004E602D">
        <w:t>Первомайский</w:t>
      </w:r>
      <w:proofErr w:type="gramEnd"/>
      <w:r w:rsidRPr="004E602D">
        <w:t xml:space="preserve"> регулярно посещали мероприятия Малогрибановского СДК</w:t>
      </w:r>
      <w:r w:rsidR="009216C0" w:rsidRPr="004E602D">
        <w:t>.</w:t>
      </w:r>
    </w:p>
    <w:p w:rsidR="00C0413A" w:rsidRPr="004E602D" w:rsidRDefault="006F30AF" w:rsidP="00C0413A">
      <w:pPr>
        <w:jc w:val="both"/>
      </w:pPr>
      <w:r w:rsidRPr="004E602D">
        <w:t>В 202</w:t>
      </w:r>
      <w:r w:rsidR="009216C0" w:rsidRPr="004E602D">
        <w:t>3</w:t>
      </w:r>
      <w:r w:rsidRPr="004E602D">
        <w:t xml:space="preserve"> году коллектив МКУК Малогрибановский СДК и учащиеся клубных формирований принимали участие в 1</w:t>
      </w:r>
      <w:r w:rsidR="009216C0" w:rsidRPr="004E602D">
        <w:t>9</w:t>
      </w:r>
      <w:r w:rsidRPr="004E602D">
        <w:t xml:space="preserve"> мероприятиях</w:t>
      </w:r>
      <w:r w:rsidRPr="004E602D">
        <w:rPr>
          <w:b/>
        </w:rPr>
        <w:t xml:space="preserve"> районного, областного, всероссийского уровней. </w:t>
      </w:r>
      <w:r w:rsidRPr="004E602D">
        <w:rPr>
          <w:bCs/>
        </w:rPr>
        <w:t>Анс. «Сельские зори» в 1</w:t>
      </w:r>
      <w:r w:rsidR="009216C0" w:rsidRPr="004E602D">
        <w:rPr>
          <w:bCs/>
        </w:rPr>
        <w:t>8</w:t>
      </w:r>
      <w:r w:rsidRPr="004E602D">
        <w:rPr>
          <w:bCs/>
        </w:rPr>
        <w:t xml:space="preserve"> мероприятиях. Так же данный коллектив </w:t>
      </w:r>
      <w:r w:rsidR="00C0413A" w:rsidRPr="004E602D">
        <w:rPr>
          <w:bCs/>
        </w:rPr>
        <w:t xml:space="preserve">продолжил </w:t>
      </w:r>
      <w:r w:rsidR="00C0413A" w:rsidRPr="004E602D">
        <w:t xml:space="preserve">реализацию долгосрочного проекта «Цикл благотворительных концертов «В </w:t>
      </w:r>
      <w:proofErr w:type="gramStart"/>
      <w:r w:rsidR="00C0413A" w:rsidRPr="004E602D">
        <w:t>песнях</w:t>
      </w:r>
      <w:proofErr w:type="gramEnd"/>
      <w:r w:rsidR="00C0413A" w:rsidRPr="004E602D">
        <w:t xml:space="preserve"> наших Россия». За период с января по декабрь 2023 года творческим коллективом проведено 6 сольных благотворительных концертов и в 12-ти благотворительных концертах коллектив принял участие. </w:t>
      </w:r>
    </w:p>
    <w:p w:rsidR="00C0413A" w:rsidRPr="004E602D" w:rsidRDefault="00C0413A" w:rsidP="00C0413A">
      <w:pPr>
        <w:jc w:val="both"/>
      </w:pPr>
      <w:r w:rsidRPr="004E602D">
        <w:t xml:space="preserve">В </w:t>
      </w:r>
      <w:proofErr w:type="gramStart"/>
      <w:r w:rsidRPr="004E602D">
        <w:t>феврале</w:t>
      </w:r>
      <w:proofErr w:type="gramEnd"/>
      <w:r w:rsidRPr="004E602D">
        <w:t xml:space="preserve"> 2023 года</w:t>
      </w:r>
      <w:r w:rsidRPr="004E602D">
        <w:rPr>
          <w:color w:val="333333"/>
          <w:shd w:val="clear" w:color="auto" w:fill="FFFFFF"/>
        </w:rPr>
        <w:t xml:space="preserve"> коллектив принял участие в конкурсе на присуждение Премии общественно-государственного признания «Добронежец» и стал финалистом в номинации «Своих не бросаем»</w:t>
      </w:r>
      <w:r w:rsidRPr="004E602D">
        <w:t xml:space="preserve">.            </w:t>
      </w:r>
      <w:r w:rsidRPr="004E602D">
        <w:rPr>
          <w:shd w:val="clear" w:color="auto" w:fill="FFFFFF"/>
        </w:rPr>
        <w:t>11 апреля 2023 года состоялась публичная презентация проектов в номинации «Своих не бросаем».  На которой коллектив  МКУК Малогрибановский СДК  был награжден Благодарственным письмом Губернатора Воронежской области, благодарностью оргкомитета конкурса и памятным знаком «Добронежец» за активную работу по патриотическому воспитанию граждан и большой вклад по поддержке военнослужащих и членов их семей.</w:t>
      </w:r>
      <w:r w:rsidRPr="004E602D">
        <w:t xml:space="preserve"> </w:t>
      </w:r>
    </w:p>
    <w:p w:rsidR="00C0413A" w:rsidRPr="004E602D" w:rsidRDefault="00C0413A" w:rsidP="00C0413A">
      <w:pPr>
        <w:jc w:val="both"/>
      </w:pPr>
    </w:p>
    <w:p w:rsidR="00C0413A" w:rsidRPr="004E602D" w:rsidRDefault="00C0413A" w:rsidP="00C0413A">
      <w:pPr>
        <w:jc w:val="both"/>
      </w:pPr>
    </w:p>
    <w:p w:rsidR="001F08CF" w:rsidRPr="004E602D" w:rsidRDefault="001F08CF" w:rsidP="001F08CF">
      <w:pPr>
        <w:jc w:val="both"/>
        <w:rPr>
          <w:b/>
          <w:i/>
          <w:iCs/>
          <w:u w:val="single"/>
        </w:rPr>
      </w:pPr>
      <w:r w:rsidRPr="004E602D">
        <w:rPr>
          <w:b/>
          <w:i/>
          <w:iCs/>
          <w:u w:val="single"/>
        </w:rPr>
        <w:lastRenderedPageBreak/>
        <w:t>Спорт</w:t>
      </w:r>
    </w:p>
    <w:p w:rsidR="001F08CF" w:rsidRPr="004E602D" w:rsidRDefault="001F08CF" w:rsidP="001F08CF">
      <w:pPr>
        <w:ind w:firstLine="709"/>
        <w:jc w:val="both"/>
      </w:pPr>
      <w:r w:rsidRPr="004E602D">
        <w:t>В сфере физической культуры и спорта по-прежнему приоритетными задачами администрации остаются: популяризация здорового образа жизни, достойное нравственное воспитание подрастающего поколения, активизация всех форм спортивной жизни.</w:t>
      </w:r>
    </w:p>
    <w:p w:rsidR="001F08CF" w:rsidRPr="004E602D" w:rsidRDefault="001F08CF" w:rsidP="001F08CF">
      <w:pPr>
        <w:ind w:firstLine="709"/>
        <w:jc w:val="both"/>
      </w:pPr>
      <w:r w:rsidRPr="004E602D">
        <w:t xml:space="preserve">В 2023 году наши активисты приняли участие в районных соревнованиях «Лыжня 2023 года», </w:t>
      </w:r>
    </w:p>
    <w:p w:rsidR="001F08CF" w:rsidRPr="004E602D" w:rsidRDefault="001F08CF" w:rsidP="001F0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E602D">
        <w:t xml:space="preserve">    Наша ветеранская организация много лет подряд принимает участие в районных соревнованиях </w:t>
      </w:r>
      <w:r w:rsidRPr="004E602D">
        <w:rPr>
          <w:color w:val="000000"/>
        </w:rPr>
        <w:t xml:space="preserve">«А ну-ка «Ветераны», который проходит в спорткомплексе «Смена». 2023 год не стал исключением. Желаем им бодрости духа, здоровья, оставаться такими же молодыми и энергичными. </w:t>
      </w:r>
    </w:p>
    <w:p w:rsidR="00C64486" w:rsidRPr="004E602D" w:rsidRDefault="00C64486" w:rsidP="001F08CF">
      <w:pPr>
        <w:pStyle w:val="a4"/>
        <w:spacing w:before="0" w:beforeAutospacing="0" w:after="0" w:afterAutospacing="0"/>
        <w:jc w:val="both"/>
        <w:rPr>
          <w:color w:val="000000"/>
        </w:rPr>
      </w:pPr>
      <w:r w:rsidRPr="004E602D">
        <w:rPr>
          <w:color w:val="000000"/>
        </w:rPr>
        <w:t>В отчетном году наш ТОС «Надежда» выиграл грант в 557 тыс</w:t>
      </w:r>
      <w:proofErr w:type="gramStart"/>
      <w:r w:rsidRPr="004E602D">
        <w:rPr>
          <w:color w:val="000000"/>
        </w:rPr>
        <w:t>.р</w:t>
      </w:r>
      <w:proofErr w:type="gramEnd"/>
      <w:r w:rsidRPr="004E602D">
        <w:rPr>
          <w:color w:val="000000"/>
        </w:rPr>
        <w:t xml:space="preserve">ублей. </w:t>
      </w:r>
      <w:r w:rsidR="0067275A" w:rsidRPr="004E602D">
        <w:rPr>
          <w:color w:val="000000"/>
        </w:rPr>
        <w:t>Н</w:t>
      </w:r>
      <w:r w:rsidRPr="004E602D">
        <w:rPr>
          <w:color w:val="000000"/>
        </w:rPr>
        <w:t xml:space="preserve">а </w:t>
      </w:r>
      <w:r w:rsidR="0067275A" w:rsidRPr="004E602D">
        <w:rPr>
          <w:color w:val="000000"/>
        </w:rPr>
        <w:t>эти средства тосовцы установили у ДК детский и взрослый спортивные комплексы, а так же теннисный стол.</w:t>
      </w:r>
    </w:p>
    <w:p w:rsidR="00423867" w:rsidRPr="004E602D" w:rsidRDefault="00423867" w:rsidP="00423867">
      <w:pPr>
        <w:jc w:val="both"/>
      </w:pPr>
      <w:r w:rsidRPr="004E602D">
        <w:rPr>
          <w:b/>
          <w:i/>
          <w:iCs/>
          <w:u w:val="single"/>
        </w:rPr>
        <w:t xml:space="preserve">Экономика </w:t>
      </w:r>
      <w:r w:rsidRPr="004E602D">
        <w:t xml:space="preserve">    </w:t>
      </w:r>
    </w:p>
    <w:p w:rsidR="00423867" w:rsidRPr="004E602D" w:rsidRDefault="00423867" w:rsidP="00423867">
      <w:pPr>
        <w:shd w:val="clear" w:color="auto" w:fill="FFFFFF"/>
        <w:ind w:firstLine="709"/>
        <w:jc w:val="both"/>
      </w:pPr>
      <w:r w:rsidRPr="004E602D">
        <w:t>Базовым сельскохозяйственным предприятием нашего поселения является ООО «</w:t>
      </w:r>
      <w:proofErr w:type="gramStart"/>
      <w:r w:rsidRPr="004E602D">
        <w:t>Юго – Восточная</w:t>
      </w:r>
      <w:proofErr w:type="gramEnd"/>
      <w:r w:rsidRPr="004E602D">
        <w:t xml:space="preserve"> агрогруппа». </w:t>
      </w:r>
    </w:p>
    <w:p w:rsidR="00072046" w:rsidRPr="004E602D" w:rsidRDefault="00423867" w:rsidP="004E602D">
      <w:pPr>
        <w:ind w:firstLine="720"/>
        <w:jc w:val="both"/>
        <w:rPr>
          <w:color w:val="C00000"/>
        </w:rPr>
      </w:pPr>
      <w:r w:rsidRPr="004E602D">
        <w:t xml:space="preserve">По состоянию на отчетную дату в поселении зарегистрированы </w:t>
      </w:r>
      <w:r w:rsidR="00EC0F07" w:rsidRPr="004E602D">
        <w:t>20</w:t>
      </w:r>
      <w:r w:rsidRPr="004E602D">
        <w:t xml:space="preserve"> субъектов малого и среднего предпринимательства (ИП, КФХ), 5 учреждений различных форм собственности (Администрация, МКУК, Отделение почтовой связи, ООШ, детский сад), 2 автозаправочные станции и 1-а  религиозная организация.</w:t>
      </w:r>
    </w:p>
    <w:p w:rsidR="00072046" w:rsidRPr="004E602D" w:rsidRDefault="00072046" w:rsidP="00072046">
      <w:pPr>
        <w:spacing w:line="360" w:lineRule="auto"/>
        <w:ind w:left="708"/>
        <w:jc w:val="both"/>
      </w:pPr>
      <w:r w:rsidRPr="004E602D">
        <w:t xml:space="preserve">И в заключение – о </w:t>
      </w:r>
      <w:r w:rsidRPr="004E602D">
        <w:rPr>
          <w:b/>
        </w:rPr>
        <w:t>задачах и перспективах</w:t>
      </w:r>
      <w:r w:rsidRPr="004E602D">
        <w:t xml:space="preserve"> </w:t>
      </w:r>
      <w:proofErr w:type="gramStart"/>
      <w:r w:rsidRPr="004E602D">
        <w:t>нынешнего</w:t>
      </w:r>
      <w:proofErr w:type="gramEnd"/>
      <w:r w:rsidRPr="004E602D">
        <w:t xml:space="preserve"> 202</w:t>
      </w:r>
      <w:r w:rsidR="006769FC" w:rsidRPr="004E602D">
        <w:t>4</w:t>
      </w:r>
      <w:r w:rsidRPr="004E602D">
        <w:t>года.</w:t>
      </w:r>
    </w:p>
    <w:p w:rsidR="00072046" w:rsidRPr="004E602D" w:rsidRDefault="00072046" w:rsidP="00072046">
      <w:pPr>
        <w:ind w:firstLine="709"/>
        <w:jc w:val="both"/>
      </w:pPr>
      <w:r w:rsidRPr="004E602D">
        <w:t>Это:</w:t>
      </w:r>
    </w:p>
    <w:p w:rsidR="00072046" w:rsidRPr="004E602D" w:rsidRDefault="00072046" w:rsidP="00072046">
      <w:pPr>
        <w:ind w:firstLine="709"/>
        <w:jc w:val="both"/>
        <w:rPr>
          <w:b/>
          <w:bCs/>
        </w:rPr>
      </w:pPr>
      <w:r w:rsidRPr="004E602D">
        <w:rPr>
          <w:b/>
          <w:bCs/>
        </w:rPr>
        <w:t>- активизировать работу администрации по сбору земельного налога и налога на имущество;</w:t>
      </w:r>
    </w:p>
    <w:p w:rsidR="00072046" w:rsidRPr="004E602D" w:rsidRDefault="00072046" w:rsidP="00072046">
      <w:pPr>
        <w:ind w:firstLine="709"/>
        <w:jc w:val="both"/>
        <w:rPr>
          <w:b/>
          <w:bCs/>
        </w:rPr>
      </w:pPr>
      <w:r w:rsidRPr="004E602D">
        <w:rPr>
          <w:b/>
          <w:bCs/>
        </w:rPr>
        <w:t>- продолжить ремонт кровли Храма Покрова Пресвятой Богородицы;</w:t>
      </w:r>
    </w:p>
    <w:p w:rsidR="00072046" w:rsidRPr="004E602D" w:rsidRDefault="00072046" w:rsidP="00072046">
      <w:pPr>
        <w:ind w:firstLine="709"/>
        <w:jc w:val="both"/>
        <w:rPr>
          <w:b/>
          <w:bCs/>
        </w:rPr>
      </w:pPr>
      <w:r w:rsidRPr="004E602D">
        <w:rPr>
          <w:b/>
          <w:bCs/>
        </w:rPr>
        <w:t>-  сделать щебенение дорог по улиц</w:t>
      </w:r>
      <w:r w:rsidR="000A35E2" w:rsidRPr="004E602D">
        <w:rPr>
          <w:b/>
          <w:bCs/>
        </w:rPr>
        <w:t>е</w:t>
      </w:r>
      <w:r w:rsidRPr="004E602D">
        <w:rPr>
          <w:b/>
          <w:bCs/>
        </w:rPr>
        <w:t xml:space="preserve"> </w:t>
      </w:r>
      <w:r w:rsidR="000A35E2" w:rsidRPr="004E602D">
        <w:rPr>
          <w:b/>
          <w:bCs/>
        </w:rPr>
        <w:t>Свободы;</w:t>
      </w:r>
    </w:p>
    <w:p w:rsidR="00072046" w:rsidRPr="004E602D" w:rsidRDefault="00072046" w:rsidP="00072046">
      <w:pPr>
        <w:ind w:firstLine="709"/>
        <w:jc w:val="both"/>
        <w:rPr>
          <w:b/>
          <w:bCs/>
        </w:rPr>
      </w:pPr>
      <w:r w:rsidRPr="004E602D">
        <w:rPr>
          <w:b/>
          <w:bCs/>
        </w:rPr>
        <w:t>- продолжить работу по ликвидации несанкционированных свалок;</w:t>
      </w:r>
    </w:p>
    <w:p w:rsidR="00072046" w:rsidRPr="004E602D" w:rsidRDefault="000A35E2" w:rsidP="004D3310">
      <w:pPr>
        <w:ind w:firstLine="709"/>
        <w:jc w:val="both"/>
        <w:rPr>
          <w:b/>
          <w:bCs/>
        </w:rPr>
      </w:pPr>
      <w:r w:rsidRPr="004E602D">
        <w:rPr>
          <w:b/>
          <w:bCs/>
        </w:rPr>
        <w:t xml:space="preserve">- активизировать проектную деятельность в рамках </w:t>
      </w:r>
      <w:proofErr w:type="gramStart"/>
      <w:r w:rsidRPr="004E602D">
        <w:rPr>
          <w:b/>
          <w:bCs/>
        </w:rPr>
        <w:t>инициативного</w:t>
      </w:r>
      <w:proofErr w:type="gramEnd"/>
      <w:r w:rsidRPr="004E602D">
        <w:rPr>
          <w:b/>
          <w:bCs/>
        </w:rPr>
        <w:t xml:space="preserve"> бюджетирования </w:t>
      </w:r>
    </w:p>
    <w:p w:rsidR="00072046" w:rsidRPr="004E602D" w:rsidRDefault="00072046" w:rsidP="00072046">
      <w:pPr>
        <w:ind w:firstLine="708"/>
        <w:jc w:val="both"/>
        <w:rPr>
          <w:b/>
          <w:bCs/>
        </w:rPr>
      </w:pPr>
      <w:r w:rsidRPr="004E602D">
        <w:rPr>
          <w:b/>
          <w:bCs/>
        </w:rPr>
        <w:t>В 202</w:t>
      </w:r>
      <w:r w:rsidR="004D3310" w:rsidRPr="004E602D">
        <w:rPr>
          <w:b/>
          <w:bCs/>
        </w:rPr>
        <w:t>4</w:t>
      </w:r>
      <w:r w:rsidRPr="004E602D">
        <w:rPr>
          <w:b/>
          <w:bCs/>
        </w:rPr>
        <w:t xml:space="preserve"> году предстоит продолжить работу по осуществлению проектов направленных на реализацию инициатив граждан. ТОС</w:t>
      </w:r>
      <w:r w:rsidR="004D3310" w:rsidRPr="004E602D">
        <w:rPr>
          <w:b/>
          <w:bCs/>
        </w:rPr>
        <w:t>ы</w:t>
      </w:r>
      <w:r w:rsidRPr="004E602D">
        <w:rPr>
          <w:b/>
          <w:bCs/>
        </w:rPr>
        <w:t xml:space="preserve"> «Надежда»</w:t>
      </w:r>
      <w:r w:rsidR="004D3310" w:rsidRPr="004E602D">
        <w:rPr>
          <w:b/>
          <w:bCs/>
        </w:rPr>
        <w:t>, «Молодежный» и «Свободный»</w:t>
      </w:r>
      <w:r w:rsidRPr="004E602D">
        <w:rPr>
          <w:b/>
          <w:bCs/>
        </w:rPr>
        <w:t xml:space="preserve"> подали заявк</w:t>
      </w:r>
      <w:r w:rsidR="004D3310" w:rsidRPr="004E602D">
        <w:rPr>
          <w:b/>
          <w:bCs/>
        </w:rPr>
        <w:t>и</w:t>
      </w:r>
      <w:r w:rsidRPr="004E602D">
        <w:rPr>
          <w:b/>
          <w:bCs/>
        </w:rPr>
        <w:t xml:space="preserve"> на участие в конкурсе общественно полезных проектов органов территориального общественного самоуправления (ТОС) в 202</w:t>
      </w:r>
      <w:r w:rsidR="004D3310" w:rsidRPr="004E602D">
        <w:rPr>
          <w:b/>
          <w:bCs/>
        </w:rPr>
        <w:t>4</w:t>
      </w:r>
      <w:r w:rsidRPr="004E602D">
        <w:rPr>
          <w:b/>
          <w:bCs/>
        </w:rPr>
        <w:t xml:space="preserve"> году</w:t>
      </w:r>
      <w:r w:rsidR="004D3310" w:rsidRPr="004E602D">
        <w:rPr>
          <w:b/>
          <w:bCs/>
        </w:rPr>
        <w:t>.</w:t>
      </w:r>
      <w:r w:rsidRPr="004E602D">
        <w:rPr>
          <w:b/>
          <w:bCs/>
        </w:rPr>
        <w:t xml:space="preserve"> </w:t>
      </w:r>
    </w:p>
    <w:p w:rsidR="00072046" w:rsidRPr="004E602D" w:rsidRDefault="00072046" w:rsidP="00072046">
      <w:pPr>
        <w:ind w:firstLine="708"/>
        <w:jc w:val="both"/>
      </w:pPr>
      <w:r w:rsidRPr="004E602D">
        <w:t xml:space="preserve">Наша с вами главная задача - сохранить в нынешней ситуации то, что было создано за эти годы! Очень хотелось бы, чтобы трудовые коллективы и наши жители продолжали поддерживать органы местного самоуправления, принимали участие в акциях, субботниках, </w:t>
      </w:r>
      <w:proofErr w:type="gramStart"/>
      <w:r w:rsidRPr="004E602D">
        <w:t>проявляли инициативу в вопросах наведения порядка на территории и активнее участвовали</w:t>
      </w:r>
      <w:proofErr w:type="gramEnd"/>
      <w:r w:rsidRPr="004E602D">
        <w:t xml:space="preserve"> в решении вопросов местного значения, включая работу ТОСов. </w:t>
      </w:r>
    </w:p>
    <w:p w:rsidR="00072046" w:rsidRPr="004E602D" w:rsidRDefault="00072046" w:rsidP="00072046">
      <w:pPr>
        <w:ind w:firstLine="567"/>
        <w:jc w:val="both"/>
      </w:pPr>
      <w:r w:rsidRPr="004E602D">
        <w:t xml:space="preserve"> Отдельные слова благодарности хочу выразить Правительству Воронежской области за поддержку органов местного самоуправления и районной администрации за сотрудничество и помощь в работе. </w:t>
      </w:r>
    </w:p>
    <w:p w:rsidR="00072046" w:rsidRPr="004E602D" w:rsidRDefault="00072046" w:rsidP="00072046">
      <w:pPr>
        <w:ind w:firstLine="709"/>
        <w:jc w:val="both"/>
        <w:rPr>
          <w:lang/>
        </w:rPr>
      </w:pPr>
      <w:r w:rsidRPr="004E602D">
        <w:rPr>
          <w:lang/>
        </w:rPr>
        <w:t xml:space="preserve">Надеюсь, что в нынешнем году мы </w:t>
      </w:r>
      <w:r w:rsidRPr="004E602D">
        <w:rPr>
          <w:lang/>
        </w:rPr>
        <w:t>также</w:t>
      </w:r>
      <w:r w:rsidRPr="004E602D">
        <w:rPr>
          <w:lang/>
        </w:rPr>
        <w:t xml:space="preserve"> будем стремиться реш</w:t>
      </w:r>
      <w:r w:rsidRPr="004E602D">
        <w:rPr>
          <w:lang/>
        </w:rPr>
        <w:t>ать</w:t>
      </w:r>
      <w:r w:rsidRPr="004E602D">
        <w:rPr>
          <w:lang/>
        </w:rPr>
        <w:t xml:space="preserve"> поставленны</w:t>
      </w:r>
      <w:r w:rsidRPr="004E602D">
        <w:rPr>
          <w:lang/>
        </w:rPr>
        <w:t>е</w:t>
      </w:r>
      <w:r w:rsidRPr="004E602D">
        <w:rPr>
          <w:lang/>
        </w:rPr>
        <w:t xml:space="preserve"> задач</w:t>
      </w:r>
      <w:r w:rsidRPr="004E602D">
        <w:rPr>
          <w:lang/>
        </w:rPr>
        <w:t>и</w:t>
      </w:r>
      <w:r w:rsidRPr="004E602D">
        <w:rPr>
          <w:lang/>
        </w:rPr>
        <w:t xml:space="preserve">, постараемся найти пути устранения возникающих проблем. </w:t>
      </w:r>
    </w:p>
    <w:p w:rsidR="00072046" w:rsidRPr="004E602D" w:rsidRDefault="00072046" w:rsidP="00072046">
      <w:pPr>
        <w:ind w:firstLine="709"/>
        <w:jc w:val="both"/>
        <w:rPr>
          <w:lang/>
        </w:rPr>
      </w:pPr>
      <w:r w:rsidRPr="004E602D">
        <w:rPr>
          <w:lang/>
        </w:rPr>
        <w:t xml:space="preserve">В заключении мне хотелось выразить благодарность депутатскому корпусу, неравнодушным людям нашего </w:t>
      </w:r>
      <w:r w:rsidRPr="004E602D">
        <w:rPr>
          <w:lang/>
        </w:rPr>
        <w:t>села</w:t>
      </w:r>
      <w:r w:rsidRPr="004E602D">
        <w:rPr>
          <w:lang/>
        </w:rPr>
        <w:t>, руководителям организаций, предпринимателям поселения за плодотворную работу, за совместные конструктивные решения общих проблем и выразить уверенность, что в 20</w:t>
      </w:r>
      <w:r w:rsidRPr="004E602D">
        <w:rPr>
          <w:lang/>
        </w:rPr>
        <w:t>2</w:t>
      </w:r>
      <w:r w:rsidR="000A35E2" w:rsidRPr="004E602D">
        <w:rPr>
          <w:lang/>
        </w:rPr>
        <w:t>4</w:t>
      </w:r>
      <w:r w:rsidRPr="004E602D">
        <w:rPr>
          <w:lang/>
        </w:rPr>
        <w:t xml:space="preserve"> году мы вместе с ВАМИ продолжим эффективную работу и добьёмся достойных результатов. </w:t>
      </w:r>
    </w:p>
    <w:p w:rsidR="004E602D" w:rsidRDefault="004E602D" w:rsidP="004E602D">
      <w:pPr>
        <w:shd w:val="clear" w:color="auto" w:fill="FFFFFF"/>
        <w:ind w:right="135"/>
        <w:jc w:val="both"/>
      </w:pPr>
      <w:r>
        <w:t xml:space="preserve">                                              </w:t>
      </w:r>
    </w:p>
    <w:p w:rsidR="00072046" w:rsidRPr="004E602D" w:rsidRDefault="00072046" w:rsidP="004E602D">
      <w:pPr>
        <w:shd w:val="clear" w:color="auto" w:fill="FFFFFF"/>
        <w:ind w:right="135"/>
        <w:jc w:val="center"/>
        <w:rPr>
          <w:b/>
        </w:rPr>
      </w:pPr>
      <w:r w:rsidRPr="004E602D">
        <w:rPr>
          <w:b/>
        </w:rPr>
        <w:t>Благодарю за внимание!</w:t>
      </w:r>
    </w:p>
    <w:sectPr w:rsidR="00072046" w:rsidRPr="004E602D" w:rsidSect="0030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5CC"/>
    <w:multiLevelType w:val="hybridMultilevel"/>
    <w:tmpl w:val="8828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9B"/>
    <w:rsid w:val="00021CB6"/>
    <w:rsid w:val="00032A66"/>
    <w:rsid w:val="00046528"/>
    <w:rsid w:val="000548A0"/>
    <w:rsid w:val="00072046"/>
    <w:rsid w:val="000770A2"/>
    <w:rsid w:val="000A35E2"/>
    <w:rsid w:val="001F08CF"/>
    <w:rsid w:val="002D050C"/>
    <w:rsid w:val="00306972"/>
    <w:rsid w:val="00423867"/>
    <w:rsid w:val="004D3310"/>
    <w:rsid w:val="004E602D"/>
    <w:rsid w:val="005B5676"/>
    <w:rsid w:val="005E0675"/>
    <w:rsid w:val="005E356A"/>
    <w:rsid w:val="00602B98"/>
    <w:rsid w:val="0067275A"/>
    <w:rsid w:val="006769FC"/>
    <w:rsid w:val="006F30AF"/>
    <w:rsid w:val="00745DF2"/>
    <w:rsid w:val="008C639B"/>
    <w:rsid w:val="009216C0"/>
    <w:rsid w:val="009B54DF"/>
    <w:rsid w:val="00A53393"/>
    <w:rsid w:val="00AC087D"/>
    <w:rsid w:val="00C0413A"/>
    <w:rsid w:val="00C64486"/>
    <w:rsid w:val="00C6742F"/>
    <w:rsid w:val="00D45D15"/>
    <w:rsid w:val="00D770B3"/>
    <w:rsid w:val="00E35289"/>
    <w:rsid w:val="00E87C56"/>
    <w:rsid w:val="00EC0F07"/>
    <w:rsid w:val="00F6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0675"/>
    <w:rPr>
      <w:i/>
      <w:iCs/>
    </w:rPr>
  </w:style>
  <w:style w:type="paragraph" w:customStyle="1" w:styleId="rtejustify">
    <w:name w:val="rtejustify"/>
    <w:basedOn w:val="a"/>
    <w:rsid w:val="005E0675"/>
    <w:pPr>
      <w:jc w:val="both"/>
    </w:pPr>
  </w:style>
  <w:style w:type="paragraph" w:styleId="a4">
    <w:name w:val="Normal (Web)"/>
    <w:basedOn w:val="a"/>
    <w:unhideWhenUsed/>
    <w:rsid w:val="006F30A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720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Malogrib</cp:lastModifiedBy>
  <cp:revision>19</cp:revision>
  <cp:lastPrinted>2024-01-23T07:47:00Z</cp:lastPrinted>
  <dcterms:created xsi:type="dcterms:W3CDTF">2024-01-22T12:35:00Z</dcterms:created>
  <dcterms:modified xsi:type="dcterms:W3CDTF">2024-02-12T08:29:00Z</dcterms:modified>
</cp:coreProperties>
</file>