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18" w:rsidRPr="00A26CA7" w:rsidRDefault="00803E18" w:rsidP="00803E18">
      <w:pPr>
        <w:widowControl/>
        <w:autoSpaceDE/>
        <w:autoSpaceDN/>
        <w:adjustRightInd/>
        <w:spacing w:line="360" w:lineRule="auto"/>
        <w:ind w:left="-993" w:right="-143"/>
        <w:contextualSpacing/>
        <w:jc w:val="center"/>
        <w:rPr>
          <w:rFonts w:cs="Calibri"/>
          <w:bCs/>
          <w:sz w:val="28"/>
          <w:szCs w:val="28"/>
          <w:lang w:eastAsia="en-US"/>
        </w:rPr>
      </w:pPr>
    </w:p>
    <w:p w:rsidR="00803E18" w:rsidRPr="008B0D46" w:rsidRDefault="00803E18" w:rsidP="00803E18">
      <w:pPr>
        <w:widowControl/>
        <w:tabs>
          <w:tab w:val="left" w:pos="5103"/>
        </w:tabs>
        <w:ind w:left="6096"/>
        <w:contextualSpacing/>
        <w:rPr>
          <w:rFonts w:cs="Calibri"/>
          <w:b/>
          <w:bCs/>
          <w:i/>
          <w:sz w:val="28"/>
          <w:szCs w:val="28"/>
          <w:lang w:eastAsia="en-US"/>
        </w:rPr>
      </w:pPr>
    </w:p>
    <w:p w:rsidR="00803E18" w:rsidRDefault="00803E18" w:rsidP="00803E18">
      <w:pPr>
        <w:jc w:val="center"/>
        <w:rPr>
          <w:b/>
          <w:sz w:val="28"/>
          <w:szCs w:val="28"/>
        </w:rPr>
      </w:pPr>
      <w:r>
        <w:rPr>
          <w:b/>
          <w:sz w:val="28"/>
          <w:szCs w:val="28"/>
        </w:rPr>
        <w:t>СОВЕТ НАРОДНЫХ ДЕПУТАТОВ</w:t>
      </w:r>
    </w:p>
    <w:p w:rsidR="00803E18" w:rsidRDefault="00803E18" w:rsidP="00803E18">
      <w:pPr>
        <w:jc w:val="center"/>
        <w:rPr>
          <w:b/>
          <w:sz w:val="28"/>
          <w:szCs w:val="28"/>
        </w:rPr>
      </w:pPr>
      <w:r>
        <w:rPr>
          <w:b/>
          <w:sz w:val="28"/>
          <w:szCs w:val="28"/>
        </w:rPr>
        <w:t xml:space="preserve"> МАЛОГРИБАНОВСКОГО СЕЛЬСКОГО ПОСЕЛЕНИЯ</w:t>
      </w:r>
    </w:p>
    <w:p w:rsidR="00803E18" w:rsidRDefault="00803E18" w:rsidP="00803E18">
      <w:pPr>
        <w:jc w:val="center"/>
        <w:rPr>
          <w:b/>
          <w:sz w:val="28"/>
          <w:szCs w:val="28"/>
        </w:rPr>
      </w:pPr>
      <w:r>
        <w:rPr>
          <w:b/>
          <w:sz w:val="28"/>
          <w:szCs w:val="28"/>
        </w:rPr>
        <w:t>ГРИБАНОВСКОГО МУНИЦИПАЛЬНОГО РАЙОНА</w:t>
      </w:r>
    </w:p>
    <w:p w:rsidR="00803E18" w:rsidRDefault="00803E18" w:rsidP="00803E18">
      <w:pPr>
        <w:jc w:val="center"/>
        <w:rPr>
          <w:b/>
          <w:sz w:val="28"/>
          <w:szCs w:val="28"/>
        </w:rPr>
      </w:pPr>
      <w:r>
        <w:rPr>
          <w:b/>
          <w:sz w:val="28"/>
          <w:szCs w:val="28"/>
        </w:rPr>
        <w:t>ВОРОНЕЖСКОЙ ОБЛАСТИ</w:t>
      </w:r>
    </w:p>
    <w:p w:rsidR="00803E18" w:rsidRDefault="00803E18" w:rsidP="00803E18">
      <w:pPr>
        <w:jc w:val="center"/>
        <w:rPr>
          <w:b/>
          <w:sz w:val="28"/>
          <w:szCs w:val="28"/>
        </w:rPr>
      </w:pPr>
    </w:p>
    <w:p w:rsidR="00803E18" w:rsidRDefault="00803E18" w:rsidP="00803E18">
      <w:pPr>
        <w:tabs>
          <w:tab w:val="left" w:pos="4337"/>
        </w:tabs>
        <w:jc w:val="center"/>
        <w:outlineLvl w:val="0"/>
        <w:rPr>
          <w:b/>
          <w:kern w:val="32"/>
          <w:sz w:val="32"/>
          <w:szCs w:val="32"/>
        </w:rPr>
      </w:pPr>
      <w:r>
        <w:rPr>
          <w:b/>
          <w:kern w:val="32"/>
          <w:sz w:val="32"/>
          <w:szCs w:val="32"/>
        </w:rPr>
        <w:t>РЕШЕНИЕ</w:t>
      </w:r>
    </w:p>
    <w:p w:rsidR="00803E18" w:rsidRDefault="00803E18" w:rsidP="00803E18">
      <w:pPr>
        <w:jc w:val="center"/>
        <w:outlineLvl w:val="0"/>
        <w:rPr>
          <w:kern w:val="32"/>
          <w:sz w:val="28"/>
          <w:szCs w:val="28"/>
        </w:rPr>
      </w:pPr>
    </w:p>
    <w:p w:rsidR="00803E18" w:rsidRPr="005B1E02" w:rsidRDefault="00803E18" w:rsidP="00803E18">
      <w:pPr>
        <w:jc w:val="both"/>
        <w:outlineLvl w:val="0"/>
        <w:rPr>
          <w:sz w:val="24"/>
          <w:szCs w:val="24"/>
          <w:u w:val="single"/>
        </w:rPr>
      </w:pPr>
      <w:r w:rsidRPr="005B1E02">
        <w:rPr>
          <w:sz w:val="24"/>
          <w:szCs w:val="24"/>
          <w:u w:val="single"/>
        </w:rPr>
        <w:t xml:space="preserve">от   </w:t>
      </w:r>
      <w:r>
        <w:rPr>
          <w:sz w:val="24"/>
          <w:szCs w:val="24"/>
          <w:u w:val="single"/>
        </w:rPr>
        <w:t>08.0</w:t>
      </w:r>
      <w:r w:rsidRPr="005B1E02">
        <w:rPr>
          <w:sz w:val="24"/>
          <w:szCs w:val="24"/>
          <w:u w:val="single"/>
        </w:rPr>
        <w:t>2.</w:t>
      </w:r>
      <w:r>
        <w:rPr>
          <w:sz w:val="24"/>
          <w:szCs w:val="24"/>
          <w:u w:val="single"/>
        </w:rPr>
        <w:t xml:space="preserve"> 2024</w:t>
      </w:r>
      <w:r w:rsidRPr="005B1E02">
        <w:rPr>
          <w:sz w:val="24"/>
          <w:szCs w:val="24"/>
          <w:u w:val="single"/>
        </w:rPr>
        <w:t xml:space="preserve"> г.   № </w:t>
      </w:r>
      <w:r>
        <w:rPr>
          <w:sz w:val="24"/>
          <w:szCs w:val="24"/>
          <w:u w:val="single"/>
        </w:rPr>
        <w:t>150</w:t>
      </w:r>
    </w:p>
    <w:p w:rsidR="00803E18" w:rsidRDefault="00803E18" w:rsidP="00803E18">
      <w:pPr>
        <w:jc w:val="both"/>
        <w:outlineLvl w:val="0"/>
        <w:rPr>
          <w:sz w:val="24"/>
          <w:szCs w:val="24"/>
        </w:rPr>
      </w:pPr>
      <w:r>
        <w:rPr>
          <w:sz w:val="24"/>
          <w:szCs w:val="24"/>
        </w:rPr>
        <w:t>с. Малая Грибановка</w:t>
      </w:r>
    </w:p>
    <w:p w:rsidR="00803E18" w:rsidRDefault="00803E18" w:rsidP="00803E18">
      <w:pPr>
        <w:jc w:val="both"/>
        <w:outlineLvl w:val="0"/>
        <w:rPr>
          <w:b/>
          <w:sz w:val="28"/>
          <w:szCs w:val="28"/>
        </w:rPr>
      </w:pPr>
    </w:p>
    <w:p w:rsidR="00803E18" w:rsidRDefault="00803E18" w:rsidP="00803E18">
      <w:pPr>
        <w:tabs>
          <w:tab w:val="left" w:pos="4820"/>
        </w:tabs>
        <w:ind w:right="4961"/>
        <w:jc w:val="both"/>
        <w:outlineLvl w:val="0"/>
        <w:rPr>
          <w:sz w:val="28"/>
          <w:szCs w:val="28"/>
        </w:rPr>
      </w:pPr>
      <w:r>
        <w:rPr>
          <w:sz w:val="28"/>
          <w:szCs w:val="28"/>
        </w:rPr>
        <w:t xml:space="preserve">О внесении изменений и дополнений в программу </w:t>
      </w:r>
      <w:proofErr w:type="gramStart"/>
      <w:r>
        <w:rPr>
          <w:sz w:val="28"/>
          <w:szCs w:val="28"/>
        </w:rPr>
        <w:t>комплексного</w:t>
      </w:r>
      <w:proofErr w:type="gramEnd"/>
      <w:r>
        <w:rPr>
          <w:sz w:val="28"/>
          <w:szCs w:val="28"/>
        </w:rPr>
        <w:t xml:space="preserve"> развития социальной  инфраструктуры  Малогрибановского сельского поселения Грибановского муниципального района Воронежской области на 2017- 2025 годы»</w:t>
      </w:r>
    </w:p>
    <w:p w:rsidR="00803E18" w:rsidRDefault="00803E18" w:rsidP="00803E18">
      <w:pPr>
        <w:ind w:right="4536" w:firstLine="567"/>
        <w:jc w:val="center"/>
        <w:rPr>
          <w:b/>
          <w:i/>
          <w:sz w:val="28"/>
          <w:szCs w:val="28"/>
        </w:rPr>
      </w:pPr>
    </w:p>
    <w:p w:rsidR="00803E18" w:rsidRDefault="00803E18" w:rsidP="00803E18">
      <w:pPr>
        <w:ind w:firstLine="567"/>
        <w:jc w:val="both"/>
        <w:rPr>
          <w:sz w:val="28"/>
          <w:szCs w:val="28"/>
        </w:rPr>
      </w:pPr>
      <w:proofErr w:type="gramStart"/>
      <w:r>
        <w:rPr>
          <w:sz w:val="28"/>
          <w:szCs w:val="28"/>
          <w:lang w:eastAsia="en-US"/>
        </w:rPr>
        <w:t>В соответствии с</w:t>
      </w:r>
      <w:r>
        <w:rPr>
          <w:color w:val="FF0000"/>
          <w:sz w:val="28"/>
          <w:szCs w:val="28"/>
          <w:lang w:eastAsia="en-US"/>
        </w:rPr>
        <w:t xml:space="preserve"> </w:t>
      </w:r>
      <w:r>
        <w:rPr>
          <w:sz w:val="28"/>
          <w:szCs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w:t>
      </w:r>
      <w:r w:rsidRPr="001F3729">
        <w:rPr>
          <w:sz w:val="28"/>
          <w:szCs w:val="28"/>
          <w:lang w:eastAsia="zh-CN"/>
        </w:rPr>
        <w:t xml:space="preserve"> 01.10.2015 № 1050 </w:t>
      </w:r>
      <w:r>
        <w:rPr>
          <w:sz w:val="28"/>
          <w:szCs w:val="28"/>
        </w:rPr>
        <w:t>«Об утверждении требований к программам комплексного развития социальной инфраструктуры поселений, городских округов», Уставом  Малогрибановского  сельского поселения, Генеральным планом</w:t>
      </w:r>
      <w:proofErr w:type="gramEnd"/>
      <w:r>
        <w:rPr>
          <w:sz w:val="28"/>
          <w:szCs w:val="28"/>
        </w:rPr>
        <w:t xml:space="preserve">  Малогрибановского сельского поселения, Совет народных депутатов </w:t>
      </w:r>
    </w:p>
    <w:p w:rsidR="00803E18" w:rsidRDefault="00803E18" w:rsidP="00803E18">
      <w:pPr>
        <w:ind w:firstLine="567"/>
        <w:jc w:val="center"/>
        <w:rPr>
          <w:sz w:val="28"/>
          <w:szCs w:val="28"/>
        </w:rPr>
      </w:pPr>
    </w:p>
    <w:p w:rsidR="00803E18" w:rsidRDefault="00803E18" w:rsidP="00803E18">
      <w:pPr>
        <w:ind w:firstLine="567"/>
        <w:jc w:val="center"/>
        <w:rPr>
          <w:b/>
          <w:sz w:val="28"/>
          <w:szCs w:val="28"/>
        </w:rPr>
      </w:pPr>
      <w:r>
        <w:rPr>
          <w:b/>
          <w:sz w:val="28"/>
          <w:szCs w:val="28"/>
        </w:rPr>
        <w:t>РЕШИЛ:</w:t>
      </w:r>
    </w:p>
    <w:p w:rsidR="00803E18" w:rsidRDefault="00803E18" w:rsidP="00803E18">
      <w:pPr>
        <w:rPr>
          <w:sz w:val="28"/>
          <w:szCs w:val="28"/>
        </w:rPr>
      </w:pPr>
      <w:r>
        <w:rPr>
          <w:sz w:val="28"/>
          <w:szCs w:val="28"/>
        </w:rPr>
        <w:t xml:space="preserve">       </w:t>
      </w:r>
    </w:p>
    <w:p w:rsidR="00803E18" w:rsidRPr="00C2027F" w:rsidRDefault="00803E18" w:rsidP="00C2027F">
      <w:pPr>
        <w:shd w:val="clear" w:color="auto" w:fill="FFFFFF"/>
        <w:jc w:val="both"/>
        <w:rPr>
          <w:rFonts w:eastAsia="Droid Sans Fallback"/>
          <w:kern w:val="1"/>
          <w:szCs w:val="24"/>
          <w:lang w:eastAsia="zh-CN" w:bidi="hi-IN"/>
        </w:rPr>
      </w:pPr>
      <w:r>
        <w:rPr>
          <w:sz w:val="28"/>
          <w:szCs w:val="28"/>
          <w:lang w:eastAsia="en-US"/>
        </w:rPr>
        <w:t xml:space="preserve">        1. </w:t>
      </w:r>
      <w:proofErr w:type="gramStart"/>
      <w:r>
        <w:rPr>
          <w:sz w:val="28"/>
          <w:szCs w:val="28"/>
          <w:lang w:eastAsia="en-US"/>
        </w:rPr>
        <w:t>Внести изменения и дополнения в программу комплексного развития социальной инфраструктуры  Малогрибановского сельского  поселения Грибановского муниципального района Воронежской области на 2017-2025 годы, утвержденную решением Совета народных депутатов  Малогрибановского  сельского поселения Грибановск</w:t>
      </w:r>
      <w:r w:rsidR="00C2027F">
        <w:rPr>
          <w:sz w:val="28"/>
          <w:szCs w:val="28"/>
          <w:lang w:eastAsia="en-US"/>
        </w:rPr>
        <w:t>ого муниципального района от  09.08.2017 г. № 96</w:t>
      </w:r>
      <w:r>
        <w:rPr>
          <w:sz w:val="28"/>
          <w:szCs w:val="28"/>
          <w:lang w:eastAsia="en-US"/>
        </w:rPr>
        <w:t xml:space="preserve"> «</w:t>
      </w:r>
      <w:r w:rsidR="00C2027F" w:rsidRPr="00396BA2">
        <w:rPr>
          <w:bCs/>
          <w:sz w:val="28"/>
          <w:szCs w:val="28"/>
          <w:lang w:eastAsia="zh-CN"/>
        </w:rPr>
        <w:t>Об утверждении  программы комплексного развития социальной инфраструктуры Малогрибановского сельского поселения Грибановского муниципального района Во</w:t>
      </w:r>
      <w:r w:rsidR="00C2027F">
        <w:rPr>
          <w:bCs/>
          <w:sz w:val="28"/>
          <w:szCs w:val="28"/>
          <w:lang w:eastAsia="zh-CN"/>
        </w:rPr>
        <w:t>ронежской области на 2017 - 2025</w:t>
      </w:r>
      <w:r w:rsidR="00C2027F" w:rsidRPr="00396BA2">
        <w:rPr>
          <w:bCs/>
          <w:sz w:val="28"/>
          <w:szCs w:val="28"/>
          <w:lang w:eastAsia="zh-CN"/>
        </w:rPr>
        <w:t xml:space="preserve"> годы</w:t>
      </w:r>
      <w:r w:rsidRPr="00E84A1E">
        <w:rPr>
          <w:sz w:val="28"/>
          <w:szCs w:val="28"/>
        </w:rPr>
        <w:t>»,</w:t>
      </w:r>
      <w:r>
        <w:rPr>
          <w:sz w:val="28"/>
          <w:szCs w:val="28"/>
        </w:rPr>
        <w:t xml:space="preserve">  согласно приложению к настоящему решению.</w:t>
      </w:r>
      <w:proofErr w:type="gramEnd"/>
    </w:p>
    <w:p w:rsidR="00803E18" w:rsidRDefault="00803E18" w:rsidP="00803E18">
      <w:pPr>
        <w:ind w:firstLine="567"/>
        <w:jc w:val="both"/>
        <w:rPr>
          <w:sz w:val="28"/>
          <w:szCs w:val="28"/>
          <w:lang w:eastAsia="en-US"/>
        </w:rPr>
      </w:pPr>
      <w:r>
        <w:rPr>
          <w:sz w:val="28"/>
          <w:szCs w:val="28"/>
          <w:lang w:eastAsia="en-US"/>
        </w:rPr>
        <w:t>2. Решение вступает в силу со дня обнародования.</w:t>
      </w:r>
    </w:p>
    <w:p w:rsidR="00803E18" w:rsidRDefault="00803E18" w:rsidP="00803E18">
      <w:pPr>
        <w:ind w:firstLine="567"/>
        <w:jc w:val="both"/>
        <w:rPr>
          <w:sz w:val="28"/>
          <w:szCs w:val="28"/>
          <w:lang w:eastAsia="en-US"/>
        </w:rPr>
      </w:pPr>
    </w:p>
    <w:p w:rsidR="00803E18" w:rsidRDefault="00803E18" w:rsidP="00803E18">
      <w:pPr>
        <w:ind w:firstLine="567"/>
        <w:jc w:val="both"/>
        <w:rPr>
          <w:b/>
          <w:sz w:val="28"/>
          <w:szCs w:val="28"/>
          <w:lang w:eastAsia="en-US"/>
        </w:rPr>
      </w:pPr>
    </w:p>
    <w:p w:rsidR="00803E18" w:rsidRDefault="00803E18" w:rsidP="00803E18">
      <w:pPr>
        <w:jc w:val="both"/>
        <w:rPr>
          <w:sz w:val="28"/>
          <w:szCs w:val="28"/>
          <w:lang w:eastAsia="en-US"/>
        </w:rPr>
      </w:pPr>
      <w:r>
        <w:rPr>
          <w:sz w:val="28"/>
          <w:szCs w:val="28"/>
          <w:lang w:eastAsia="en-US"/>
        </w:rPr>
        <w:t xml:space="preserve">Глава  сельского  поселения </w:t>
      </w:r>
      <w:r>
        <w:rPr>
          <w:sz w:val="28"/>
          <w:szCs w:val="28"/>
          <w:lang w:eastAsia="en-US"/>
        </w:rPr>
        <w:tab/>
        <w:t xml:space="preserve">                                       Л.Н. Корнеева</w:t>
      </w:r>
    </w:p>
    <w:p w:rsidR="00803E18" w:rsidRPr="00803E18" w:rsidRDefault="00803E18" w:rsidP="00803E18">
      <w:pPr>
        <w:jc w:val="right"/>
        <w:rPr>
          <w:sz w:val="28"/>
          <w:szCs w:val="28"/>
          <w:lang w:eastAsia="en-US"/>
        </w:rPr>
      </w:pPr>
      <w:r>
        <w:rPr>
          <w:sz w:val="28"/>
          <w:szCs w:val="28"/>
          <w:lang w:eastAsia="en-US"/>
        </w:rPr>
        <w:br w:type="page"/>
      </w:r>
      <w:r w:rsidRPr="00175476">
        <w:rPr>
          <w:rFonts w:cs="Calibri"/>
          <w:bCs/>
          <w:sz w:val="28"/>
          <w:szCs w:val="28"/>
          <w:lang w:eastAsia="en-US"/>
        </w:rPr>
        <w:lastRenderedPageBreak/>
        <w:t>Приложение</w:t>
      </w:r>
    </w:p>
    <w:p w:rsidR="00803E18" w:rsidRPr="00175476" w:rsidRDefault="00803E18" w:rsidP="00803E18">
      <w:pPr>
        <w:pStyle w:val="msonormalcxspmiddle"/>
        <w:tabs>
          <w:tab w:val="left" w:pos="5387"/>
        </w:tabs>
        <w:spacing w:before="0" w:beforeAutospacing="0" w:after="0" w:afterAutospacing="0"/>
        <w:ind w:left="5387" w:right="-143"/>
        <w:contextualSpacing/>
        <w:jc w:val="both"/>
        <w:rPr>
          <w:rFonts w:cs="Calibri"/>
          <w:bCs/>
          <w:sz w:val="28"/>
          <w:szCs w:val="28"/>
          <w:lang w:eastAsia="en-US"/>
        </w:rPr>
      </w:pPr>
      <w:r>
        <w:rPr>
          <w:rFonts w:cs="Calibri"/>
          <w:bCs/>
          <w:sz w:val="28"/>
          <w:szCs w:val="28"/>
          <w:lang w:eastAsia="en-US"/>
        </w:rPr>
        <w:t>к р</w:t>
      </w:r>
      <w:r w:rsidRPr="00175476">
        <w:rPr>
          <w:rFonts w:cs="Calibri"/>
          <w:bCs/>
          <w:sz w:val="28"/>
          <w:szCs w:val="28"/>
          <w:lang w:eastAsia="en-US"/>
        </w:rPr>
        <w:t>ешени</w:t>
      </w:r>
      <w:r>
        <w:rPr>
          <w:rFonts w:cs="Calibri"/>
          <w:bCs/>
          <w:sz w:val="28"/>
          <w:szCs w:val="28"/>
          <w:lang w:eastAsia="en-US"/>
        </w:rPr>
        <w:t>ю</w:t>
      </w:r>
      <w:r w:rsidRPr="00175476">
        <w:rPr>
          <w:rFonts w:cs="Calibri"/>
          <w:bCs/>
          <w:sz w:val="28"/>
          <w:szCs w:val="28"/>
          <w:lang w:eastAsia="en-US"/>
        </w:rPr>
        <w:t xml:space="preserve">  Совета народных депутатов </w:t>
      </w:r>
      <w:r>
        <w:rPr>
          <w:rFonts w:cs="Calibri"/>
          <w:bCs/>
          <w:sz w:val="28"/>
          <w:szCs w:val="28"/>
          <w:lang w:eastAsia="en-US"/>
        </w:rPr>
        <w:t xml:space="preserve">Малогрибановского сельского поселения </w:t>
      </w:r>
      <w:r w:rsidRPr="00175476">
        <w:rPr>
          <w:rFonts w:cs="Calibri"/>
          <w:bCs/>
          <w:sz w:val="28"/>
          <w:szCs w:val="28"/>
          <w:lang w:eastAsia="en-US"/>
        </w:rPr>
        <w:t>Грибановского муниципального района Воронежской области</w:t>
      </w:r>
    </w:p>
    <w:p w:rsidR="00803E18" w:rsidRPr="00175476" w:rsidRDefault="00803E18" w:rsidP="00803E18">
      <w:pPr>
        <w:pStyle w:val="msonormalcxspmiddle"/>
        <w:tabs>
          <w:tab w:val="left" w:pos="5387"/>
        </w:tabs>
        <w:spacing w:before="0" w:beforeAutospacing="0" w:after="0" w:afterAutospacing="0"/>
        <w:ind w:left="5387" w:right="-143"/>
        <w:contextualSpacing/>
        <w:jc w:val="both"/>
        <w:outlineLvl w:val="0"/>
        <w:rPr>
          <w:rFonts w:cs="Calibri"/>
          <w:sz w:val="28"/>
          <w:szCs w:val="28"/>
          <w:lang w:eastAsia="en-US"/>
        </w:rPr>
      </w:pPr>
      <w:r w:rsidRPr="00175476">
        <w:rPr>
          <w:rFonts w:cs="Calibri"/>
          <w:sz w:val="28"/>
          <w:szCs w:val="28"/>
          <w:lang w:eastAsia="en-US"/>
        </w:rPr>
        <w:t xml:space="preserve">от </w:t>
      </w:r>
      <w:r>
        <w:rPr>
          <w:rFonts w:cs="Calibri"/>
          <w:sz w:val="28"/>
          <w:szCs w:val="28"/>
          <w:lang w:eastAsia="en-US"/>
        </w:rPr>
        <w:t>08.02. 2024</w:t>
      </w:r>
      <w:r w:rsidRPr="00175476">
        <w:rPr>
          <w:rFonts w:cs="Calibri"/>
          <w:sz w:val="28"/>
          <w:szCs w:val="28"/>
          <w:lang w:eastAsia="en-US"/>
        </w:rPr>
        <w:t xml:space="preserve"> г. № </w:t>
      </w:r>
      <w:r>
        <w:rPr>
          <w:rFonts w:cs="Calibri"/>
          <w:sz w:val="28"/>
          <w:szCs w:val="28"/>
          <w:lang w:eastAsia="en-US"/>
        </w:rPr>
        <w:t xml:space="preserve"> 150</w:t>
      </w: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Default="00803E18" w:rsidP="00803E18">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803E18" w:rsidRPr="00B60CB4" w:rsidRDefault="00803E18" w:rsidP="00803E18">
      <w:pPr>
        <w:widowControl/>
        <w:tabs>
          <w:tab w:val="left" w:pos="-1276"/>
          <w:tab w:val="left" w:pos="9354"/>
        </w:tabs>
        <w:autoSpaceDE/>
        <w:adjustRightInd/>
        <w:jc w:val="center"/>
        <w:outlineLvl w:val="0"/>
        <w:rPr>
          <w:b/>
          <w:sz w:val="28"/>
          <w:szCs w:val="28"/>
          <w:lang w:eastAsia="en-US"/>
        </w:rPr>
      </w:pPr>
      <w:r w:rsidRPr="00B60CB4">
        <w:rPr>
          <w:b/>
          <w:sz w:val="28"/>
          <w:szCs w:val="28"/>
          <w:lang w:eastAsia="en-US"/>
        </w:rPr>
        <w:t>ПРОГРАММА КОМПЛЕКСНОГО РАЗВИТИЯ</w:t>
      </w:r>
    </w:p>
    <w:p w:rsidR="00803E18" w:rsidRPr="00B60CB4" w:rsidRDefault="00803E18" w:rsidP="00803E18">
      <w:pPr>
        <w:widowControl/>
        <w:tabs>
          <w:tab w:val="left" w:pos="-1276"/>
          <w:tab w:val="left" w:pos="9354"/>
        </w:tabs>
        <w:autoSpaceDE/>
        <w:adjustRightInd/>
        <w:jc w:val="center"/>
        <w:rPr>
          <w:b/>
          <w:sz w:val="28"/>
          <w:szCs w:val="28"/>
          <w:lang w:eastAsia="en-US"/>
        </w:rPr>
      </w:pPr>
      <w:r w:rsidRPr="00B60CB4">
        <w:rPr>
          <w:b/>
          <w:sz w:val="28"/>
          <w:szCs w:val="28"/>
          <w:lang w:eastAsia="en-US"/>
        </w:rPr>
        <w:t xml:space="preserve">СОЦИАЛЬНОЙ ИНФРАСТРУКТУРЫ                                        </w:t>
      </w:r>
      <w:r>
        <w:rPr>
          <w:rFonts w:cs="Calibri"/>
          <w:b/>
          <w:bCs/>
          <w:sz w:val="28"/>
          <w:szCs w:val="28"/>
          <w:lang w:eastAsia="en-US"/>
        </w:rPr>
        <w:t xml:space="preserve"> МАЛОГРИБАНОВСКОГО </w:t>
      </w:r>
      <w:r w:rsidRPr="00B60CB4">
        <w:rPr>
          <w:rFonts w:cs="Calibri"/>
          <w:b/>
          <w:bCs/>
          <w:sz w:val="28"/>
          <w:szCs w:val="28"/>
          <w:lang w:eastAsia="en-US"/>
        </w:rPr>
        <w:t xml:space="preserve"> СЕЛЬСКОГО ПОСЕЛЕНИЯ</w:t>
      </w:r>
    </w:p>
    <w:p w:rsidR="00803E18" w:rsidRPr="00B60CB4" w:rsidRDefault="00803E18" w:rsidP="00803E18">
      <w:pPr>
        <w:widowControl/>
        <w:tabs>
          <w:tab w:val="left" w:pos="-1276"/>
          <w:tab w:val="left" w:pos="9354"/>
        </w:tabs>
        <w:autoSpaceDE/>
        <w:adjustRightInd/>
        <w:ind w:right="-1"/>
        <w:jc w:val="center"/>
        <w:rPr>
          <w:rFonts w:cs="Calibri"/>
          <w:b/>
          <w:bCs/>
          <w:caps/>
          <w:sz w:val="28"/>
          <w:szCs w:val="28"/>
          <w:lang w:eastAsia="en-US"/>
        </w:rPr>
      </w:pPr>
      <w:r w:rsidRPr="00B60CB4">
        <w:rPr>
          <w:rFonts w:cs="Calibri"/>
          <w:b/>
          <w:bCs/>
          <w:sz w:val="28"/>
          <w:szCs w:val="28"/>
          <w:lang w:eastAsia="en-US"/>
        </w:rPr>
        <w:t>ГРИБАНОВСКОГО МУНИЦИПАЛЬНОГО РАЙОНА</w:t>
      </w:r>
    </w:p>
    <w:p w:rsidR="00803E18" w:rsidRPr="00B60CB4" w:rsidRDefault="00803E18" w:rsidP="00803E18">
      <w:pPr>
        <w:widowControl/>
        <w:tabs>
          <w:tab w:val="left" w:pos="-1276"/>
          <w:tab w:val="left" w:pos="9354"/>
        </w:tabs>
        <w:autoSpaceDE/>
        <w:adjustRightInd/>
        <w:jc w:val="center"/>
        <w:rPr>
          <w:b/>
          <w:sz w:val="28"/>
          <w:szCs w:val="28"/>
          <w:lang w:eastAsia="en-US"/>
        </w:rPr>
      </w:pPr>
      <w:r w:rsidRPr="00B60CB4">
        <w:rPr>
          <w:rFonts w:cs="Calibri"/>
          <w:b/>
          <w:bCs/>
          <w:caps/>
          <w:sz w:val="28"/>
          <w:szCs w:val="28"/>
          <w:lang w:eastAsia="en-US"/>
        </w:rPr>
        <w:t>Воронежской области</w:t>
      </w:r>
    </w:p>
    <w:p w:rsidR="00803E18" w:rsidRDefault="00803E18" w:rsidP="00803E18">
      <w:pPr>
        <w:widowControl/>
        <w:tabs>
          <w:tab w:val="left" w:pos="-1276"/>
          <w:tab w:val="left" w:pos="9354"/>
        </w:tabs>
        <w:autoSpaceDE/>
        <w:adjustRightInd/>
        <w:jc w:val="center"/>
        <w:rPr>
          <w:b/>
          <w:i/>
          <w:sz w:val="28"/>
          <w:szCs w:val="28"/>
          <w:lang w:eastAsia="en-US"/>
        </w:rPr>
      </w:pPr>
      <w:r w:rsidRPr="00B60CB4">
        <w:rPr>
          <w:b/>
          <w:sz w:val="28"/>
          <w:szCs w:val="28"/>
          <w:lang w:eastAsia="en-US"/>
        </w:rPr>
        <w:t xml:space="preserve"> НА 2017 – 2025 ГОДЫ</w:t>
      </w: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widowControl/>
        <w:tabs>
          <w:tab w:val="left" w:pos="-1276"/>
          <w:tab w:val="left" w:pos="9354"/>
        </w:tabs>
        <w:autoSpaceDE/>
        <w:adjustRightInd/>
        <w:jc w:val="center"/>
        <w:rPr>
          <w:b/>
          <w:i/>
          <w:sz w:val="28"/>
          <w:szCs w:val="28"/>
          <w:lang w:eastAsia="en-US"/>
        </w:rPr>
      </w:pPr>
    </w:p>
    <w:p w:rsidR="00803E18" w:rsidRDefault="00803E18" w:rsidP="00803E18">
      <w:pPr>
        <w:pStyle w:val="msonormalcxspmiddle"/>
        <w:jc w:val="center"/>
        <w:outlineLvl w:val="0"/>
        <w:rPr>
          <w:rFonts w:cs="Calibri"/>
          <w:b/>
          <w:i/>
          <w:sz w:val="28"/>
          <w:szCs w:val="28"/>
          <w:lang w:eastAsia="en-US"/>
        </w:rPr>
      </w:pPr>
    </w:p>
    <w:p w:rsidR="00803E18" w:rsidRDefault="00803E18" w:rsidP="00803E18">
      <w:pPr>
        <w:pStyle w:val="msonormalcxspmiddle"/>
        <w:jc w:val="center"/>
        <w:outlineLvl w:val="0"/>
        <w:rPr>
          <w:rFonts w:cs="Calibri"/>
          <w:b/>
          <w:i/>
          <w:sz w:val="28"/>
          <w:szCs w:val="28"/>
          <w:lang w:eastAsia="en-US"/>
        </w:rPr>
      </w:pPr>
    </w:p>
    <w:p w:rsidR="00803E18" w:rsidRDefault="00803E18" w:rsidP="00803E18">
      <w:pPr>
        <w:pStyle w:val="msonormalcxspmiddle"/>
        <w:jc w:val="center"/>
        <w:outlineLvl w:val="0"/>
        <w:rPr>
          <w:rFonts w:cs="Calibri"/>
          <w:b/>
          <w:i/>
          <w:sz w:val="28"/>
          <w:szCs w:val="28"/>
          <w:lang w:eastAsia="en-US"/>
        </w:rPr>
      </w:pPr>
    </w:p>
    <w:p w:rsidR="00803E18" w:rsidRDefault="00803E18" w:rsidP="00803E18">
      <w:pPr>
        <w:pStyle w:val="msonormalcxspmiddle"/>
        <w:jc w:val="center"/>
        <w:outlineLvl w:val="0"/>
        <w:rPr>
          <w:rFonts w:cs="Calibri"/>
          <w:b/>
          <w:i/>
          <w:sz w:val="28"/>
          <w:szCs w:val="28"/>
          <w:lang w:eastAsia="en-US"/>
        </w:rPr>
      </w:pPr>
    </w:p>
    <w:p w:rsidR="00803E18" w:rsidRDefault="00803E18" w:rsidP="00803E18">
      <w:pPr>
        <w:pStyle w:val="msonormalcxspmiddle"/>
        <w:jc w:val="center"/>
        <w:outlineLvl w:val="0"/>
        <w:rPr>
          <w:rFonts w:cs="Calibri"/>
          <w:lang w:eastAsia="en-US"/>
        </w:rPr>
      </w:pPr>
    </w:p>
    <w:p w:rsidR="00803E18" w:rsidRPr="001F3729" w:rsidRDefault="00803E18" w:rsidP="00803E18">
      <w:pPr>
        <w:pStyle w:val="msonormalcxspmiddle"/>
        <w:jc w:val="center"/>
        <w:outlineLvl w:val="0"/>
        <w:rPr>
          <w:rFonts w:cs="Calibri"/>
          <w:lang w:eastAsia="en-US"/>
        </w:rPr>
      </w:pPr>
      <w:r>
        <w:rPr>
          <w:rFonts w:cs="Calibri"/>
          <w:lang w:eastAsia="en-US"/>
        </w:rPr>
        <w:t xml:space="preserve"> </w:t>
      </w:r>
    </w:p>
    <w:p w:rsidR="00803E18" w:rsidRDefault="00803E18" w:rsidP="00803E18">
      <w:pPr>
        <w:pStyle w:val="msonormalcxspmiddle"/>
        <w:jc w:val="center"/>
        <w:outlineLvl w:val="0"/>
        <w:rPr>
          <w:rFonts w:cs="Calibri"/>
          <w:sz w:val="28"/>
          <w:szCs w:val="28"/>
          <w:lang w:eastAsia="en-US"/>
        </w:rPr>
      </w:pPr>
      <w:r>
        <w:rPr>
          <w:rFonts w:cs="Calibri"/>
          <w:sz w:val="28"/>
          <w:szCs w:val="28"/>
          <w:lang w:eastAsia="en-US"/>
        </w:rPr>
        <w:t>2024</w:t>
      </w:r>
      <w:r w:rsidRPr="00B60CB4">
        <w:rPr>
          <w:rFonts w:cs="Calibri"/>
          <w:sz w:val="28"/>
          <w:szCs w:val="28"/>
          <w:lang w:eastAsia="en-US"/>
        </w:rPr>
        <w:t xml:space="preserve"> г.</w:t>
      </w:r>
    </w:p>
    <w:p w:rsidR="00803E18" w:rsidRPr="00A47AAC" w:rsidRDefault="00803E18" w:rsidP="008D6242">
      <w:pPr>
        <w:pStyle w:val="msonormalcxspmiddle"/>
        <w:spacing w:before="0" w:beforeAutospacing="0" w:after="0" w:afterAutospacing="0"/>
        <w:jc w:val="center"/>
        <w:outlineLvl w:val="0"/>
        <w:rPr>
          <w:b/>
          <w:sz w:val="28"/>
          <w:szCs w:val="28"/>
        </w:rPr>
      </w:pPr>
      <w:r>
        <w:rPr>
          <w:rFonts w:cs="Calibri"/>
          <w:sz w:val="28"/>
          <w:szCs w:val="28"/>
          <w:lang w:eastAsia="en-US"/>
        </w:rPr>
        <w:br w:type="page"/>
      </w:r>
      <w:r w:rsidRPr="00A47AAC">
        <w:rPr>
          <w:b/>
          <w:bCs/>
          <w:sz w:val="28"/>
          <w:szCs w:val="28"/>
        </w:rPr>
        <w:lastRenderedPageBreak/>
        <w:t xml:space="preserve">ПАСПОРТ </w:t>
      </w:r>
      <w:r w:rsidRPr="00A47AAC">
        <w:rPr>
          <w:b/>
          <w:sz w:val="28"/>
          <w:szCs w:val="28"/>
        </w:rPr>
        <w:t>МУНИЦИПАЛЬНОЙ ПРОГРАММЫ</w:t>
      </w:r>
    </w:p>
    <w:p w:rsidR="00803E18" w:rsidRDefault="00803E18" w:rsidP="008D6242">
      <w:pPr>
        <w:shd w:val="clear" w:color="auto" w:fill="FFFFFF"/>
        <w:jc w:val="center"/>
        <w:rPr>
          <w:rFonts w:cs="Calibri"/>
          <w:b/>
          <w:bCs/>
          <w:sz w:val="28"/>
          <w:szCs w:val="28"/>
          <w:lang w:eastAsia="en-US"/>
        </w:rPr>
      </w:pPr>
      <w:r w:rsidRPr="00A47AAC">
        <w:rPr>
          <w:b/>
          <w:spacing w:val="-3"/>
          <w:sz w:val="28"/>
          <w:szCs w:val="28"/>
        </w:rPr>
        <w:t>КОМПЛЕКСНОГО РАЗВИТИЯ СОЦИАЛЬНОЙ ИНФРАСТРУКТУРЫ</w:t>
      </w:r>
      <w:r w:rsidRPr="00A47AAC">
        <w:rPr>
          <w:b/>
          <w:sz w:val="28"/>
          <w:szCs w:val="28"/>
        </w:rPr>
        <w:t xml:space="preserve"> </w:t>
      </w:r>
      <w:r>
        <w:rPr>
          <w:b/>
          <w:sz w:val="28"/>
          <w:szCs w:val="28"/>
        </w:rPr>
        <w:t xml:space="preserve"> МАЛОГРИБАНОВСКОГО </w:t>
      </w:r>
      <w:r w:rsidRPr="00A47AAC">
        <w:rPr>
          <w:b/>
          <w:sz w:val="28"/>
          <w:szCs w:val="28"/>
        </w:rPr>
        <w:t xml:space="preserve">  СЕЛЬСКОГО ПОСЕЛЕНИЯ</w:t>
      </w:r>
      <w:r w:rsidRPr="00A47AAC">
        <w:rPr>
          <w:rFonts w:cs="Calibri"/>
          <w:b/>
          <w:bCs/>
          <w:sz w:val="28"/>
          <w:szCs w:val="28"/>
          <w:lang w:eastAsia="en-US"/>
        </w:rPr>
        <w:t xml:space="preserve"> </w:t>
      </w:r>
    </w:p>
    <w:p w:rsidR="00803E18" w:rsidRDefault="00803E18" w:rsidP="008D6242">
      <w:pPr>
        <w:shd w:val="clear" w:color="auto" w:fill="FFFFFF"/>
        <w:jc w:val="center"/>
        <w:rPr>
          <w:rFonts w:cs="Calibri"/>
          <w:b/>
          <w:bCs/>
          <w:caps/>
          <w:sz w:val="28"/>
          <w:szCs w:val="28"/>
          <w:lang w:eastAsia="en-US"/>
        </w:rPr>
      </w:pPr>
      <w:r w:rsidRPr="00A47AAC">
        <w:rPr>
          <w:rFonts w:cs="Calibri"/>
          <w:b/>
          <w:bCs/>
          <w:caps/>
          <w:sz w:val="28"/>
          <w:szCs w:val="28"/>
          <w:lang w:eastAsia="en-US"/>
        </w:rPr>
        <w:t xml:space="preserve">ГРИБАНОВСКОГО </w:t>
      </w:r>
      <w:r>
        <w:rPr>
          <w:rFonts w:cs="Calibri"/>
          <w:b/>
          <w:bCs/>
          <w:caps/>
          <w:sz w:val="28"/>
          <w:szCs w:val="28"/>
          <w:lang w:eastAsia="en-US"/>
        </w:rPr>
        <w:t xml:space="preserve">МУНИЦИПАЛЬНОГО </w:t>
      </w:r>
      <w:r w:rsidRPr="00A47AAC">
        <w:rPr>
          <w:rFonts w:cs="Calibri"/>
          <w:b/>
          <w:bCs/>
          <w:caps/>
          <w:sz w:val="28"/>
          <w:szCs w:val="28"/>
          <w:lang w:eastAsia="en-US"/>
        </w:rPr>
        <w:t xml:space="preserve">района </w:t>
      </w:r>
    </w:p>
    <w:p w:rsidR="00803E18" w:rsidRPr="00A47AAC" w:rsidRDefault="00803E18" w:rsidP="008D6242">
      <w:pPr>
        <w:shd w:val="clear" w:color="auto" w:fill="FFFFFF"/>
        <w:jc w:val="center"/>
        <w:rPr>
          <w:b/>
          <w:sz w:val="28"/>
          <w:szCs w:val="28"/>
          <w:lang w:eastAsia="en-US"/>
        </w:rPr>
      </w:pPr>
      <w:r w:rsidRPr="00A47AAC">
        <w:rPr>
          <w:rFonts w:cs="Calibri"/>
          <w:b/>
          <w:bCs/>
          <w:caps/>
          <w:sz w:val="28"/>
          <w:szCs w:val="28"/>
          <w:lang w:eastAsia="en-US"/>
        </w:rPr>
        <w:t>Воронежской области</w:t>
      </w:r>
    </w:p>
    <w:p w:rsidR="00803E18" w:rsidRPr="00A47AAC" w:rsidRDefault="00803E18" w:rsidP="008D6242">
      <w:pPr>
        <w:shd w:val="clear" w:color="auto" w:fill="FFFFFF"/>
        <w:jc w:val="center"/>
        <w:outlineLvl w:val="0"/>
        <w:rPr>
          <w:b/>
          <w:sz w:val="18"/>
        </w:rPr>
      </w:pPr>
      <w:r w:rsidRPr="00A47AAC">
        <w:rPr>
          <w:b/>
          <w:sz w:val="28"/>
          <w:szCs w:val="32"/>
        </w:rPr>
        <w:t>НА 2017-2025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97"/>
      </w:tblGrid>
      <w:tr w:rsidR="00803E18" w:rsidRPr="002F47A5" w:rsidTr="009124D7">
        <w:trPr>
          <w:trHeight w:val="927"/>
        </w:trPr>
        <w:tc>
          <w:tcPr>
            <w:tcW w:w="2943" w:type="dxa"/>
          </w:tcPr>
          <w:p w:rsidR="00803E18" w:rsidRPr="00DE2A89" w:rsidRDefault="00803E18" w:rsidP="009124D7">
            <w:pPr>
              <w:shd w:val="clear" w:color="auto" w:fill="FFFFFF"/>
              <w:rPr>
                <w:sz w:val="24"/>
                <w:szCs w:val="24"/>
              </w:rPr>
            </w:pPr>
            <w:r w:rsidRPr="00DE2A89">
              <w:rPr>
                <w:sz w:val="24"/>
                <w:szCs w:val="24"/>
              </w:rPr>
              <w:t>Наименование</w:t>
            </w:r>
          </w:p>
          <w:p w:rsidR="00803E18" w:rsidRPr="00DE2A89" w:rsidRDefault="00803E18" w:rsidP="009124D7">
            <w:pPr>
              <w:shd w:val="clear" w:color="auto" w:fill="FFFFFF"/>
              <w:rPr>
                <w:sz w:val="24"/>
                <w:szCs w:val="24"/>
              </w:rPr>
            </w:pPr>
            <w:r w:rsidRPr="00DE2A89">
              <w:rPr>
                <w:spacing w:val="-2"/>
                <w:sz w:val="24"/>
                <w:szCs w:val="24"/>
              </w:rPr>
              <w:t>муниципальной</w:t>
            </w:r>
          </w:p>
          <w:p w:rsidR="00803E18" w:rsidRPr="00DE2A89" w:rsidRDefault="00803E18" w:rsidP="009124D7">
            <w:pPr>
              <w:ind w:right="600"/>
              <w:rPr>
                <w:sz w:val="24"/>
                <w:szCs w:val="24"/>
              </w:rPr>
            </w:pPr>
            <w:r w:rsidRPr="00DE2A89">
              <w:rPr>
                <w:sz w:val="24"/>
                <w:szCs w:val="24"/>
              </w:rPr>
              <w:t>Программы</w:t>
            </w:r>
          </w:p>
        </w:tc>
        <w:tc>
          <w:tcPr>
            <w:tcW w:w="6697" w:type="dxa"/>
          </w:tcPr>
          <w:p w:rsidR="00803E18" w:rsidRPr="00DE2A89" w:rsidRDefault="00803E18" w:rsidP="009124D7">
            <w:pPr>
              <w:widowControl/>
              <w:tabs>
                <w:tab w:val="left" w:pos="-1276"/>
                <w:tab w:val="left" w:pos="9354"/>
              </w:tabs>
              <w:autoSpaceDE/>
              <w:autoSpaceDN/>
              <w:adjustRightInd/>
              <w:rPr>
                <w:sz w:val="24"/>
                <w:szCs w:val="24"/>
              </w:rPr>
            </w:pPr>
            <w:r w:rsidRPr="00DE2A89">
              <w:rPr>
                <w:spacing w:val="-3"/>
                <w:sz w:val="24"/>
                <w:szCs w:val="24"/>
              </w:rPr>
              <w:t xml:space="preserve">Программа </w:t>
            </w:r>
            <w:proofErr w:type="gramStart"/>
            <w:r w:rsidRPr="00DE2A89">
              <w:rPr>
                <w:spacing w:val="-3"/>
                <w:sz w:val="24"/>
                <w:szCs w:val="24"/>
              </w:rPr>
              <w:t>комплексного</w:t>
            </w:r>
            <w:proofErr w:type="gramEnd"/>
            <w:r w:rsidRPr="00DE2A89">
              <w:rPr>
                <w:spacing w:val="-3"/>
                <w:sz w:val="24"/>
                <w:szCs w:val="24"/>
              </w:rPr>
              <w:t xml:space="preserve"> развития социальной инфраструктуры</w:t>
            </w:r>
            <w:r w:rsidRPr="00DE2A89">
              <w:rPr>
                <w:sz w:val="24"/>
                <w:szCs w:val="24"/>
              </w:rPr>
              <w:t xml:space="preserve"> </w:t>
            </w:r>
            <w:r>
              <w:rPr>
                <w:rFonts w:cs="Calibri"/>
                <w:bCs/>
                <w:sz w:val="24"/>
                <w:szCs w:val="24"/>
                <w:lang w:eastAsia="en-US"/>
              </w:rPr>
              <w:t xml:space="preserve"> Малогрибановского</w:t>
            </w:r>
            <w:r w:rsidRPr="00DE2A89">
              <w:rPr>
                <w:rFonts w:cs="Calibri"/>
                <w:bCs/>
                <w:sz w:val="24"/>
                <w:szCs w:val="24"/>
                <w:lang w:eastAsia="en-US"/>
              </w:rPr>
              <w:t xml:space="preserve"> сельского поселения Грибановского муниципального района Воронежской области </w:t>
            </w:r>
            <w:r w:rsidRPr="00DE2A89">
              <w:rPr>
                <w:sz w:val="24"/>
                <w:szCs w:val="24"/>
              </w:rPr>
              <w:t>на 2017-2025 годы (</w:t>
            </w:r>
            <w:r w:rsidRPr="00DE2A89">
              <w:rPr>
                <w:spacing w:val="-1"/>
                <w:sz w:val="24"/>
                <w:szCs w:val="24"/>
              </w:rPr>
              <w:t>далее – Программа)</w:t>
            </w:r>
          </w:p>
        </w:tc>
      </w:tr>
      <w:tr w:rsidR="00803E18" w:rsidRPr="002F47A5" w:rsidTr="009124D7">
        <w:trPr>
          <w:trHeight w:val="927"/>
        </w:trPr>
        <w:tc>
          <w:tcPr>
            <w:tcW w:w="2943" w:type="dxa"/>
          </w:tcPr>
          <w:p w:rsidR="00803E18" w:rsidRPr="00DE2A89" w:rsidRDefault="00803E18" w:rsidP="009124D7">
            <w:pPr>
              <w:shd w:val="clear" w:color="auto" w:fill="FFFFFF"/>
              <w:rPr>
                <w:sz w:val="24"/>
                <w:szCs w:val="24"/>
              </w:rPr>
            </w:pPr>
            <w:r w:rsidRPr="00DE2A89">
              <w:rPr>
                <w:sz w:val="24"/>
                <w:szCs w:val="24"/>
              </w:rPr>
              <w:t>Основание для разработки Программы</w:t>
            </w:r>
          </w:p>
        </w:tc>
        <w:tc>
          <w:tcPr>
            <w:tcW w:w="6697" w:type="dxa"/>
          </w:tcPr>
          <w:p w:rsidR="00803E18" w:rsidRPr="00DE2A89" w:rsidRDefault="00803E18" w:rsidP="009124D7">
            <w:pPr>
              <w:shd w:val="clear" w:color="auto" w:fill="FFFFFF"/>
              <w:jc w:val="both"/>
              <w:rPr>
                <w:sz w:val="24"/>
                <w:szCs w:val="24"/>
              </w:rPr>
            </w:pPr>
            <w:r w:rsidRPr="00DE2A89">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803E18" w:rsidRPr="00DE2A89" w:rsidRDefault="00803E18" w:rsidP="009124D7">
            <w:pPr>
              <w:rPr>
                <w:sz w:val="24"/>
                <w:szCs w:val="24"/>
              </w:rPr>
            </w:pPr>
            <w:r w:rsidRPr="00DE2A89">
              <w:rPr>
                <w:sz w:val="24"/>
                <w:szCs w:val="24"/>
              </w:rPr>
              <w:t>-Градостроительный кодекс Российской Федерации;</w:t>
            </w:r>
          </w:p>
          <w:p w:rsidR="00803E18" w:rsidRPr="00DE2A89" w:rsidRDefault="00803E18" w:rsidP="009124D7">
            <w:pPr>
              <w:shd w:val="clear" w:color="auto" w:fill="FFFFFF"/>
              <w:jc w:val="both"/>
              <w:rPr>
                <w:sz w:val="24"/>
                <w:szCs w:val="24"/>
              </w:rPr>
            </w:pPr>
            <w:r w:rsidRPr="00DE2A89">
              <w:rPr>
                <w:sz w:val="24"/>
                <w:szCs w:val="24"/>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803E18" w:rsidRPr="00DE2A89" w:rsidRDefault="00803E18" w:rsidP="009124D7">
            <w:pPr>
              <w:shd w:val="clear" w:color="auto" w:fill="FFFFFF"/>
              <w:jc w:val="both"/>
              <w:rPr>
                <w:spacing w:val="-3"/>
                <w:sz w:val="24"/>
                <w:szCs w:val="24"/>
              </w:rPr>
            </w:pPr>
            <w:r w:rsidRPr="00DE2A89">
              <w:rPr>
                <w:sz w:val="24"/>
                <w:szCs w:val="24"/>
              </w:rPr>
              <w:t xml:space="preserve">-Генеральный план </w:t>
            </w:r>
            <w:r>
              <w:rPr>
                <w:rFonts w:cs="Calibri"/>
                <w:bCs/>
                <w:sz w:val="24"/>
                <w:szCs w:val="24"/>
                <w:lang w:eastAsia="en-US"/>
              </w:rPr>
              <w:t xml:space="preserve"> Малогрибановского</w:t>
            </w:r>
            <w:r w:rsidRPr="00DE2A89">
              <w:rPr>
                <w:sz w:val="24"/>
                <w:szCs w:val="24"/>
              </w:rPr>
              <w:t xml:space="preserve"> сельского поселения Грибановского муниципального района Воронежской области</w:t>
            </w:r>
          </w:p>
        </w:tc>
      </w:tr>
      <w:tr w:rsidR="00803E18" w:rsidRPr="002F47A5" w:rsidTr="009124D7">
        <w:trPr>
          <w:trHeight w:val="987"/>
        </w:trPr>
        <w:tc>
          <w:tcPr>
            <w:tcW w:w="2943" w:type="dxa"/>
          </w:tcPr>
          <w:p w:rsidR="00803E18" w:rsidRPr="00DE2A89" w:rsidRDefault="00803E18" w:rsidP="009124D7">
            <w:pPr>
              <w:shd w:val="clear" w:color="auto" w:fill="FFFFFF"/>
              <w:rPr>
                <w:sz w:val="24"/>
                <w:szCs w:val="24"/>
              </w:rPr>
            </w:pPr>
            <w:r w:rsidRPr="00DE2A89">
              <w:rPr>
                <w:sz w:val="24"/>
                <w:szCs w:val="24"/>
              </w:rPr>
              <w:t>Наименование заказчика Программы, его местонахождение</w:t>
            </w:r>
          </w:p>
        </w:tc>
        <w:tc>
          <w:tcPr>
            <w:tcW w:w="6697" w:type="dxa"/>
          </w:tcPr>
          <w:p w:rsidR="00803E18" w:rsidRPr="00DE2A89" w:rsidRDefault="00803E18" w:rsidP="009124D7">
            <w:pPr>
              <w:shd w:val="clear" w:color="auto" w:fill="FFFFFF"/>
              <w:ind w:right="288"/>
              <w:jc w:val="both"/>
              <w:rPr>
                <w:sz w:val="24"/>
                <w:szCs w:val="24"/>
              </w:rPr>
            </w:pPr>
            <w:r w:rsidRPr="00DE2A89">
              <w:rPr>
                <w:sz w:val="24"/>
                <w:szCs w:val="24"/>
              </w:rPr>
              <w:t xml:space="preserve">Администрация </w:t>
            </w:r>
            <w:r>
              <w:rPr>
                <w:rFonts w:cs="Calibri"/>
                <w:bCs/>
                <w:sz w:val="24"/>
                <w:szCs w:val="24"/>
                <w:lang w:eastAsia="en-US"/>
              </w:rPr>
              <w:t xml:space="preserve"> Малогрибановского</w:t>
            </w:r>
            <w:r w:rsidRPr="00DE2A89">
              <w:rPr>
                <w:rFonts w:cs="Calibri"/>
                <w:bCs/>
                <w:sz w:val="24"/>
                <w:szCs w:val="24"/>
                <w:lang w:eastAsia="en-US"/>
              </w:rPr>
              <w:t xml:space="preserve"> сельского поселения Грибановского муниципального района, </w:t>
            </w:r>
            <w:r w:rsidRPr="00DE2A89">
              <w:rPr>
                <w:color w:val="000000"/>
                <w:sz w:val="24"/>
                <w:szCs w:val="24"/>
              </w:rPr>
              <w:t xml:space="preserve">Воронежская область, Грибановский район, с. </w:t>
            </w:r>
            <w:r>
              <w:rPr>
                <w:color w:val="000000"/>
                <w:sz w:val="24"/>
                <w:szCs w:val="24"/>
              </w:rPr>
              <w:t xml:space="preserve"> Малая Грибановка</w:t>
            </w:r>
            <w:r w:rsidRPr="00DE2A89">
              <w:rPr>
                <w:color w:val="000000"/>
                <w:sz w:val="24"/>
                <w:szCs w:val="24"/>
              </w:rPr>
              <w:t xml:space="preserve">, ул. </w:t>
            </w:r>
            <w:r>
              <w:rPr>
                <w:color w:val="000000"/>
                <w:sz w:val="24"/>
                <w:szCs w:val="24"/>
              </w:rPr>
              <w:t>Советская</w:t>
            </w:r>
            <w:r w:rsidRPr="00DE2A89">
              <w:rPr>
                <w:color w:val="000000"/>
                <w:sz w:val="24"/>
                <w:szCs w:val="24"/>
              </w:rPr>
              <w:t>,</w:t>
            </w:r>
            <w:r>
              <w:rPr>
                <w:color w:val="000000"/>
                <w:sz w:val="24"/>
                <w:szCs w:val="24"/>
              </w:rPr>
              <w:t>6</w:t>
            </w:r>
          </w:p>
        </w:tc>
      </w:tr>
      <w:tr w:rsidR="00803E18" w:rsidRPr="002F47A5" w:rsidTr="009124D7">
        <w:trPr>
          <w:trHeight w:val="274"/>
        </w:trPr>
        <w:tc>
          <w:tcPr>
            <w:tcW w:w="2943" w:type="dxa"/>
          </w:tcPr>
          <w:p w:rsidR="00803E18" w:rsidRPr="00DE2A89" w:rsidRDefault="00803E18" w:rsidP="009124D7">
            <w:pPr>
              <w:ind w:right="600"/>
              <w:rPr>
                <w:sz w:val="24"/>
                <w:szCs w:val="24"/>
              </w:rPr>
            </w:pPr>
            <w:r w:rsidRPr="00DE2A89">
              <w:rPr>
                <w:sz w:val="24"/>
                <w:szCs w:val="24"/>
              </w:rPr>
              <w:t>Наименование разработчика</w:t>
            </w:r>
            <w:r w:rsidRPr="00DE2A89">
              <w:rPr>
                <w:spacing w:val="-2"/>
                <w:sz w:val="24"/>
                <w:szCs w:val="24"/>
              </w:rPr>
              <w:t xml:space="preserve"> Программы</w:t>
            </w:r>
            <w:r w:rsidRPr="00DE2A89">
              <w:rPr>
                <w:sz w:val="24"/>
                <w:szCs w:val="24"/>
              </w:rPr>
              <w:t>, его местонахождение</w:t>
            </w:r>
          </w:p>
        </w:tc>
        <w:tc>
          <w:tcPr>
            <w:tcW w:w="6697" w:type="dxa"/>
          </w:tcPr>
          <w:p w:rsidR="00803E18" w:rsidRPr="00DE2A89" w:rsidRDefault="00803E18" w:rsidP="009124D7">
            <w:pPr>
              <w:shd w:val="clear" w:color="auto" w:fill="FFFFFF"/>
              <w:ind w:right="288"/>
              <w:jc w:val="both"/>
              <w:rPr>
                <w:sz w:val="24"/>
                <w:szCs w:val="24"/>
              </w:rPr>
            </w:pPr>
            <w:r w:rsidRPr="00DE2A89">
              <w:rPr>
                <w:sz w:val="24"/>
                <w:szCs w:val="24"/>
              </w:rPr>
              <w:t xml:space="preserve">Администрация </w:t>
            </w:r>
            <w:r>
              <w:rPr>
                <w:rFonts w:cs="Calibri"/>
                <w:bCs/>
                <w:sz w:val="24"/>
                <w:szCs w:val="24"/>
                <w:lang w:eastAsia="en-US"/>
              </w:rPr>
              <w:t xml:space="preserve"> Малогрибановского</w:t>
            </w:r>
            <w:r w:rsidRPr="00DE2A89">
              <w:rPr>
                <w:rFonts w:cs="Calibri"/>
                <w:bCs/>
                <w:sz w:val="24"/>
                <w:szCs w:val="24"/>
                <w:lang w:eastAsia="en-US"/>
              </w:rPr>
              <w:t xml:space="preserve"> сельского поселения Грибановского муниципального района, </w:t>
            </w:r>
            <w:r w:rsidRPr="00DE2A89">
              <w:rPr>
                <w:color w:val="000000"/>
                <w:sz w:val="24"/>
                <w:szCs w:val="24"/>
              </w:rPr>
              <w:t xml:space="preserve">Воронежская область, Грибановский район, с. </w:t>
            </w:r>
            <w:r>
              <w:rPr>
                <w:color w:val="000000"/>
                <w:sz w:val="24"/>
                <w:szCs w:val="24"/>
              </w:rPr>
              <w:t>Малая Грибановка</w:t>
            </w:r>
            <w:proofErr w:type="gramStart"/>
            <w:r>
              <w:rPr>
                <w:color w:val="000000"/>
                <w:sz w:val="24"/>
                <w:szCs w:val="24"/>
              </w:rPr>
              <w:t xml:space="preserve"> ,</w:t>
            </w:r>
            <w:proofErr w:type="gramEnd"/>
            <w:r>
              <w:rPr>
                <w:color w:val="000000"/>
                <w:sz w:val="24"/>
                <w:szCs w:val="24"/>
              </w:rPr>
              <w:t xml:space="preserve"> ул. Советская</w:t>
            </w:r>
            <w:r w:rsidRPr="00DE2A89">
              <w:rPr>
                <w:color w:val="000000"/>
                <w:sz w:val="24"/>
                <w:szCs w:val="24"/>
              </w:rPr>
              <w:t>,</w:t>
            </w:r>
            <w:r>
              <w:rPr>
                <w:color w:val="000000"/>
                <w:sz w:val="24"/>
                <w:szCs w:val="24"/>
              </w:rPr>
              <w:t xml:space="preserve"> 6</w:t>
            </w:r>
          </w:p>
        </w:tc>
      </w:tr>
      <w:tr w:rsidR="00803E18" w:rsidRPr="002F47A5" w:rsidTr="009124D7">
        <w:tc>
          <w:tcPr>
            <w:tcW w:w="2943" w:type="dxa"/>
          </w:tcPr>
          <w:p w:rsidR="00803E18" w:rsidRPr="00DE2A89" w:rsidRDefault="00803E18" w:rsidP="009124D7">
            <w:pPr>
              <w:shd w:val="clear" w:color="auto" w:fill="FFFFFF"/>
              <w:rPr>
                <w:sz w:val="24"/>
                <w:szCs w:val="24"/>
              </w:rPr>
            </w:pPr>
            <w:r w:rsidRPr="00DE2A89">
              <w:rPr>
                <w:spacing w:val="-2"/>
                <w:sz w:val="24"/>
                <w:szCs w:val="24"/>
              </w:rPr>
              <w:t>Цель</w:t>
            </w:r>
            <w:r w:rsidRPr="00DE2A89">
              <w:rPr>
                <w:sz w:val="24"/>
                <w:szCs w:val="24"/>
              </w:rPr>
              <w:t xml:space="preserve"> Программы</w:t>
            </w:r>
          </w:p>
          <w:p w:rsidR="00803E18" w:rsidRPr="00DE2A89" w:rsidRDefault="00803E18" w:rsidP="009124D7">
            <w:pPr>
              <w:ind w:right="600"/>
              <w:rPr>
                <w:sz w:val="24"/>
                <w:szCs w:val="24"/>
              </w:rPr>
            </w:pPr>
          </w:p>
        </w:tc>
        <w:tc>
          <w:tcPr>
            <w:tcW w:w="6697" w:type="dxa"/>
          </w:tcPr>
          <w:p w:rsidR="00803E18" w:rsidRPr="00DE2A89" w:rsidRDefault="00803E18" w:rsidP="009124D7">
            <w:pPr>
              <w:shd w:val="clear" w:color="auto" w:fill="FFFFFF"/>
              <w:jc w:val="both"/>
              <w:rPr>
                <w:sz w:val="24"/>
                <w:szCs w:val="24"/>
                <w:highlight w:val="yellow"/>
              </w:rPr>
            </w:pPr>
            <w:r w:rsidRPr="00DE2A89">
              <w:rPr>
                <w:sz w:val="24"/>
                <w:szCs w:val="24"/>
              </w:rPr>
              <w:t xml:space="preserve">Комплексное развитие социальной инфраструктуры </w:t>
            </w:r>
            <w:r>
              <w:rPr>
                <w:sz w:val="24"/>
                <w:szCs w:val="24"/>
              </w:rPr>
              <w:t xml:space="preserve"> Малогрибановского </w:t>
            </w:r>
            <w:r w:rsidRPr="00DE2A89">
              <w:rPr>
                <w:sz w:val="24"/>
                <w:szCs w:val="24"/>
              </w:rPr>
              <w:t>сельского поселения</w:t>
            </w:r>
          </w:p>
        </w:tc>
      </w:tr>
      <w:tr w:rsidR="00803E18" w:rsidRPr="002F47A5" w:rsidTr="009124D7">
        <w:trPr>
          <w:trHeight w:val="2232"/>
        </w:trPr>
        <w:tc>
          <w:tcPr>
            <w:tcW w:w="2943" w:type="dxa"/>
          </w:tcPr>
          <w:p w:rsidR="00803E18" w:rsidRPr="00DE2A89" w:rsidRDefault="00803E18" w:rsidP="009124D7">
            <w:pPr>
              <w:ind w:right="600"/>
              <w:rPr>
                <w:sz w:val="24"/>
                <w:szCs w:val="24"/>
              </w:rPr>
            </w:pPr>
            <w:r w:rsidRPr="00DE2A89">
              <w:rPr>
                <w:sz w:val="24"/>
                <w:szCs w:val="24"/>
              </w:rPr>
              <w:t>Задачи Программы</w:t>
            </w:r>
          </w:p>
        </w:tc>
        <w:tc>
          <w:tcPr>
            <w:tcW w:w="6697" w:type="dxa"/>
          </w:tcPr>
          <w:p w:rsidR="00C2395A" w:rsidRDefault="00803E18" w:rsidP="00C2395A">
            <w:pPr>
              <w:rPr>
                <w:sz w:val="24"/>
                <w:szCs w:val="24"/>
              </w:rPr>
            </w:pPr>
            <w:r w:rsidRPr="00DE2A89">
              <w:rPr>
                <w:sz w:val="24"/>
                <w:szCs w:val="24"/>
              </w:rPr>
              <w:t>а) безопасность, качество и эффективность использования населением объектов социальной инфраструктуры поселения;</w:t>
            </w:r>
          </w:p>
          <w:p w:rsidR="00803E18" w:rsidRPr="00DE2A89" w:rsidRDefault="00803E18" w:rsidP="00C2395A">
            <w:pPr>
              <w:rPr>
                <w:sz w:val="24"/>
                <w:szCs w:val="24"/>
              </w:rPr>
            </w:pPr>
            <w:r w:rsidRPr="00DE2A89">
              <w:rPr>
                <w:sz w:val="24"/>
                <w:szCs w:val="24"/>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803E18" w:rsidRPr="00DE2A89" w:rsidRDefault="00803E18" w:rsidP="00C2395A">
            <w:pPr>
              <w:rPr>
                <w:sz w:val="24"/>
                <w:szCs w:val="24"/>
              </w:rPr>
            </w:pPr>
            <w:r w:rsidRPr="00DE2A89">
              <w:rPr>
                <w:sz w:val="24"/>
                <w:szCs w:val="24"/>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803E18" w:rsidRPr="00DE2A89" w:rsidRDefault="00803E18" w:rsidP="00C2395A">
            <w:pPr>
              <w:rPr>
                <w:sz w:val="24"/>
                <w:szCs w:val="24"/>
              </w:rPr>
            </w:pPr>
            <w:r w:rsidRPr="00DE2A89">
              <w:rPr>
                <w:sz w:val="24"/>
                <w:szCs w:val="24"/>
              </w:rPr>
              <w:t>г)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(далее – социальная инфраструктура), в соответствии с нормативами градостроительного проектирования поселения;</w:t>
            </w:r>
          </w:p>
          <w:p w:rsidR="00803E18" w:rsidRPr="00DE2A89" w:rsidRDefault="00803E18" w:rsidP="00C2395A">
            <w:pPr>
              <w:shd w:val="clear" w:color="auto" w:fill="FFFFFF"/>
              <w:tabs>
                <w:tab w:val="left" w:pos="989"/>
              </w:tabs>
              <w:ind w:right="10"/>
              <w:jc w:val="both"/>
              <w:rPr>
                <w:sz w:val="24"/>
                <w:szCs w:val="24"/>
                <w:highlight w:val="yellow"/>
              </w:rPr>
            </w:pPr>
            <w:proofErr w:type="spellStart"/>
            <w:r w:rsidRPr="00DE2A89">
              <w:rPr>
                <w:sz w:val="24"/>
                <w:szCs w:val="24"/>
              </w:rPr>
              <w:t>д</w:t>
            </w:r>
            <w:proofErr w:type="spellEnd"/>
            <w:r w:rsidRPr="00DE2A89">
              <w:rPr>
                <w:sz w:val="24"/>
                <w:szCs w:val="24"/>
              </w:rPr>
              <w:t>) эффективность функционирования действующей социальной инфраструктуры.</w:t>
            </w:r>
          </w:p>
        </w:tc>
      </w:tr>
      <w:tr w:rsidR="00803E18" w:rsidRPr="002F47A5" w:rsidTr="009124D7">
        <w:trPr>
          <w:trHeight w:val="743"/>
        </w:trPr>
        <w:tc>
          <w:tcPr>
            <w:tcW w:w="2943" w:type="dxa"/>
          </w:tcPr>
          <w:p w:rsidR="00803E18" w:rsidRPr="00DE2A89" w:rsidRDefault="00803E18" w:rsidP="009124D7">
            <w:pPr>
              <w:ind w:right="600"/>
              <w:jc w:val="both"/>
              <w:rPr>
                <w:sz w:val="24"/>
                <w:szCs w:val="24"/>
              </w:rPr>
            </w:pPr>
            <w:r w:rsidRPr="00DE2A89">
              <w:rPr>
                <w:sz w:val="24"/>
                <w:szCs w:val="24"/>
              </w:rPr>
              <w:t xml:space="preserve">Целевые показатели (индикаторы) обеспеченности населения объектами </w:t>
            </w:r>
            <w:r w:rsidRPr="00DE2A89">
              <w:rPr>
                <w:sz w:val="24"/>
                <w:szCs w:val="24"/>
              </w:rPr>
              <w:lastRenderedPageBreak/>
              <w:t>социальной инфраструктуры</w:t>
            </w:r>
          </w:p>
        </w:tc>
        <w:tc>
          <w:tcPr>
            <w:tcW w:w="6697" w:type="dxa"/>
          </w:tcPr>
          <w:p w:rsidR="00803E18" w:rsidRPr="00DE2A89" w:rsidRDefault="00803E18" w:rsidP="009124D7">
            <w:pPr>
              <w:shd w:val="clear" w:color="auto" w:fill="FFFFFF"/>
              <w:jc w:val="both"/>
              <w:rPr>
                <w:sz w:val="24"/>
                <w:szCs w:val="24"/>
              </w:rPr>
            </w:pPr>
            <w:r w:rsidRPr="00DE2A89">
              <w:rPr>
                <w:sz w:val="24"/>
                <w:szCs w:val="24"/>
              </w:rPr>
              <w:lastRenderedPageBreak/>
              <w:t xml:space="preserve">- уменьшение доли социальных объектов, не отвечающих </w:t>
            </w:r>
            <w:proofErr w:type="gramStart"/>
            <w:r w:rsidRPr="00DE2A89">
              <w:rPr>
                <w:sz w:val="24"/>
                <w:szCs w:val="24"/>
              </w:rPr>
              <w:t>нормативным</w:t>
            </w:r>
            <w:proofErr w:type="gramEnd"/>
            <w:r w:rsidRPr="00DE2A89">
              <w:rPr>
                <w:sz w:val="24"/>
                <w:szCs w:val="24"/>
              </w:rPr>
              <w:t xml:space="preserve"> требования, в общей численности объектов социальной инфраструктуры;</w:t>
            </w:r>
          </w:p>
          <w:p w:rsidR="00803E18" w:rsidRDefault="00803E18" w:rsidP="009124D7">
            <w:pPr>
              <w:jc w:val="both"/>
              <w:rPr>
                <w:sz w:val="24"/>
                <w:szCs w:val="24"/>
              </w:rPr>
            </w:pPr>
            <w:r w:rsidRPr="00DE2A89">
              <w:rPr>
                <w:sz w:val="24"/>
                <w:szCs w:val="24"/>
              </w:rPr>
              <w:t>- достижение расчетного уровня обеспеченности населения социальными услугам</w:t>
            </w:r>
            <w:proofErr w:type="gramStart"/>
            <w:r w:rsidRPr="00DE2A89">
              <w:rPr>
                <w:sz w:val="24"/>
                <w:szCs w:val="24"/>
              </w:rPr>
              <w:t>и</w:t>
            </w:r>
            <w:r>
              <w:rPr>
                <w:sz w:val="24"/>
                <w:szCs w:val="24"/>
              </w:rPr>
              <w:t>-</w:t>
            </w:r>
            <w:proofErr w:type="gramEnd"/>
            <w:r>
              <w:rPr>
                <w:sz w:val="24"/>
                <w:szCs w:val="24"/>
              </w:rPr>
              <w:t xml:space="preserve"> вместимость клуба, библиотеки;</w:t>
            </w:r>
          </w:p>
          <w:p w:rsidR="00803E18" w:rsidRPr="00DE2A89" w:rsidRDefault="00803E18" w:rsidP="009124D7">
            <w:pPr>
              <w:jc w:val="both"/>
              <w:rPr>
                <w:spacing w:val="2"/>
                <w:sz w:val="24"/>
                <w:szCs w:val="24"/>
              </w:rPr>
            </w:pPr>
          </w:p>
          <w:p w:rsidR="00803E18" w:rsidRPr="00DE2A89" w:rsidRDefault="00803E18" w:rsidP="009124D7">
            <w:pPr>
              <w:jc w:val="both"/>
              <w:rPr>
                <w:spacing w:val="2"/>
                <w:sz w:val="24"/>
                <w:szCs w:val="24"/>
              </w:rPr>
            </w:pPr>
          </w:p>
        </w:tc>
      </w:tr>
      <w:tr w:rsidR="00803E18" w:rsidRPr="002F47A5" w:rsidTr="009124D7">
        <w:trPr>
          <w:trHeight w:val="743"/>
        </w:trPr>
        <w:tc>
          <w:tcPr>
            <w:tcW w:w="2943" w:type="dxa"/>
          </w:tcPr>
          <w:p w:rsidR="00803E18" w:rsidRPr="00DE2A89" w:rsidRDefault="00803E18" w:rsidP="009124D7">
            <w:pPr>
              <w:ind w:right="600"/>
              <w:rPr>
                <w:sz w:val="24"/>
                <w:szCs w:val="24"/>
              </w:rPr>
            </w:pPr>
            <w:r w:rsidRPr="00DE2A89">
              <w:rPr>
                <w:sz w:val="24"/>
                <w:szCs w:val="24"/>
              </w:rPr>
              <w:lastRenderedPageBreak/>
              <w:t>Укрупненное описание запланированных мероприятий описание запланированных мероприятий</w:t>
            </w:r>
          </w:p>
          <w:p w:rsidR="00803E18" w:rsidRPr="00DE2A89" w:rsidRDefault="00803E18" w:rsidP="009124D7">
            <w:pPr>
              <w:ind w:right="600"/>
              <w:rPr>
                <w:sz w:val="24"/>
                <w:szCs w:val="24"/>
              </w:rPr>
            </w:pPr>
            <w:r w:rsidRPr="00DE2A89">
              <w:rPr>
                <w:sz w:val="24"/>
                <w:szCs w:val="24"/>
              </w:rPr>
              <w:t>(инвестиционных проектов) по проектированию, строительству, реконструкции объектов социальной инфраструктуры</w:t>
            </w:r>
          </w:p>
        </w:tc>
        <w:tc>
          <w:tcPr>
            <w:tcW w:w="6697" w:type="dxa"/>
          </w:tcPr>
          <w:p w:rsidR="00803E18" w:rsidRPr="00DE2A89" w:rsidRDefault="00803E18" w:rsidP="009124D7">
            <w:pPr>
              <w:rPr>
                <w:sz w:val="24"/>
                <w:szCs w:val="24"/>
              </w:rPr>
            </w:pPr>
            <w:r>
              <w:rPr>
                <w:sz w:val="24"/>
                <w:szCs w:val="24"/>
              </w:rPr>
              <w:t xml:space="preserve"> </w:t>
            </w:r>
          </w:p>
          <w:p w:rsidR="00803E18" w:rsidRPr="00DE2A89" w:rsidRDefault="00803E18" w:rsidP="009124D7">
            <w:pPr>
              <w:rPr>
                <w:sz w:val="24"/>
                <w:szCs w:val="24"/>
              </w:rPr>
            </w:pPr>
            <w:r w:rsidRPr="00DE2A89">
              <w:rPr>
                <w:sz w:val="24"/>
                <w:szCs w:val="24"/>
              </w:rPr>
              <w:t xml:space="preserve">-капитальный ремонт МКУК </w:t>
            </w:r>
            <w:r>
              <w:rPr>
                <w:sz w:val="24"/>
                <w:szCs w:val="24"/>
              </w:rPr>
              <w:t xml:space="preserve"> Малогрибановский СДК</w:t>
            </w:r>
            <w:r w:rsidRPr="00DE2A89">
              <w:rPr>
                <w:sz w:val="24"/>
                <w:szCs w:val="24"/>
              </w:rPr>
              <w:t xml:space="preserve"> </w:t>
            </w:r>
            <w:r>
              <w:rPr>
                <w:sz w:val="24"/>
                <w:szCs w:val="24"/>
              </w:rPr>
              <w:t xml:space="preserve"> </w:t>
            </w:r>
            <w:r w:rsidRPr="00DE2A89">
              <w:rPr>
                <w:sz w:val="24"/>
                <w:szCs w:val="24"/>
              </w:rPr>
              <w:t xml:space="preserve"> </w:t>
            </w:r>
            <w:r w:rsidR="00C2395A">
              <w:rPr>
                <w:sz w:val="24"/>
                <w:szCs w:val="24"/>
              </w:rPr>
              <w:t>(</w:t>
            </w:r>
            <w:r w:rsidRPr="00DE2A89">
              <w:rPr>
                <w:sz w:val="24"/>
                <w:szCs w:val="24"/>
              </w:rPr>
              <w:t>установка отопительной системы, замена окон, полов, дверей, покраска стен)</w:t>
            </w:r>
          </w:p>
          <w:p w:rsidR="00803E18" w:rsidRPr="00DE2A89" w:rsidRDefault="00803E18" w:rsidP="009124D7">
            <w:pPr>
              <w:rPr>
                <w:sz w:val="24"/>
                <w:szCs w:val="24"/>
              </w:rPr>
            </w:pPr>
          </w:p>
        </w:tc>
      </w:tr>
      <w:tr w:rsidR="00803E18" w:rsidRPr="002F47A5" w:rsidTr="009124D7">
        <w:trPr>
          <w:trHeight w:val="743"/>
        </w:trPr>
        <w:tc>
          <w:tcPr>
            <w:tcW w:w="2943" w:type="dxa"/>
          </w:tcPr>
          <w:p w:rsidR="00803E18" w:rsidRPr="00DE2A89" w:rsidRDefault="00803E18" w:rsidP="009124D7">
            <w:pPr>
              <w:ind w:right="600"/>
              <w:rPr>
                <w:sz w:val="24"/>
                <w:szCs w:val="24"/>
              </w:rPr>
            </w:pPr>
            <w:r w:rsidRPr="00DE2A89">
              <w:rPr>
                <w:sz w:val="24"/>
                <w:szCs w:val="24"/>
              </w:rPr>
              <w:t>Срок и этапы реализации Программы</w:t>
            </w:r>
          </w:p>
        </w:tc>
        <w:tc>
          <w:tcPr>
            <w:tcW w:w="6697" w:type="dxa"/>
          </w:tcPr>
          <w:p w:rsidR="00803E18" w:rsidRPr="00DE2A89" w:rsidRDefault="00803E18" w:rsidP="009124D7">
            <w:pPr>
              <w:jc w:val="both"/>
              <w:rPr>
                <w:sz w:val="24"/>
                <w:szCs w:val="24"/>
              </w:rPr>
            </w:pPr>
            <w:r w:rsidRPr="00DE2A89">
              <w:rPr>
                <w:sz w:val="24"/>
                <w:szCs w:val="24"/>
              </w:rPr>
              <w:t>2017-2025 годы;</w:t>
            </w:r>
          </w:p>
          <w:p w:rsidR="00803E18" w:rsidRPr="00DE2A89" w:rsidRDefault="00803E18" w:rsidP="009124D7">
            <w:pPr>
              <w:jc w:val="both"/>
              <w:rPr>
                <w:sz w:val="24"/>
                <w:szCs w:val="24"/>
              </w:rPr>
            </w:pPr>
            <w:r w:rsidRPr="00DE2A89">
              <w:rPr>
                <w:sz w:val="24"/>
                <w:szCs w:val="24"/>
              </w:rPr>
              <w:t>Реализация программы выпол</w:t>
            </w:r>
            <w:r w:rsidR="00C2395A">
              <w:rPr>
                <w:sz w:val="24"/>
                <w:szCs w:val="24"/>
              </w:rPr>
              <w:t>няется в 1 этап: 2017-2025 годы.</w:t>
            </w:r>
          </w:p>
          <w:p w:rsidR="00803E18" w:rsidRPr="00DE2A89" w:rsidRDefault="00803E18" w:rsidP="009124D7">
            <w:pPr>
              <w:jc w:val="both"/>
              <w:rPr>
                <w:sz w:val="24"/>
                <w:szCs w:val="24"/>
              </w:rPr>
            </w:pPr>
            <w:r w:rsidRPr="00DE2A89">
              <w:rPr>
                <w:sz w:val="24"/>
                <w:szCs w:val="24"/>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803E18" w:rsidRPr="002F47A5" w:rsidTr="009124D7">
        <w:trPr>
          <w:trHeight w:val="743"/>
        </w:trPr>
        <w:tc>
          <w:tcPr>
            <w:tcW w:w="2943" w:type="dxa"/>
          </w:tcPr>
          <w:p w:rsidR="00803E18" w:rsidRPr="00DE2A89" w:rsidRDefault="00803E18" w:rsidP="009124D7">
            <w:pPr>
              <w:ind w:right="600"/>
              <w:rPr>
                <w:sz w:val="24"/>
                <w:szCs w:val="24"/>
              </w:rPr>
            </w:pPr>
            <w:r w:rsidRPr="00DE2A89">
              <w:rPr>
                <w:sz w:val="24"/>
                <w:szCs w:val="24"/>
              </w:rPr>
              <w:t>Объемы и источники финансирования Программы</w:t>
            </w:r>
          </w:p>
        </w:tc>
        <w:tc>
          <w:tcPr>
            <w:tcW w:w="6697" w:type="dxa"/>
          </w:tcPr>
          <w:p w:rsidR="00803E18" w:rsidRPr="00C2395A" w:rsidRDefault="00803E18" w:rsidP="00C2395A">
            <w:pPr>
              <w:spacing w:before="100" w:beforeAutospacing="1" w:after="100" w:afterAutospacing="1"/>
              <w:jc w:val="both"/>
              <w:rPr>
                <w:sz w:val="24"/>
                <w:szCs w:val="24"/>
              </w:rPr>
            </w:pPr>
            <w:r w:rsidRPr="00C2395A">
              <w:rPr>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w:t>
            </w:r>
            <w:proofErr w:type="gramStart"/>
            <w:r w:rsidRPr="00C2395A">
              <w:rPr>
                <w:sz w:val="24"/>
                <w:szCs w:val="24"/>
              </w:rPr>
              <w:t>дств  гр</w:t>
            </w:r>
            <w:proofErr w:type="gramEnd"/>
            <w:r w:rsidRPr="00C2395A">
              <w:rPr>
                <w:sz w:val="24"/>
                <w:szCs w:val="24"/>
              </w:rPr>
              <w:t>аждан</w:t>
            </w:r>
            <w:r w:rsidR="00C2395A">
              <w:rPr>
                <w:sz w:val="24"/>
                <w:szCs w:val="24"/>
              </w:rPr>
              <w:t>.</w:t>
            </w:r>
          </w:p>
          <w:p w:rsidR="00803E18" w:rsidRPr="00C2395A" w:rsidRDefault="00803E18" w:rsidP="00C2395A">
            <w:pPr>
              <w:pStyle w:val="aa"/>
              <w:shd w:val="clear" w:color="auto" w:fill="FFFFFF" w:themeFill="background1"/>
              <w:rPr>
                <w:szCs w:val="24"/>
              </w:rPr>
            </w:pPr>
            <w:r w:rsidRPr="00C2395A">
              <w:rPr>
                <w:szCs w:val="24"/>
              </w:rPr>
              <w:t>2017- 20,00;тыс. рублей</w:t>
            </w:r>
          </w:p>
          <w:p w:rsidR="00803E18" w:rsidRPr="00C2395A" w:rsidRDefault="00803E18" w:rsidP="00C2395A">
            <w:pPr>
              <w:pStyle w:val="aa"/>
              <w:shd w:val="clear" w:color="auto" w:fill="FFFFFF" w:themeFill="background1"/>
              <w:rPr>
                <w:szCs w:val="24"/>
              </w:rPr>
            </w:pPr>
            <w:r w:rsidRPr="00C2395A">
              <w:rPr>
                <w:szCs w:val="24"/>
              </w:rPr>
              <w:t>2018- 80,00 тыс. рублей</w:t>
            </w:r>
          </w:p>
          <w:p w:rsidR="00803E18" w:rsidRPr="00C2395A" w:rsidRDefault="00803E18" w:rsidP="00C2395A">
            <w:pPr>
              <w:pStyle w:val="aa"/>
              <w:shd w:val="clear" w:color="auto" w:fill="FFFFFF" w:themeFill="background1"/>
              <w:rPr>
                <w:szCs w:val="24"/>
              </w:rPr>
            </w:pPr>
            <w:r w:rsidRPr="00C2395A">
              <w:rPr>
                <w:szCs w:val="24"/>
              </w:rPr>
              <w:t>2019- 80,00 тыс.  рублей</w:t>
            </w:r>
          </w:p>
          <w:p w:rsidR="00803E18" w:rsidRPr="00C2395A" w:rsidRDefault="00803E18" w:rsidP="00C2395A">
            <w:pPr>
              <w:pStyle w:val="aa"/>
              <w:shd w:val="clear" w:color="auto" w:fill="FFFFFF" w:themeFill="background1"/>
              <w:rPr>
                <w:szCs w:val="24"/>
              </w:rPr>
            </w:pPr>
            <w:r w:rsidRPr="00C2395A">
              <w:rPr>
                <w:szCs w:val="24"/>
              </w:rPr>
              <w:t>2020- 83,00 тыс</w:t>
            </w:r>
            <w:proofErr w:type="gramStart"/>
            <w:r w:rsidRPr="00C2395A">
              <w:rPr>
                <w:szCs w:val="24"/>
              </w:rPr>
              <w:t>.р</w:t>
            </w:r>
            <w:proofErr w:type="gramEnd"/>
            <w:r w:rsidRPr="00C2395A">
              <w:rPr>
                <w:szCs w:val="24"/>
              </w:rPr>
              <w:t>ублей</w:t>
            </w:r>
          </w:p>
          <w:p w:rsidR="00803E18" w:rsidRPr="00C2395A" w:rsidRDefault="00803E18" w:rsidP="00C2395A">
            <w:pPr>
              <w:pStyle w:val="aa"/>
              <w:shd w:val="clear" w:color="auto" w:fill="FFFFFF" w:themeFill="background1"/>
              <w:rPr>
                <w:szCs w:val="24"/>
              </w:rPr>
            </w:pPr>
            <w:r w:rsidRPr="00C2395A">
              <w:rPr>
                <w:szCs w:val="24"/>
              </w:rPr>
              <w:t>2021- 73,00тыс. рублей</w:t>
            </w:r>
          </w:p>
          <w:p w:rsidR="00803E18" w:rsidRPr="00C2395A" w:rsidRDefault="00803E18" w:rsidP="00C2395A">
            <w:pPr>
              <w:pStyle w:val="aa"/>
              <w:shd w:val="clear" w:color="auto" w:fill="FFFFFF" w:themeFill="background1"/>
              <w:rPr>
                <w:szCs w:val="24"/>
              </w:rPr>
            </w:pPr>
            <w:r w:rsidRPr="00C2395A">
              <w:rPr>
                <w:szCs w:val="24"/>
              </w:rPr>
              <w:t>2022- 73,00 тыс</w:t>
            </w:r>
            <w:proofErr w:type="gramStart"/>
            <w:r w:rsidRPr="00C2395A">
              <w:rPr>
                <w:szCs w:val="24"/>
              </w:rPr>
              <w:t>.р</w:t>
            </w:r>
            <w:proofErr w:type="gramEnd"/>
            <w:r w:rsidRPr="00C2395A">
              <w:rPr>
                <w:szCs w:val="24"/>
              </w:rPr>
              <w:t>ублей</w:t>
            </w:r>
          </w:p>
          <w:p w:rsidR="00803E18" w:rsidRPr="00C2395A" w:rsidRDefault="00803E18" w:rsidP="00C2395A">
            <w:pPr>
              <w:pStyle w:val="aa"/>
              <w:shd w:val="clear" w:color="auto" w:fill="FFFFFF" w:themeFill="background1"/>
              <w:rPr>
                <w:szCs w:val="24"/>
              </w:rPr>
            </w:pPr>
            <w:r w:rsidRPr="00C2395A">
              <w:rPr>
                <w:szCs w:val="24"/>
              </w:rPr>
              <w:t xml:space="preserve">2023- </w:t>
            </w:r>
            <w:r w:rsidR="00C2395A">
              <w:rPr>
                <w:szCs w:val="24"/>
              </w:rPr>
              <w:t xml:space="preserve"> 0</w:t>
            </w:r>
            <w:r w:rsidRPr="00C2395A">
              <w:rPr>
                <w:szCs w:val="24"/>
              </w:rPr>
              <w:t xml:space="preserve"> тыс</w:t>
            </w:r>
            <w:proofErr w:type="gramStart"/>
            <w:r w:rsidRPr="00C2395A">
              <w:rPr>
                <w:szCs w:val="24"/>
              </w:rPr>
              <w:t>.р</w:t>
            </w:r>
            <w:proofErr w:type="gramEnd"/>
            <w:r w:rsidRPr="00C2395A">
              <w:rPr>
                <w:szCs w:val="24"/>
              </w:rPr>
              <w:t>ублей</w:t>
            </w:r>
          </w:p>
          <w:p w:rsidR="00803E18" w:rsidRPr="00C2395A" w:rsidRDefault="00803E18" w:rsidP="00C2395A">
            <w:pPr>
              <w:pStyle w:val="aa"/>
              <w:shd w:val="clear" w:color="auto" w:fill="FFFFFF" w:themeFill="background1"/>
              <w:rPr>
                <w:szCs w:val="24"/>
              </w:rPr>
            </w:pPr>
            <w:r w:rsidRPr="00C2395A">
              <w:rPr>
                <w:szCs w:val="24"/>
              </w:rPr>
              <w:t xml:space="preserve">2024- </w:t>
            </w:r>
            <w:r w:rsidR="00C2395A" w:rsidRPr="00C2395A">
              <w:rPr>
                <w:szCs w:val="24"/>
              </w:rPr>
              <w:t xml:space="preserve"> 0</w:t>
            </w:r>
            <w:r w:rsidRPr="00C2395A">
              <w:rPr>
                <w:szCs w:val="24"/>
              </w:rPr>
              <w:t xml:space="preserve"> тыс. рублей</w:t>
            </w:r>
          </w:p>
          <w:p w:rsidR="00803E18" w:rsidRPr="00C2395A" w:rsidRDefault="00803E18" w:rsidP="00C2395A">
            <w:pPr>
              <w:pStyle w:val="aa"/>
              <w:shd w:val="clear" w:color="auto" w:fill="FFFFFF" w:themeFill="background1"/>
              <w:rPr>
                <w:szCs w:val="24"/>
              </w:rPr>
            </w:pPr>
            <w:r w:rsidRPr="00C2395A">
              <w:rPr>
                <w:szCs w:val="24"/>
              </w:rPr>
              <w:t xml:space="preserve">2025- </w:t>
            </w:r>
            <w:r w:rsidR="00C2395A" w:rsidRPr="00C2395A">
              <w:rPr>
                <w:szCs w:val="24"/>
              </w:rPr>
              <w:t xml:space="preserve"> 0</w:t>
            </w:r>
            <w:r w:rsidRPr="00C2395A">
              <w:rPr>
                <w:szCs w:val="24"/>
              </w:rPr>
              <w:t xml:space="preserve"> тыс. рублей</w:t>
            </w:r>
          </w:p>
          <w:p w:rsidR="00803E18" w:rsidRPr="00C2395A" w:rsidRDefault="00803E18" w:rsidP="00C2395A">
            <w:pPr>
              <w:pStyle w:val="aa"/>
              <w:shd w:val="clear" w:color="auto" w:fill="FFFFFF" w:themeFill="background1"/>
              <w:rPr>
                <w:szCs w:val="24"/>
              </w:rPr>
            </w:pPr>
            <w:r w:rsidRPr="00C2395A">
              <w:rPr>
                <w:szCs w:val="24"/>
              </w:rPr>
              <w:t xml:space="preserve">Итого  </w:t>
            </w:r>
            <w:r w:rsidR="00C2395A">
              <w:rPr>
                <w:szCs w:val="24"/>
              </w:rPr>
              <w:t>409</w:t>
            </w:r>
            <w:r w:rsidRPr="00C2395A">
              <w:rPr>
                <w:szCs w:val="24"/>
              </w:rPr>
              <w:t>,0 тыс. рублей.</w:t>
            </w:r>
          </w:p>
          <w:p w:rsidR="00803E18" w:rsidRPr="00C2395A" w:rsidRDefault="00803E18" w:rsidP="00C2395A">
            <w:pPr>
              <w:pStyle w:val="aa"/>
              <w:shd w:val="clear" w:color="auto" w:fill="FFFFFF" w:themeFill="background1"/>
              <w:rPr>
                <w:szCs w:val="24"/>
              </w:rPr>
            </w:pPr>
            <w:r w:rsidRPr="00C2395A">
              <w:rPr>
                <w:szCs w:val="24"/>
              </w:rPr>
              <w:t>-федеральный бюджет –  0,00 тыс</w:t>
            </w:r>
            <w:proofErr w:type="gramStart"/>
            <w:r w:rsidRPr="00C2395A">
              <w:rPr>
                <w:szCs w:val="24"/>
              </w:rPr>
              <w:t>.р</w:t>
            </w:r>
            <w:proofErr w:type="gramEnd"/>
            <w:r w:rsidRPr="00C2395A">
              <w:rPr>
                <w:szCs w:val="24"/>
              </w:rPr>
              <w:t>уб.</w:t>
            </w:r>
            <w:r w:rsidRPr="00C2395A">
              <w:rPr>
                <w:szCs w:val="24"/>
              </w:rPr>
              <w:tab/>
            </w:r>
          </w:p>
          <w:p w:rsidR="00803E18" w:rsidRPr="00C2395A" w:rsidRDefault="00803E18" w:rsidP="00C2395A">
            <w:pPr>
              <w:pStyle w:val="aa"/>
              <w:shd w:val="clear" w:color="auto" w:fill="FFFFFF" w:themeFill="background1"/>
              <w:rPr>
                <w:szCs w:val="24"/>
              </w:rPr>
            </w:pPr>
            <w:r w:rsidRPr="00C2395A">
              <w:rPr>
                <w:szCs w:val="24"/>
              </w:rPr>
              <w:t xml:space="preserve">-областной бюджет  – 0,00 тыс. руб.   </w:t>
            </w:r>
          </w:p>
          <w:p w:rsidR="00803E18" w:rsidRPr="00C2395A" w:rsidRDefault="00803E18" w:rsidP="00C2395A">
            <w:pPr>
              <w:pStyle w:val="aa"/>
              <w:shd w:val="clear" w:color="auto" w:fill="FFFFFF" w:themeFill="background1"/>
              <w:rPr>
                <w:szCs w:val="24"/>
              </w:rPr>
            </w:pPr>
            <w:r w:rsidRPr="00C2395A">
              <w:rPr>
                <w:szCs w:val="24"/>
              </w:rPr>
              <w:t xml:space="preserve">- местный бюджет –  </w:t>
            </w:r>
            <w:r w:rsidR="00C2395A">
              <w:rPr>
                <w:szCs w:val="24"/>
              </w:rPr>
              <w:t xml:space="preserve"> 409</w:t>
            </w:r>
            <w:r w:rsidRPr="00C2395A">
              <w:rPr>
                <w:szCs w:val="24"/>
              </w:rPr>
              <w:t xml:space="preserve"> тыс. руб.;</w:t>
            </w:r>
          </w:p>
          <w:p w:rsidR="00803E18" w:rsidRPr="00C2395A" w:rsidRDefault="00803E18" w:rsidP="00C2395A">
            <w:pPr>
              <w:pStyle w:val="aa"/>
              <w:shd w:val="clear" w:color="auto" w:fill="FFFFFF" w:themeFill="background1"/>
              <w:rPr>
                <w:szCs w:val="24"/>
              </w:rPr>
            </w:pPr>
            <w:r w:rsidRPr="00C2395A">
              <w:rPr>
                <w:szCs w:val="24"/>
              </w:rPr>
              <w:t>- внебюджетные источники – 0,00 тыс</w:t>
            </w:r>
            <w:proofErr w:type="gramStart"/>
            <w:r w:rsidRPr="00C2395A">
              <w:rPr>
                <w:szCs w:val="24"/>
              </w:rPr>
              <w:t>.р</w:t>
            </w:r>
            <w:proofErr w:type="gramEnd"/>
            <w:r w:rsidRPr="00C2395A">
              <w:rPr>
                <w:szCs w:val="24"/>
              </w:rPr>
              <w:t>уб..</w:t>
            </w:r>
          </w:p>
          <w:p w:rsidR="00803E18" w:rsidRPr="00803E18" w:rsidRDefault="00803E18" w:rsidP="00C2395A">
            <w:pPr>
              <w:shd w:val="clear" w:color="auto" w:fill="FFFFFF" w:themeFill="background1"/>
              <w:jc w:val="both"/>
              <w:rPr>
                <w:sz w:val="24"/>
                <w:szCs w:val="24"/>
                <w:highlight w:val="yellow"/>
              </w:rPr>
            </w:pPr>
            <w:r w:rsidRPr="00C2395A">
              <w:rPr>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803E18" w:rsidRPr="002F47A5" w:rsidTr="009124D7">
        <w:trPr>
          <w:trHeight w:val="743"/>
        </w:trPr>
        <w:tc>
          <w:tcPr>
            <w:tcW w:w="2943" w:type="dxa"/>
          </w:tcPr>
          <w:p w:rsidR="00803E18" w:rsidRPr="00DE2A89" w:rsidRDefault="00803E18" w:rsidP="009124D7">
            <w:pPr>
              <w:ind w:right="600"/>
              <w:rPr>
                <w:sz w:val="24"/>
                <w:szCs w:val="24"/>
              </w:rPr>
            </w:pPr>
            <w:r w:rsidRPr="00DE2A89">
              <w:rPr>
                <w:sz w:val="24"/>
                <w:szCs w:val="24"/>
              </w:rPr>
              <w:t>Ожидаемые результаты реализации Программы</w:t>
            </w:r>
          </w:p>
        </w:tc>
        <w:tc>
          <w:tcPr>
            <w:tcW w:w="6697" w:type="dxa"/>
          </w:tcPr>
          <w:p w:rsidR="00803E18" w:rsidRPr="00DE2A89" w:rsidRDefault="00803E18" w:rsidP="009124D7">
            <w:pPr>
              <w:jc w:val="both"/>
              <w:rPr>
                <w:sz w:val="24"/>
                <w:szCs w:val="24"/>
              </w:rPr>
            </w:pPr>
            <w:r w:rsidRPr="00DE2A89">
              <w:rPr>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803E18" w:rsidRDefault="00803E18" w:rsidP="00803E18">
      <w:pPr>
        <w:ind w:right="600"/>
        <w:rPr>
          <w:sz w:val="24"/>
          <w:szCs w:val="28"/>
        </w:rPr>
        <w:sectPr w:rsidR="00803E18" w:rsidSect="009124D7">
          <w:footerReference w:type="even" r:id="rId7"/>
          <w:footerReference w:type="default" r:id="rId8"/>
          <w:footerReference w:type="first" r:id="rId9"/>
          <w:pgSz w:w="11909" w:h="16834"/>
          <w:pgMar w:top="567" w:right="710" w:bottom="1134" w:left="1701" w:header="720" w:footer="720" w:gutter="0"/>
          <w:cols w:space="60"/>
          <w:noEndnote/>
        </w:sectPr>
      </w:pPr>
    </w:p>
    <w:p w:rsidR="00803E18" w:rsidRDefault="00803E18" w:rsidP="00803E18"/>
    <w:p w:rsidR="00803E18" w:rsidRDefault="00803E18" w:rsidP="00803E18"/>
    <w:p w:rsidR="00803E18" w:rsidRPr="008D6242" w:rsidRDefault="00803E18" w:rsidP="008D6242">
      <w:pPr>
        <w:shd w:val="clear" w:color="auto" w:fill="FFFFFF"/>
        <w:tabs>
          <w:tab w:val="left" w:pos="-5103"/>
        </w:tabs>
        <w:ind w:left="363" w:right="11"/>
        <w:jc w:val="center"/>
        <w:rPr>
          <w:b/>
          <w:sz w:val="28"/>
          <w:szCs w:val="28"/>
        </w:rPr>
      </w:pPr>
      <w:r w:rsidRPr="008D6242">
        <w:rPr>
          <w:b/>
          <w:sz w:val="28"/>
          <w:szCs w:val="28"/>
        </w:rPr>
        <w:t>РАЗДЕЛ 1.  ХАРАКТЕРИСТИКА СУЩЕСТВУЮЩЕГО СОСТОЯНИЯ СОЦИАЛЬНОЙ ИНФРАСТРУКТУРЫ</w:t>
      </w:r>
    </w:p>
    <w:p w:rsidR="00803E18" w:rsidRPr="008D6242" w:rsidRDefault="00803E18" w:rsidP="008D6242">
      <w:pPr>
        <w:numPr>
          <w:ilvl w:val="1"/>
          <w:numId w:val="1"/>
        </w:numPr>
        <w:ind w:left="357" w:hanging="357"/>
        <w:jc w:val="center"/>
        <w:rPr>
          <w:b/>
          <w:sz w:val="28"/>
          <w:szCs w:val="28"/>
        </w:rPr>
      </w:pPr>
      <w:r w:rsidRPr="008D6242">
        <w:rPr>
          <w:b/>
          <w:spacing w:val="-11"/>
          <w:sz w:val="28"/>
          <w:szCs w:val="28"/>
        </w:rPr>
        <w:t xml:space="preserve">   С</w:t>
      </w:r>
      <w:r w:rsidRPr="008D6242">
        <w:rPr>
          <w:b/>
          <w:sz w:val="28"/>
          <w:szCs w:val="28"/>
        </w:rPr>
        <w:t xml:space="preserve">оциально-экономического состояния  поселения, сведения </w:t>
      </w:r>
      <w:proofErr w:type="gramStart"/>
      <w:r w:rsidRPr="008D6242">
        <w:rPr>
          <w:b/>
          <w:sz w:val="28"/>
          <w:szCs w:val="28"/>
        </w:rPr>
        <w:t>о</w:t>
      </w:r>
      <w:proofErr w:type="gramEnd"/>
      <w:r w:rsidRPr="008D6242">
        <w:rPr>
          <w:b/>
          <w:sz w:val="28"/>
          <w:szCs w:val="28"/>
        </w:rPr>
        <w:t xml:space="preserve"> градостроительной деятельности на территории  Малогрибановского сельского поселения</w:t>
      </w:r>
    </w:p>
    <w:p w:rsidR="00803E18" w:rsidRPr="009135E7" w:rsidRDefault="00803E18" w:rsidP="00803E18">
      <w:pPr>
        <w:ind w:left="360"/>
        <w:rPr>
          <w:sz w:val="28"/>
          <w:szCs w:val="28"/>
        </w:rPr>
      </w:pPr>
    </w:p>
    <w:p w:rsidR="00803E18" w:rsidRPr="00DE2A89" w:rsidRDefault="00803E18" w:rsidP="00803E18">
      <w:pPr>
        <w:jc w:val="both"/>
        <w:rPr>
          <w:sz w:val="24"/>
          <w:szCs w:val="24"/>
        </w:rPr>
      </w:pPr>
      <w:r w:rsidRPr="00DE2A89">
        <w:rPr>
          <w:sz w:val="24"/>
          <w:szCs w:val="24"/>
        </w:rPr>
        <w:t xml:space="preserve">Общая площадь </w:t>
      </w:r>
      <w:r>
        <w:rPr>
          <w:sz w:val="24"/>
          <w:szCs w:val="24"/>
        </w:rPr>
        <w:t xml:space="preserve"> Малогрибановского</w:t>
      </w:r>
      <w:r w:rsidRPr="00DE2A89">
        <w:rPr>
          <w:sz w:val="24"/>
          <w:szCs w:val="24"/>
        </w:rPr>
        <w:t xml:space="preserve"> сел</w:t>
      </w:r>
      <w:r>
        <w:rPr>
          <w:sz w:val="24"/>
          <w:szCs w:val="24"/>
        </w:rPr>
        <w:t>ьского поселения составляет 10,7</w:t>
      </w:r>
      <w:r w:rsidRPr="00DE2A89">
        <w:rPr>
          <w:sz w:val="24"/>
          <w:szCs w:val="24"/>
        </w:rPr>
        <w:t xml:space="preserve"> га, на которой в </w:t>
      </w:r>
      <w:r>
        <w:rPr>
          <w:sz w:val="24"/>
          <w:szCs w:val="24"/>
        </w:rPr>
        <w:t xml:space="preserve"> двух</w:t>
      </w:r>
      <w:r w:rsidRPr="00DE2A89">
        <w:rPr>
          <w:sz w:val="24"/>
          <w:szCs w:val="24"/>
        </w:rPr>
        <w:t xml:space="preserve"> населенных пунктах</w:t>
      </w:r>
      <w:r w:rsidR="009124D7">
        <w:rPr>
          <w:sz w:val="24"/>
          <w:szCs w:val="24"/>
        </w:rPr>
        <w:t xml:space="preserve"> </w:t>
      </w:r>
      <w:r w:rsidRPr="00DE2A89">
        <w:rPr>
          <w:sz w:val="24"/>
          <w:szCs w:val="24"/>
        </w:rPr>
        <w:t>(с.</w:t>
      </w:r>
      <w:r>
        <w:rPr>
          <w:sz w:val="24"/>
          <w:szCs w:val="24"/>
        </w:rPr>
        <w:t xml:space="preserve"> Малая Грибановка</w:t>
      </w:r>
      <w:r w:rsidRPr="00DE2A89">
        <w:rPr>
          <w:sz w:val="24"/>
          <w:szCs w:val="24"/>
        </w:rPr>
        <w:t>, п.</w:t>
      </w:r>
      <w:r>
        <w:rPr>
          <w:sz w:val="24"/>
          <w:szCs w:val="24"/>
        </w:rPr>
        <w:t xml:space="preserve"> Первомайского отд</w:t>
      </w:r>
      <w:r w:rsidR="009124D7">
        <w:rPr>
          <w:sz w:val="24"/>
          <w:szCs w:val="24"/>
        </w:rPr>
        <w:t>.</w:t>
      </w:r>
      <w:r>
        <w:rPr>
          <w:sz w:val="24"/>
          <w:szCs w:val="24"/>
        </w:rPr>
        <w:t xml:space="preserve"> с/</w:t>
      </w:r>
      <w:proofErr w:type="spellStart"/>
      <w:r>
        <w:rPr>
          <w:sz w:val="24"/>
          <w:szCs w:val="24"/>
        </w:rPr>
        <w:t>з</w:t>
      </w:r>
      <w:proofErr w:type="spellEnd"/>
      <w:r>
        <w:rPr>
          <w:sz w:val="24"/>
          <w:szCs w:val="24"/>
        </w:rPr>
        <w:t xml:space="preserve"> «Грибановский»</w:t>
      </w:r>
      <w:proofErr w:type="gramStart"/>
      <w:r>
        <w:rPr>
          <w:sz w:val="24"/>
          <w:szCs w:val="24"/>
        </w:rPr>
        <w:t xml:space="preserve"> </w:t>
      </w:r>
      <w:r w:rsidRPr="00DE2A89">
        <w:rPr>
          <w:sz w:val="24"/>
          <w:szCs w:val="24"/>
        </w:rPr>
        <w:t>)</w:t>
      </w:r>
      <w:proofErr w:type="gramEnd"/>
      <w:r w:rsidRPr="00DE2A89">
        <w:rPr>
          <w:sz w:val="24"/>
          <w:szCs w:val="24"/>
        </w:rPr>
        <w:t xml:space="preserve"> проживает </w:t>
      </w:r>
      <w:r>
        <w:rPr>
          <w:sz w:val="24"/>
          <w:szCs w:val="24"/>
        </w:rPr>
        <w:t xml:space="preserve"> 785</w:t>
      </w:r>
      <w:r w:rsidRPr="00DE2A89">
        <w:rPr>
          <w:sz w:val="24"/>
          <w:szCs w:val="24"/>
        </w:rPr>
        <w:t xml:space="preserve"> чел. </w:t>
      </w:r>
      <w:r w:rsidRPr="00DE2A89">
        <w:rPr>
          <w:sz w:val="24"/>
          <w:szCs w:val="24"/>
        </w:rPr>
        <w:br/>
        <w:t xml:space="preserve">  </w:t>
      </w:r>
      <w:r w:rsidRPr="00DE2A89">
        <w:rPr>
          <w:sz w:val="24"/>
          <w:szCs w:val="24"/>
        </w:rPr>
        <w:tab/>
        <w:t xml:space="preserve">Расстояние от центра сельского поселения – села </w:t>
      </w:r>
      <w:r>
        <w:rPr>
          <w:sz w:val="24"/>
          <w:szCs w:val="24"/>
        </w:rPr>
        <w:t xml:space="preserve"> Малая Грибановка</w:t>
      </w:r>
      <w:r w:rsidRPr="00DE2A89">
        <w:rPr>
          <w:sz w:val="24"/>
          <w:szCs w:val="24"/>
        </w:rPr>
        <w:t xml:space="preserve"> до административно-хозяйственного и культурного центра района - п.</w:t>
      </w:r>
      <w:r>
        <w:rPr>
          <w:sz w:val="24"/>
          <w:szCs w:val="24"/>
        </w:rPr>
        <w:t xml:space="preserve">г.т. Грибановский, составляет 15 </w:t>
      </w:r>
      <w:r w:rsidRPr="00DE2A89">
        <w:rPr>
          <w:sz w:val="24"/>
          <w:szCs w:val="24"/>
        </w:rPr>
        <w:t xml:space="preserve"> км. </w:t>
      </w:r>
    </w:p>
    <w:p w:rsidR="00803E18" w:rsidRPr="00DE2A89" w:rsidRDefault="00803E18" w:rsidP="00803E18">
      <w:pPr>
        <w:jc w:val="both"/>
        <w:rPr>
          <w:color w:val="000000"/>
          <w:sz w:val="24"/>
          <w:szCs w:val="24"/>
          <w:shd w:val="clear" w:color="auto" w:fill="FFFFFF"/>
        </w:rPr>
      </w:pPr>
      <w:r>
        <w:rPr>
          <w:sz w:val="24"/>
          <w:szCs w:val="24"/>
        </w:rPr>
        <w:t xml:space="preserve"> Малогрибановского</w:t>
      </w:r>
      <w:r w:rsidRPr="00DE2A89">
        <w:rPr>
          <w:sz w:val="24"/>
          <w:szCs w:val="24"/>
        </w:rPr>
        <w:t xml:space="preserve"> сельское поселение расположено в северо-восточной части  Грибановского муниципального района. В </w:t>
      </w:r>
      <w:proofErr w:type="gramStart"/>
      <w:r w:rsidRPr="00DE2A89">
        <w:rPr>
          <w:sz w:val="24"/>
          <w:szCs w:val="24"/>
        </w:rPr>
        <w:t>пределах</w:t>
      </w:r>
      <w:proofErr w:type="gramEnd"/>
      <w:r w:rsidRPr="00DE2A89">
        <w:rPr>
          <w:sz w:val="24"/>
          <w:szCs w:val="24"/>
        </w:rPr>
        <w:t xml:space="preserve"> которого граничит с сельскими поселениями: </w:t>
      </w:r>
      <w:proofErr w:type="spellStart"/>
      <w:r w:rsidRPr="00DE2A89">
        <w:rPr>
          <w:sz w:val="24"/>
          <w:szCs w:val="24"/>
        </w:rPr>
        <w:t>Малоалабухским</w:t>
      </w:r>
      <w:proofErr w:type="spellEnd"/>
      <w:r w:rsidRPr="00DE2A89">
        <w:rPr>
          <w:sz w:val="24"/>
          <w:szCs w:val="24"/>
        </w:rPr>
        <w:t xml:space="preserve">, </w:t>
      </w:r>
      <w:r>
        <w:rPr>
          <w:sz w:val="24"/>
          <w:szCs w:val="24"/>
        </w:rPr>
        <w:t xml:space="preserve"> Алексеевским</w:t>
      </w:r>
      <w:r w:rsidRPr="00DE2A89">
        <w:rPr>
          <w:sz w:val="24"/>
          <w:szCs w:val="24"/>
        </w:rPr>
        <w:t>, Терновским муниципальным районом и Тамбовской областью.</w:t>
      </w:r>
      <w:r w:rsidRPr="00DE2A89">
        <w:rPr>
          <w:sz w:val="24"/>
          <w:szCs w:val="24"/>
        </w:rPr>
        <w:br/>
        <w:t xml:space="preserve">  </w:t>
      </w:r>
      <w:r w:rsidRPr="00DE2A89">
        <w:rPr>
          <w:sz w:val="24"/>
          <w:szCs w:val="24"/>
        </w:rPr>
        <w:tab/>
        <w:t>По территории нашего поселения с севера на юг проходит автодорога федерального значения М</w:t>
      </w:r>
      <w:proofErr w:type="gramStart"/>
      <w:r w:rsidRPr="00DE2A89">
        <w:rPr>
          <w:sz w:val="24"/>
          <w:szCs w:val="24"/>
        </w:rPr>
        <w:t>6</w:t>
      </w:r>
      <w:proofErr w:type="gramEnd"/>
      <w:r w:rsidRPr="00DE2A89">
        <w:rPr>
          <w:sz w:val="24"/>
          <w:szCs w:val="24"/>
        </w:rPr>
        <w:t xml:space="preserve"> «Каспий». </w:t>
      </w:r>
      <w:r w:rsidRPr="00DE2A89">
        <w:rPr>
          <w:sz w:val="24"/>
          <w:szCs w:val="24"/>
        </w:rPr>
        <w:br/>
        <w:t> </w:t>
      </w:r>
      <w:r w:rsidRPr="00DE2A89">
        <w:rPr>
          <w:sz w:val="24"/>
          <w:szCs w:val="24"/>
        </w:rPr>
        <w:tab/>
      </w:r>
      <w:r w:rsidRPr="00DE2A89">
        <w:rPr>
          <w:color w:val="000000"/>
          <w:sz w:val="24"/>
          <w:szCs w:val="24"/>
          <w:shd w:val="clear" w:color="auto" w:fill="FFFFFF"/>
        </w:rPr>
        <w:t xml:space="preserve">На территории </w:t>
      </w:r>
      <w:r>
        <w:rPr>
          <w:color w:val="000000"/>
          <w:sz w:val="24"/>
          <w:szCs w:val="24"/>
          <w:shd w:val="clear" w:color="auto" w:fill="FFFFFF"/>
        </w:rPr>
        <w:t xml:space="preserve"> Малогрибановского</w:t>
      </w:r>
      <w:r w:rsidRPr="00DE2A89">
        <w:rPr>
          <w:color w:val="000000"/>
          <w:sz w:val="24"/>
          <w:szCs w:val="24"/>
          <w:shd w:val="clear" w:color="auto" w:fill="FFFFFF"/>
        </w:rPr>
        <w:t xml:space="preserve"> сельского поселения автобусное пассажирское сообщение представлено  следующими ма</w:t>
      </w:r>
      <w:r>
        <w:rPr>
          <w:color w:val="000000"/>
          <w:sz w:val="24"/>
          <w:szCs w:val="24"/>
          <w:shd w:val="clear" w:color="auto" w:fill="FFFFFF"/>
        </w:rPr>
        <w:t>ршрутами Борисоглебс</w:t>
      </w:r>
      <w:proofErr w:type="gramStart"/>
      <w:r>
        <w:rPr>
          <w:color w:val="000000"/>
          <w:sz w:val="24"/>
          <w:szCs w:val="24"/>
          <w:shd w:val="clear" w:color="auto" w:fill="FFFFFF"/>
        </w:rPr>
        <w:t>к-</w:t>
      </w:r>
      <w:proofErr w:type="gramEnd"/>
      <w:r>
        <w:rPr>
          <w:color w:val="000000"/>
          <w:sz w:val="24"/>
          <w:szCs w:val="24"/>
          <w:shd w:val="clear" w:color="auto" w:fill="FFFFFF"/>
        </w:rPr>
        <w:t xml:space="preserve"> Малая Грибановка – </w:t>
      </w:r>
      <w:proofErr w:type="spellStart"/>
      <w:r>
        <w:rPr>
          <w:color w:val="000000"/>
          <w:sz w:val="24"/>
          <w:szCs w:val="24"/>
          <w:shd w:val="clear" w:color="auto" w:fill="FFFFFF"/>
        </w:rPr>
        <w:t>Власовка</w:t>
      </w:r>
      <w:proofErr w:type="spellEnd"/>
      <w:r>
        <w:rPr>
          <w:color w:val="000000"/>
          <w:sz w:val="24"/>
          <w:szCs w:val="24"/>
          <w:shd w:val="clear" w:color="auto" w:fill="FFFFFF"/>
        </w:rPr>
        <w:t>.</w:t>
      </w:r>
    </w:p>
    <w:p w:rsidR="00803E18" w:rsidRPr="00DE2A89" w:rsidRDefault="00803E18" w:rsidP="00803E18">
      <w:pPr>
        <w:jc w:val="both"/>
        <w:rPr>
          <w:sz w:val="24"/>
          <w:szCs w:val="24"/>
        </w:rPr>
      </w:pPr>
      <w:r w:rsidRPr="00DE2A89">
        <w:rPr>
          <w:sz w:val="24"/>
          <w:szCs w:val="24"/>
        </w:rPr>
        <w:t xml:space="preserve">  </w:t>
      </w:r>
      <w:r w:rsidRPr="00DE2A89">
        <w:rPr>
          <w:sz w:val="24"/>
          <w:szCs w:val="24"/>
        </w:rPr>
        <w:tab/>
      </w:r>
      <w:r>
        <w:rPr>
          <w:sz w:val="24"/>
          <w:szCs w:val="24"/>
        </w:rPr>
        <w:t xml:space="preserve"> Услуги железнодорожного транспорта население может воспользоваться  в райцентре Грибановский, где  расположена одноименная станция Мичуринского  отделения Юго-Восточной железной дороги. Железнодорожная магистраль  Грязи – Воронеж – Поворино проходит по территории района с  севера-запада на </w:t>
      </w:r>
      <w:proofErr w:type="spellStart"/>
      <w:proofErr w:type="gramStart"/>
      <w:r>
        <w:rPr>
          <w:sz w:val="24"/>
          <w:szCs w:val="24"/>
        </w:rPr>
        <w:t>юго</w:t>
      </w:r>
      <w:proofErr w:type="spellEnd"/>
      <w:r>
        <w:rPr>
          <w:sz w:val="24"/>
          <w:szCs w:val="24"/>
        </w:rPr>
        <w:t>- восток</w:t>
      </w:r>
      <w:proofErr w:type="gramEnd"/>
      <w:r>
        <w:rPr>
          <w:sz w:val="24"/>
          <w:szCs w:val="24"/>
        </w:rPr>
        <w:t xml:space="preserve">. Пассажирское  сообщение осуществляется поездами дальнего следования, например Москва </w:t>
      </w:r>
      <w:proofErr w:type="gramStart"/>
      <w:r>
        <w:rPr>
          <w:sz w:val="24"/>
          <w:szCs w:val="24"/>
        </w:rPr>
        <w:t>-Д</w:t>
      </w:r>
      <w:proofErr w:type="gramEnd"/>
      <w:r>
        <w:rPr>
          <w:sz w:val="24"/>
          <w:szCs w:val="24"/>
        </w:rPr>
        <w:t xml:space="preserve">ушанбе или  Москва – Волгоград, а также пригородными поездами Поворино-Жердевка и  Борисоглебск-Елец имеющие ежедневный график движения. Прямого железнодорожного сообщения п.г.т. Грибановский с областным центром </w:t>
      </w:r>
      <w:proofErr w:type="gramStart"/>
      <w:r>
        <w:rPr>
          <w:sz w:val="24"/>
          <w:szCs w:val="24"/>
        </w:rPr>
        <w:t>г</w:t>
      </w:r>
      <w:proofErr w:type="gramEnd"/>
      <w:r>
        <w:rPr>
          <w:sz w:val="24"/>
          <w:szCs w:val="24"/>
        </w:rPr>
        <w:t>. Воронеж в настоящее время не существует.</w:t>
      </w:r>
    </w:p>
    <w:p w:rsidR="00803E18" w:rsidRPr="00F63576" w:rsidRDefault="00803E18" w:rsidP="00803E18">
      <w:pPr>
        <w:suppressAutoHyphens/>
        <w:spacing w:line="360" w:lineRule="auto"/>
        <w:ind w:right="-1" w:firstLine="709"/>
        <w:jc w:val="both"/>
        <w:rPr>
          <w:rFonts w:ascii="Tahoma" w:hAnsi="Tahoma" w:cs="Tahoma"/>
          <w:sz w:val="21"/>
          <w:szCs w:val="21"/>
        </w:rPr>
      </w:pPr>
    </w:p>
    <w:p w:rsidR="00803E18" w:rsidRPr="00C2395A" w:rsidRDefault="00803E18" w:rsidP="00803E18">
      <w:pPr>
        <w:suppressAutoHyphens/>
        <w:spacing w:line="360" w:lineRule="auto"/>
        <w:ind w:right="-1" w:firstLine="709"/>
        <w:jc w:val="both"/>
        <w:rPr>
          <w:b/>
          <w:iCs/>
          <w:sz w:val="28"/>
          <w:szCs w:val="28"/>
        </w:rPr>
      </w:pPr>
      <w:r w:rsidRPr="00F63576">
        <w:rPr>
          <w:rFonts w:ascii="Tahoma" w:hAnsi="Tahoma" w:cs="Tahoma"/>
          <w:sz w:val="21"/>
          <w:szCs w:val="21"/>
        </w:rPr>
        <w:t> </w:t>
      </w:r>
      <w:r w:rsidRPr="00C2395A">
        <w:rPr>
          <w:b/>
          <w:iCs/>
          <w:sz w:val="28"/>
          <w:szCs w:val="28"/>
        </w:rPr>
        <w:t xml:space="preserve">Градостроительная характеристика территории сельского поселения </w:t>
      </w:r>
    </w:p>
    <w:p w:rsidR="00803E18" w:rsidRPr="009135E7" w:rsidRDefault="00803E18" w:rsidP="00803E18">
      <w:pPr>
        <w:rPr>
          <w:sz w:val="24"/>
          <w:szCs w:val="24"/>
        </w:rPr>
      </w:pPr>
      <w:r w:rsidRPr="009135E7">
        <w:rPr>
          <w:sz w:val="24"/>
          <w:szCs w:val="24"/>
        </w:rPr>
        <w:t>На территории</w:t>
      </w:r>
      <w:r>
        <w:rPr>
          <w:sz w:val="24"/>
          <w:szCs w:val="24"/>
        </w:rPr>
        <w:t xml:space="preserve"> Малогрибановского </w:t>
      </w:r>
      <w:r w:rsidRPr="009135E7">
        <w:rPr>
          <w:sz w:val="24"/>
          <w:szCs w:val="24"/>
        </w:rPr>
        <w:t xml:space="preserve"> сельского поселения расположены </w:t>
      </w:r>
      <w:r>
        <w:rPr>
          <w:sz w:val="24"/>
          <w:szCs w:val="24"/>
        </w:rPr>
        <w:t>2</w:t>
      </w:r>
      <w:r w:rsidRPr="009135E7">
        <w:rPr>
          <w:sz w:val="24"/>
          <w:szCs w:val="24"/>
        </w:rPr>
        <w:t xml:space="preserve"> </w:t>
      </w:r>
      <w:proofErr w:type="gramStart"/>
      <w:r w:rsidRPr="009135E7">
        <w:rPr>
          <w:sz w:val="24"/>
          <w:szCs w:val="24"/>
        </w:rPr>
        <w:t>населенных</w:t>
      </w:r>
      <w:proofErr w:type="gramEnd"/>
      <w:r w:rsidRPr="009135E7">
        <w:rPr>
          <w:sz w:val="24"/>
          <w:szCs w:val="24"/>
        </w:rPr>
        <w:t xml:space="preserve"> пункта:</w:t>
      </w:r>
    </w:p>
    <w:p w:rsidR="00803E18" w:rsidRPr="009135E7" w:rsidRDefault="00803E18" w:rsidP="00803E18">
      <w:pPr>
        <w:rPr>
          <w:sz w:val="24"/>
          <w:szCs w:val="24"/>
        </w:rPr>
      </w:pPr>
      <w:r w:rsidRPr="009135E7">
        <w:rPr>
          <w:sz w:val="24"/>
          <w:szCs w:val="24"/>
        </w:rPr>
        <w:t>- село</w:t>
      </w:r>
      <w:r>
        <w:rPr>
          <w:sz w:val="24"/>
          <w:szCs w:val="24"/>
        </w:rPr>
        <w:t xml:space="preserve"> Малая Грибановка</w:t>
      </w:r>
    </w:p>
    <w:p w:rsidR="00803E18" w:rsidRDefault="00803E18" w:rsidP="00803E18">
      <w:pPr>
        <w:rPr>
          <w:sz w:val="24"/>
          <w:szCs w:val="24"/>
        </w:rPr>
      </w:pPr>
      <w:r w:rsidRPr="009135E7">
        <w:rPr>
          <w:sz w:val="24"/>
          <w:szCs w:val="24"/>
        </w:rPr>
        <w:t>- посёлок </w:t>
      </w:r>
      <w:r>
        <w:rPr>
          <w:sz w:val="24"/>
          <w:szCs w:val="24"/>
        </w:rPr>
        <w:t xml:space="preserve"> Первомайского отделения с/</w:t>
      </w:r>
      <w:proofErr w:type="spellStart"/>
      <w:r>
        <w:rPr>
          <w:sz w:val="24"/>
          <w:szCs w:val="24"/>
        </w:rPr>
        <w:t>з</w:t>
      </w:r>
      <w:proofErr w:type="spellEnd"/>
      <w:r>
        <w:rPr>
          <w:sz w:val="24"/>
          <w:szCs w:val="24"/>
        </w:rPr>
        <w:t xml:space="preserve"> « Грибановский»</w:t>
      </w:r>
      <w:proofErr w:type="gramStart"/>
      <w:r>
        <w:rPr>
          <w:sz w:val="24"/>
          <w:szCs w:val="24"/>
        </w:rPr>
        <w:t xml:space="preserve"> </w:t>
      </w:r>
      <w:r w:rsidRPr="009135E7">
        <w:rPr>
          <w:sz w:val="24"/>
          <w:szCs w:val="24"/>
        </w:rPr>
        <w:t>.</w:t>
      </w:r>
      <w:proofErr w:type="gramEnd"/>
    </w:p>
    <w:p w:rsidR="00803E18" w:rsidRPr="009135E7" w:rsidRDefault="00803E18" w:rsidP="00803E18">
      <w:pPr>
        <w:rPr>
          <w:sz w:val="24"/>
          <w:szCs w:val="24"/>
        </w:rPr>
      </w:pPr>
    </w:p>
    <w:p w:rsidR="008D6242" w:rsidRDefault="00803E18" w:rsidP="008D6242">
      <w:pPr>
        <w:jc w:val="right"/>
        <w:rPr>
          <w:b/>
          <w:i/>
          <w:sz w:val="24"/>
          <w:szCs w:val="24"/>
        </w:rPr>
      </w:pPr>
      <w:r w:rsidRPr="009135E7">
        <w:rPr>
          <w:b/>
          <w:i/>
          <w:sz w:val="24"/>
          <w:szCs w:val="24"/>
        </w:rPr>
        <w:t>Таблица</w:t>
      </w:r>
      <w:r w:rsidR="008D6242">
        <w:rPr>
          <w:b/>
          <w:i/>
          <w:sz w:val="24"/>
          <w:szCs w:val="24"/>
        </w:rPr>
        <w:t xml:space="preserve"> 1 </w:t>
      </w:r>
    </w:p>
    <w:p w:rsidR="00803E18" w:rsidRPr="008D6242" w:rsidRDefault="00803E18" w:rsidP="008D6242">
      <w:pPr>
        <w:jc w:val="center"/>
        <w:rPr>
          <w:b/>
          <w:sz w:val="24"/>
          <w:szCs w:val="24"/>
        </w:rPr>
      </w:pPr>
      <w:r w:rsidRPr="008D6242">
        <w:rPr>
          <w:b/>
          <w:sz w:val="24"/>
          <w:szCs w:val="24"/>
        </w:rPr>
        <w:t>Демография</w:t>
      </w:r>
    </w:p>
    <w:p w:rsidR="008D6242" w:rsidRPr="009135E7" w:rsidRDefault="008D6242" w:rsidP="00803E18">
      <w:pP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09"/>
        <w:gridCol w:w="709"/>
        <w:gridCol w:w="709"/>
        <w:gridCol w:w="709"/>
        <w:gridCol w:w="709"/>
        <w:gridCol w:w="709"/>
        <w:gridCol w:w="696"/>
        <w:gridCol w:w="790"/>
        <w:gridCol w:w="790"/>
        <w:gridCol w:w="790"/>
        <w:gridCol w:w="790"/>
        <w:gridCol w:w="788"/>
      </w:tblGrid>
      <w:tr w:rsidR="00803E18" w:rsidRPr="00F63576" w:rsidTr="00803E18">
        <w:trPr>
          <w:cantSplit/>
        </w:trPr>
        <w:tc>
          <w:tcPr>
            <w:tcW w:w="732" w:type="pct"/>
          </w:tcPr>
          <w:p w:rsidR="00803E18" w:rsidRPr="00803E18" w:rsidRDefault="00803E18" w:rsidP="009124D7">
            <w:pPr>
              <w:rPr>
                <w:b/>
                <w:sz w:val="24"/>
                <w:szCs w:val="24"/>
              </w:rPr>
            </w:pPr>
            <w:r w:rsidRPr="00803E18">
              <w:rPr>
                <w:b/>
                <w:sz w:val="24"/>
                <w:szCs w:val="24"/>
              </w:rPr>
              <w:t>Показатели</w:t>
            </w:r>
          </w:p>
        </w:tc>
        <w:tc>
          <w:tcPr>
            <w:tcW w:w="340" w:type="pct"/>
            <w:tcBorders>
              <w:bottom w:val="single" w:sz="4" w:space="0" w:color="auto"/>
            </w:tcBorders>
            <w:vAlign w:val="center"/>
          </w:tcPr>
          <w:p w:rsidR="00803E18" w:rsidRPr="00803E18" w:rsidRDefault="00803E18" w:rsidP="00803E18">
            <w:pPr>
              <w:rPr>
                <w:b/>
                <w:sz w:val="24"/>
                <w:szCs w:val="24"/>
              </w:rPr>
            </w:pPr>
            <w:r>
              <w:rPr>
                <w:b/>
                <w:sz w:val="24"/>
                <w:szCs w:val="24"/>
              </w:rPr>
              <w:t>201</w:t>
            </w:r>
            <w:r w:rsidRPr="00803E18">
              <w:rPr>
                <w:b/>
                <w:sz w:val="24"/>
                <w:szCs w:val="24"/>
              </w:rPr>
              <w:t>3</w:t>
            </w:r>
          </w:p>
        </w:tc>
        <w:tc>
          <w:tcPr>
            <w:tcW w:w="340" w:type="pct"/>
            <w:tcBorders>
              <w:bottom w:val="single" w:sz="4" w:space="0" w:color="auto"/>
            </w:tcBorders>
            <w:vAlign w:val="center"/>
          </w:tcPr>
          <w:p w:rsidR="00803E18" w:rsidRPr="00803E18" w:rsidRDefault="00803E18" w:rsidP="00803E18">
            <w:pPr>
              <w:rPr>
                <w:b/>
                <w:sz w:val="24"/>
                <w:szCs w:val="24"/>
              </w:rPr>
            </w:pPr>
            <w:r w:rsidRPr="00803E18">
              <w:rPr>
                <w:b/>
                <w:sz w:val="24"/>
                <w:szCs w:val="24"/>
              </w:rPr>
              <w:t>2014</w:t>
            </w:r>
            <w:r>
              <w:rPr>
                <w:b/>
                <w:sz w:val="24"/>
                <w:szCs w:val="24"/>
              </w:rPr>
              <w:t xml:space="preserve"> </w:t>
            </w:r>
          </w:p>
        </w:tc>
        <w:tc>
          <w:tcPr>
            <w:tcW w:w="340" w:type="pct"/>
            <w:tcBorders>
              <w:bottom w:val="single" w:sz="4" w:space="0" w:color="auto"/>
            </w:tcBorders>
            <w:vAlign w:val="center"/>
          </w:tcPr>
          <w:p w:rsidR="00803E18" w:rsidRPr="00803E18" w:rsidRDefault="00803E18" w:rsidP="00803E18">
            <w:pPr>
              <w:rPr>
                <w:b/>
                <w:sz w:val="24"/>
                <w:szCs w:val="24"/>
              </w:rPr>
            </w:pPr>
            <w:r w:rsidRPr="00803E18">
              <w:rPr>
                <w:b/>
                <w:sz w:val="24"/>
                <w:szCs w:val="24"/>
              </w:rPr>
              <w:t>2015</w:t>
            </w:r>
            <w:r>
              <w:rPr>
                <w:b/>
                <w:sz w:val="24"/>
                <w:szCs w:val="24"/>
              </w:rPr>
              <w:t xml:space="preserve"> </w:t>
            </w:r>
          </w:p>
        </w:tc>
        <w:tc>
          <w:tcPr>
            <w:tcW w:w="340" w:type="pct"/>
            <w:tcBorders>
              <w:bottom w:val="single" w:sz="4" w:space="0" w:color="auto"/>
            </w:tcBorders>
            <w:vAlign w:val="center"/>
          </w:tcPr>
          <w:p w:rsidR="00803E18" w:rsidRPr="00803E18" w:rsidRDefault="00803E18" w:rsidP="00803E18">
            <w:pPr>
              <w:rPr>
                <w:b/>
                <w:sz w:val="24"/>
                <w:szCs w:val="24"/>
              </w:rPr>
            </w:pPr>
            <w:r w:rsidRPr="00803E18">
              <w:rPr>
                <w:b/>
                <w:sz w:val="24"/>
                <w:szCs w:val="24"/>
              </w:rPr>
              <w:t xml:space="preserve">2016 </w:t>
            </w:r>
            <w:r>
              <w:rPr>
                <w:b/>
                <w:sz w:val="24"/>
                <w:szCs w:val="24"/>
              </w:rPr>
              <w:t xml:space="preserve"> </w:t>
            </w:r>
          </w:p>
        </w:tc>
        <w:tc>
          <w:tcPr>
            <w:tcW w:w="340" w:type="pct"/>
            <w:tcBorders>
              <w:bottom w:val="single" w:sz="4" w:space="0" w:color="auto"/>
            </w:tcBorders>
            <w:vAlign w:val="center"/>
          </w:tcPr>
          <w:p w:rsidR="00803E18" w:rsidRPr="00803E18" w:rsidRDefault="00803E18" w:rsidP="00803E18">
            <w:pPr>
              <w:rPr>
                <w:b/>
                <w:sz w:val="24"/>
                <w:szCs w:val="24"/>
              </w:rPr>
            </w:pPr>
            <w:r w:rsidRPr="00803E18">
              <w:rPr>
                <w:b/>
                <w:sz w:val="24"/>
                <w:szCs w:val="24"/>
              </w:rPr>
              <w:t xml:space="preserve">2017 </w:t>
            </w:r>
            <w:r>
              <w:rPr>
                <w:b/>
                <w:sz w:val="24"/>
                <w:szCs w:val="24"/>
              </w:rPr>
              <w:t xml:space="preserve"> </w:t>
            </w:r>
          </w:p>
        </w:tc>
        <w:tc>
          <w:tcPr>
            <w:tcW w:w="340" w:type="pct"/>
            <w:tcBorders>
              <w:bottom w:val="single" w:sz="4" w:space="0" w:color="auto"/>
            </w:tcBorders>
          </w:tcPr>
          <w:p w:rsidR="00803E18" w:rsidRPr="00803E18" w:rsidRDefault="00803E18" w:rsidP="00803E18">
            <w:pPr>
              <w:jc w:val="center"/>
              <w:rPr>
                <w:b/>
                <w:sz w:val="24"/>
                <w:szCs w:val="24"/>
              </w:rPr>
            </w:pPr>
            <w:r w:rsidRPr="00803E18">
              <w:rPr>
                <w:b/>
                <w:sz w:val="24"/>
                <w:szCs w:val="24"/>
              </w:rPr>
              <w:t>2018</w:t>
            </w:r>
          </w:p>
        </w:tc>
        <w:tc>
          <w:tcPr>
            <w:tcW w:w="334" w:type="pct"/>
            <w:tcBorders>
              <w:bottom w:val="single" w:sz="4" w:space="0" w:color="auto"/>
            </w:tcBorders>
          </w:tcPr>
          <w:p w:rsidR="00803E18" w:rsidRPr="00803E18" w:rsidRDefault="00803E18" w:rsidP="00803E18">
            <w:pPr>
              <w:jc w:val="center"/>
              <w:rPr>
                <w:b/>
                <w:sz w:val="24"/>
                <w:szCs w:val="24"/>
              </w:rPr>
            </w:pPr>
            <w:r w:rsidRPr="00803E18">
              <w:rPr>
                <w:b/>
                <w:sz w:val="24"/>
                <w:szCs w:val="24"/>
              </w:rPr>
              <w:t>2019</w:t>
            </w:r>
          </w:p>
        </w:tc>
        <w:tc>
          <w:tcPr>
            <w:tcW w:w="379" w:type="pct"/>
            <w:tcBorders>
              <w:bottom w:val="single" w:sz="4" w:space="0" w:color="auto"/>
            </w:tcBorders>
          </w:tcPr>
          <w:p w:rsidR="00803E18" w:rsidRPr="00803E18" w:rsidRDefault="00803E18" w:rsidP="00803E18">
            <w:pPr>
              <w:jc w:val="center"/>
              <w:rPr>
                <w:b/>
                <w:sz w:val="24"/>
                <w:szCs w:val="24"/>
              </w:rPr>
            </w:pPr>
            <w:r w:rsidRPr="00803E18">
              <w:rPr>
                <w:b/>
                <w:sz w:val="24"/>
                <w:szCs w:val="24"/>
              </w:rPr>
              <w:t>2020</w:t>
            </w:r>
          </w:p>
        </w:tc>
        <w:tc>
          <w:tcPr>
            <w:tcW w:w="379" w:type="pct"/>
            <w:tcBorders>
              <w:bottom w:val="single" w:sz="4" w:space="0" w:color="auto"/>
            </w:tcBorders>
          </w:tcPr>
          <w:p w:rsidR="00803E18" w:rsidRPr="00803E18" w:rsidRDefault="00803E18" w:rsidP="00803E18">
            <w:pPr>
              <w:jc w:val="center"/>
              <w:rPr>
                <w:b/>
                <w:sz w:val="24"/>
                <w:szCs w:val="24"/>
              </w:rPr>
            </w:pPr>
            <w:r w:rsidRPr="00803E18">
              <w:rPr>
                <w:b/>
                <w:sz w:val="24"/>
                <w:szCs w:val="24"/>
              </w:rPr>
              <w:t>2021</w:t>
            </w:r>
          </w:p>
        </w:tc>
        <w:tc>
          <w:tcPr>
            <w:tcW w:w="379" w:type="pct"/>
            <w:tcBorders>
              <w:bottom w:val="single" w:sz="4" w:space="0" w:color="auto"/>
            </w:tcBorders>
          </w:tcPr>
          <w:p w:rsidR="00803E18" w:rsidRPr="00803E18" w:rsidRDefault="00803E18" w:rsidP="00803E18">
            <w:pPr>
              <w:jc w:val="center"/>
              <w:rPr>
                <w:b/>
                <w:sz w:val="24"/>
                <w:szCs w:val="24"/>
              </w:rPr>
            </w:pPr>
            <w:r w:rsidRPr="00803E18">
              <w:rPr>
                <w:b/>
                <w:sz w:val="24"/>
                <w:szCs w:val="24"/>
              </w:rPr>
              <w:t>2022</w:t>
            </w:r>
          </w:p>
        </w:tc>
        <w:tc>
          <w:tcPr>
            <w:tcW w:w="379" w:type="pct"/>
            <w:tcBorders>
              <w:bottom w:val="single" w:sz="4" w:space="0" w:color="auto"/>
            </w:tcBorders>
          </w:tcPr>
          <w:p w:rsidR="00803E18" w:rsidRPr="00803E18" w:rsidRDefault="00803E18" w:rsidP="00803E18">
            <w:pPr>
              <w:jc w:val="center"/>
              <w:rPr>
                <w:b/>
                <w:sz w:val="24"/>
                <w:szCs w:val="24"/>
              </w:rPr>
            </w:pPr>
            <w:r w:rsidRPr="00803E18">
              <w:rPr>
                <w:b/>
                <w:sz w:val="24"/>
                <w:szCs w:val="24"/>
              </w:rPr>
              <w:t>2023</w:t>
            </w:r>
          </w:p>
        </w:tc>
        <w:tc>
          <w:tcPr>
            <w:tcW w:w="379" w:type="pct"/>
            <w:tcBorders>
              <w:bottom w:val="single" w:sz="4" w:space="0" w:color="auto"/>
            </w:tcBorders>
          </w:tcPr>
          <w:p w:rsidR="00803E18" w:rsidRPr="00803E18" w:rsidRDefault="00803E18" w:rsidP="00803E18">
            <w:pPr>
              <w:jc w:val="center"/>
              <w:rPr>
                <w:b/>
                <w:sz w:val="24"/>
                <w:szCs w:val="24"/>
              </w:rPr>
            </w:pPr>
            <w:r w:rsidRPr="00803E18">
              <w:rPr>
                <w:b/>
                <w:sz w:val="24"/>
                <w:szCs w:val="24"/>
              </w:rPr>
              <w:t>2024</w:t>
            </w:r>
          </w:p>
        </w:tc>
      </w:tr>
      <w:tr w:rsidR="00803E18" w:rsidRPr="00F63576" w:rsidTr="00803E18">
        <w:trPr>
          <w:cantSplit/>
        </w:trPr>
        <w:tc>
          <w:tcPr>
            <w:tcW w:w="732" w:type="pct"/>
          </w:tcPr>
          <w:p w:rsidR="00803E18" w:rsidRPr="00803E18" w:rsidRDefault="00803E18" w:rsidP="009124D7">
            <w:pPr>
              <w:rPr>
                <w:sz w:val="24"/>
                <w:szCs w:val="24"/>
              </w:rPr>
            </w:pPr>
            <w:r w:rsidRPr="00803E18">
              <w:rPr>
                <w:sz w:val="24"/>
                <w:szCs w:val="24"/>
              </w:rPr>
              <w:t>Численность населения</w:t>
            </w:r>
          </w:p>
          <w:p w:rsidR="00803E18" w:rsidRPr="00803E18" w:rsidRDefault="00803E18" w:rsidP="009124D7">
            <w:pPr>
              <w:rPr>
                <w:sz w:val="24"/>
                <w:szCs w:val="24"/>
              </w:rPr>
            </w:pPr>
            <w:r w:rsidRPr="00803E18">
              <w:rPr>
                <w:sz w:val="24"/>
                <w:szCs w:val="24"/>
              </w:rPr>
              <w:t>на начало года</w:t>
            </w:r>
          </w:p>
        </w:tc>
        <w:tc>
          <w:tcPr>
            <w:tcW w:w="340" w:type="pct"/>
            <w:tcBorders>
              <w:top w:val="single" w:sz="4" w:space="0" w:color="auto"/>
            </w:tcBorders>
            <w:vAlign w:val="center"/>
          </w:tcPr>
          <w:p w:rsidR="00803E18" w:rsidRPr="00803E18" w:rsidRDefault="00803E18" w:rsidP="00803E18">
            <w:pPr>
              <w:pStyle w:val="aa"/>
              <w:rPr>
                <w:bCs/>
                <w:color w:val="auto"/>
                <w:szCs w:val="24"/>
              </w:rPr>
            </w:pPr>
            <w:r w:rsidRPr="00803E18">
              <w:rPr>
                <w:bCs/>
                <w:color w:val="auto"/>
                <w:szCs w:val="24"/>
              </w:rPr>
              <w:t>1215</w:t>
            </w:r>
          </w:p>
        </w:tc>
        <w:tc>
          <w:tcPr>
            <w:tcW w:w="340" w:type="pct"/>
            <w:tcBorders>
              <w:top w:val="single" w:sz="4" w:space="0" w:color="auto"/>
            </w:tcBorders>
            <w:vAlign w:val="center"/>
          </w:tcPr>
          <w:p w:rsidR="00803E18" w:rsidRPr="00803E18" w:rsidRDefault="00803E18" w:rsidP="009124D7">
            <w:pPr>
              <w:pStyle w:val="aa"/>
              <w:jc w:val="center"/>
              <w:rPr>
                <w:bCs/>
                <w:color w:val="auto"/>
                <w:szCs w:val="24"/>
              </w:rPr>
            </w:pPr>
            <w:r w:rsidRPr="00803E18">
              <w:rPr>
                <w:bCs/>
                <w:color w:val="auto"/>
                <w:szCs w:val="24"/>
              </w:rPr>
              <w:t xml:space="preserve"> 1183</w:t>
            </w:r>
          </w:p>
          <w:p w:rsidR="00803E18" w:rsidRPr="00803E18" w:rsidRDefault="00803E18" w:rsidP="009124D7">
            <w:pPr>
              <w:pStyle w:val="aa"/>
              <w:jc w:val="center"/>
              <w:rPr>
                <w:bCs/>
                <w:color w:val="auto"/>
                <w:szCs w:val="24"/>
              </w:rPr>
            </w:pPr>
          </w:p>
        </w:tc>
        <w:tc>
          <w:tcPr>
            <w:tcW w:w="340" w:type="pct"/>
            <w:tcBorders>
              <w:top w:val="single" w:sz="4" w:space="0" w:color="auto"/>
            </w:tcBorders>
            <w:vAlign w:val="center"/>
          </w:tcPr>
          <w:p w:rsidR="00803E18" w:rsidRPr="00803E18" w:rsidRDefault="00803E18" w:rsidP="009124D7">
            <w:pPr>
              <w:pStyle w:val="aa"/>
              <w:jc w:val="center"/>
              <w:rPr>
                <w:bCs/>
                <w:color w:val="auto"/>
                <w:szCs w:val="24"/>
              </w:rPr>
            </w:pPr>
            <w:r w:rsidRPr="00803E18">
              <w:rPr>
                <w:bCs/>
                <w:color w:val="auto"/>
                <w:szCs w:val="24"/>
              </w:rPr>
              <w:t>1012</w:t>
            </w:r>
          </w:p>
        </w:tc>
        <w:tc>
          <w:tcPr>
            <w:tcW w:w="340" w:type="pct"/>
            <w:tcBorders>
              <w:top w:val="single" w:sz="4" w:space="0" w:color="auto"/>
            </w:tcBorders>
            <w:vAlign w:val="center"/>
          </w:tcPr>
          <w:p w:rsidR="00803E18" w:rsidRPr="00803E18" w:rsidRDefault="00803E18" w:rsidP="009124D7">
            <w:pPr>
              <w:pStyle w:val="aa"/>
              <w:jc w:val="center"/>
              <w:rPr>
                <w:bCs/>
                <w:color w:val="auto"/>
                <w:szCs w:val="24"/>
              </w:rPr>
            </w:pPr>
            <w:r w:rsidRPr="00803E18">
              <w:rPr>
                <w:bCs/>
                <w:color w:val="auto"/>
                <w:szCs w:val="24"/>
              </w:rPr>
              <w:t>1052</w:t>
            </w:r>
          </w:p>
        </w:tc>
        <w:tc>
          <w:tcPr>
            <w:tcW w:w="340" w:type="pct"/>
            <w:tcBorders>
              <w:top w:val="single" w:sz="4" w:space="0" w:color="auto"/>
            </w:tcBorders>
            <w:vAlign w:val="center"/>
          </w:tcPr>
          <w:p w:rsidR="00803E18" w:rsidRPr="00803E18" w:rsidRDefault="00803E18" w:rsidP="00803E18">
            <w:pPr>
              <w:pStyle w:val="aa"/>
              <w:rPr>
                <w:bCs/>
                <w:color w:val="auto"/>
                <w:szCs w:val="24"/>
              </w:rPr>
            </w:pPr>
            <w:r w:rsidRPr="00803E18">
              <w:rPr>
                <w:bCs/>
                <w:color w:val="auto"/>
                <w:szCs w:val="24"/>
              </w:rPr>
              <w:t>817</w:t>
            </w:r>
          </w:p>
        </w:tc>
        <w:tc>
          <w:tcPr>
            <w:tcW w:w="340" w:type="pct"/>
            <w:tcBorders>
              <w:top w:val="single" w:sz="4" w:space="0" w:color="auto"/>
            </w:tcBorders>
          </w:tcPr>
          <w:p w:rsidR="00803E18" w:rsidRDefault="00803E18" w:rsidP="00803E18">
            <w:pPr>
              <w:pStyle w:val="aa"/>
              <w:rPr>
                <w:bCs/>
                <w:color w:val="auto"/>
                <w:szCs w:val="24"/>
              </w:rPr>
            </w:pPr>
          </w:p>
          <w:p w:rsidR="00803E18" w:rsidRDefault="00803E18" w:rsidP="00803E18">
            <w:pPr>
              <w:pStyle w:val="aa"/>
              <w:rPr>
                <w:bCs/>
                <w:color w:val="auto"/>
                <w:szCs w:val="24"/>
              </w:rPr>
            </w:pPr>
          </w:p>
          <w:p w:rsidR="00803E18" w:rsidRPr="00803E18" w:rsidRDefault="00803E18" w:rsidP="00803E18">
            <w:pPr>
              <w:pStyle w:val="aa"/>
              <w:rPr>
                <w:bCs/>
                <w:color w:val="auto"/>
                <w:szCs w:val="24"/>
              </w:rPr>
            </w:pPr>
            <w:r w:rsidRPr="00803E18">
              <w:rPr>
                <w:bCs/>
                <w:color w:val="auto"/>
                <w:szCs w:val="24"/>
              </w:rPr>
              <w:t>820</w:t>
            </w:r>
          </w:p>
        </w:tc>
        <w:tc>
          <w:tcPr>
            <w:tcW w:w="334" w:type="pct"/>
            <w:tcBorders>
              <w:top w:val="single" w:sz="4" w:space="0" w:color="auto"/>
            </w:tcBorders>
          </w:tcPr>
          <w:p w:rsidR="00803E18" w:rsidRDefault="00803E18" w:rsidP="00803E18">
            <w:pPr>
              <w:rPr>
                <w:sz w:val="24"/>
                <w:szCs w:val="24"/>
                <w:lang w:eastAsia="en-US"/>
              </w:rPr>
            </w:pPr>
          </w:p>
          <w:p w:rsidR="00803E18" w:rsidRDefault="00803E18" w:rsidP="00803E18">
            <w:pPr>
              <w:rPr>
                <w:sz w:val="24"/>
                <w:szCs w:val="24"/>
                <w:lang w:eastAsia="en-US"/>
              </w:rPr>
            </w:pPr>
          </w:p>
          <w:p w:rsidR="00803E18" w:rsidRPr="00803E18" w:rsidRDefault="00803E18" w:rsidP="00803E18">
            <w:pPr>
              <w:rPr>
                <w:sz w:val="24"/>
                <w:szCs w:val="24"/>
                <w:lang w:eastAsia="en-US"/>
              </w:rPr>
            </w:pPr>
            <w:r w:rsidRPr="00803E18">
              <w:rPr>
                <w:sz w:val="24"/>
                <w:szCs w:val="24"/>
                <w:lang w:eastAsia="en-US"/>
              </w:rPr>
              <w:t>825</w:t>
            </w:r>
          </w:p>
        </w:tc>
        <w:tc>
          <w:tcPr>
            <w:tcW w:w="379" w:type="pct"/>
            <w:tcBorders>
              <w:top w:val="single" w:sz="4" w:space="0" w:color="auto"/>
            </w:tcBorders>
          </w:tcPr>
          <w:p w:rsidR="00803E18" w:rsidRPr="00803E18" w:rsidRDefault="00803E18" w:rsidP="009124D7">
            <w:pPr>
              <w:pStyle w:val="aa"/>
              <w:jc w:val="center"/>
              <w:rPr>
                <w:bCs/>
                <w:color w:val="auto"/>
                <w:szCs w:val="24"/>
              </w:rPr>
            </w:pPr>
          </w:p>
          <w:p w:rsidR="00803E18" w:rsidRPr="00803E18" w:rsidRDefault="00803E18" w:rsidP="00803E18">
            <w:pPr>
              <w:rPr>
                <w:sz w:val="24"/>
                <w:szCs w:val="24"/>
                <w:lang w:eastAsia="en-US"/>
              </w:rPr>
            </w:pPr>
          </w:p>
          <w:p w:rsidR="00803E18" w:rsidRPr="00803E18" w:rsidRDefault="00803E18" w:rsidP="00803E18">
            <w:pPr>
              <w:rPr>
                <w:sz w:val="24"/>
                <w:szCs w:val="24"/>
                <w:lang w:eastAsia="en-US"/>
              </w:rPr>
            </w:pPr>
            <w:r w:rsidRPr="00803E18">
              <w:rPr>
                <w:sz w:val="24"/>
                <w:szCs w:val="24"/>
                <w:lang w:eastAsia="en-US"/>
              </w:rPr>
              <w:t>798</w:t>
            </w:r>
          </w:p>
        </w:tc>
        <w:tc>
          <w:tcPr>
            <w:tcW w:w="379" w:type="pct"/>
            <w:tcBorders>
              <w:top w:val="single" w:sz="4" w:space="0" w:color="auto"/>
            </w:tcBorders>
          </w:tcPr>
          <w:p w:rsidR="00803E18" w:rsidRPr="00803E18" w:rsidRDefault="00803E18" w:rsidP="009124D7">
            <w:pPr>
              <w:pStyle w:val="aa"/>
              <w:jc w:val="center"/>
              <w:rPr>
                <w:bCs/>
                <w:color w:val="auto"/>
                <w:szCs w:val="24"/>
              </w:rPr>
            </w:pPr>
          </w:p>
          <w:p w:rsidR="00803E18" w:rsidRPr="00803E18" w:rsidRDefault="00803E18" w:rsidP="00803E18">
            <w:pPr>
              <w:rPr>
                <w:sz w:val="24"/>
                <w:szCs w:val="24"/>
                <w:lang w:eastAsia="en-US"/>
              </w:rPr>
            </w:pPr>
          </w:p>
          <w:p w:rsidR="00803E18" w:rsidRPr="00803E18" w:rsidRDefault="00803E18" w:rsidP="00803E18">
            <w:pPr>
              <w:rPr>
                <w:sz w:val="24"/>
                <w:szCs w:val="24"/>
                <w:lang w:eastAsia="en-US"/>
              </w:rPr>
            </w:pPr>
            <w:r w:rsidRPr="00803E18">
              <w:rPr>
                <w:sz w:val="24"/>
                <w:szCs w:val="24"/>
                <w:lang w:eastAsia="en-US"/>
              </w:rPr>
              <w:t>805</w:t>
            </w:r>
          </w:p>
        </w:tc>
        <w:tc>
          <w:tcPr>
            <w:tcW w:w="379" w:type="pct"/>
            <w:tcBorders>
              <w:top w:val="single" w:sz="4" w:space="0" w:color="auto"/>
            </w:tcBorders>
          </w:tcPr>
          <w:p w:rsidR="00803E18" w:rsidRPr="00803E18" w:rsidRDefault="00803E18" w:rsidP="009124D7">
            <w:pPr>
              <w:pStyle w:val="aa"/>
              <w:jc w:val="center"/>
              <w:rPr>
                <w:bCs/>
                <w:color w:val="auto"/>
                <w:szCs w:val="24"/>
              </w:rPr>
            </w:pPr>
          </w:p>
          <w:p w:rsidR="00803E18" w:rsidRPr="00803E18" w:rsidRDefault="00803E18" w:rsidP="00803E18">
            <w:pPr>
              <w:rPr>
                <w:sz w:val="24"/>
                <w:szCs w:val="24"/>
                <w:lang w:eastAsia="en-US"/>
              </w:rPr>
            </w:pPr>
          </w:p>
          <w:p w:rsidR="00803E18" w:rsidRPr="00803E18" w:rsidRDefault="00803E18" w:rsidP="00803E18">
            <w:pPr>
              <w:rPr>
                <w:sz w:val="24"/>
                <w:szCs w:val="24"/>
                <w:lang w:eastAsia="en-US"/>
              </w:rPr>
            </w:pPr>
            <w:r w:rsidRPr="00803E18">
              <w:rPr>
                <w:sz w:val="24"/>
                <w:szCs w:val="24"/>
                <w:lang w:eastAsia="en-US"/>
              </w:rPr>
              <w:t>756</w:t>
            </w:r>
          </w:p>
        </w:tc>
        <w:tc>
          <w:tcPr>
            <w:tcW w:w="379" w:type="pct"/>
            <w:tcBorders>
              <w:top w:val="single" w:sz="4" w:space="0" w:color="auto"/>
            </w:tcBorders>
          </w:tcPr>
          <w:p w:rsidR="00803E18" w:rsidRPr="00803E18" w:rsidRDefault="00803E18" w:rsidP="009124D7">
            <w:pPr>
              <w:pStyle w:val="aa"/>
              <w:jc w:val="center"/>
              <w:rPr>
                <w:bCs/>
                <w:color w:val="auto"/>
                <w:szCs w:val="24"/>
              </w:rPr>
            </w:pPr>
          </w:p>
          <w:p w:rsidR="00803E18" w:rsidRPr="00803E18" w:rsidRDefault="00803E18" w:rsidP="009124D7">
            <w:pPr>
              <w:pStyle w:val="aa"/>
              <w:jc w:val="center"/>
              <w:rPr>
                <w:bCs/>
                <w:color w:val="auto"/>
                <w:szCs w:val="24"/>
              </w:rPr>
            </w:pPr>
          </w:p>
          <w:p w:rsidR="00803E18" w:rsidRPr="00803E18" w:rsidRDefault="00803E18" w:rsidP="009124D7">
            <w:pPr>
              <w:pStyle w:val="aa"/>
              <w:jc w:val="center"/>
              <w:rPr>
                <w:bCs/>
                <w:color w:val="auto"/>
                <w:szCs w:val="24"/>
              </w:rPr>
            </w:pPr>
            <w:r w:rsidRPr="00803E18">
              <w:rPr>
                <w:bCs/>
                <w:color w:val="auto"/>
                <w:szCs w:val="24"/>
              </w:rPr>
              <w:t>785</w:t>
            </w:r>
          </w:p>
        </w:tc>
        <w:tc>
          <w:tcPr>
            <w:tcW w:w="379" w:type="pct"/>
            <w:tcBorders>
              <w:top w:val="single" w:sz="4" w:space="0" w:color="auto"/>
            </w:tcBorders>
          </w:tcPr>
          <w:p w:rsidR="00803E18" w:rsidRPr="00803E18" w:rsidRDefault="00803E18" w:rsidP="009124D7">
            <w:pPr>
              <w:pStyle w:val="aa"/>
              <w:jc w:val="center"/>
              <w:rPr>
                <w:bCs/>
                <w:color w:val="auto"/>
                <w:szCs w:val="24"/>
              </w:rPr>
            </w:pPr>
          </w:p>
          <w:p w:rsidR="00803E18" w:rsidRPr="00803E18" w:rsidRDefault="00803E18" w:rsidP="009124D7">
            <w:pPr>
              <w:pStyle w:val="aa"/>
              <w:jc w:val="center"/>
              <w:rPr>
                <w:bCs/>
                <w:color w:val="auto"/>
                <w:szCs w:val="24"/>
              </w:rPr>
            </w:pPr>
          </w:p>
          <w:p w:rsidR="00803E18" w:rsidRPr="00803E18" w:rsidRDefault="00803E18" w:rsidP="00803E18">
            <w:pPr>
              <w:pStyle w:val="aa"/>
              <w:rPr>
                <w:bCs/>
                <w:color w:val="auto"/>
                <w:szCs w:val="24"/>
              </w:rPr>
            </w:pPr>
            <w:r w:rsidRPr="00803E18">
              <w:rPr>
                <w:bCs/>
                <w:color w:val="auto"/>
                <w:szCs w:val="24"/>
              </w:rPr>
              <w:t>785</w:t>
            </w:r>
          </w:p>
        </w:tc>
      </w:tr>
    </w:tbl>
    <w:p w:rsidR="00803E18" w:rsidRDefault="00803E18" w:rsidP="00803E18">
      <w:pPr>
        <w:jc w:val="both"/>
        <w:rPr>
          <w:sz w:val="24"/>
          <w:szCs w:val="24"/>
        </w:rPr>
      </w:pPr>
      <w:r w:rsidRPr="00DE2A89">
        <w:rPr>
          <w:sz w:val="24"/>
          <w:szCs w:val="24"/>
        </w:rPr>
        <w:t>По прогнозам ожидается увеличение численности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803E18" w:rsidRPr="00DE2A89" w:rsidRDefault="00803E18" w:rsidP="00803E18">
      <w:pPr>
        <w:jc w:val="both"/>
        <w:rPr>
          <w:sz w:val="24"/>
          <w:szCs w:val="24"/>
        </w:rPr>
      </w:pPr>
    </w:p>
    <w:p w:rsidR="00803E18" w:rsidRPr="00C2395A" w:rsidRDefault="00803E18" w:rsidP="00803E18">
      <w:pPr>
        <w:pStyle w:val="a7"/>
        <w:spacing w:line="360" w:lineRule="auto"/>
        <w:jc w:val="center"/>
        <w:outlineLvl w:val="0"/>
        <w:rPr>
          <w:b/>
          <w:iCs/>
          <w:sz w:val="28"/>
          <w:szCs w:val="28"/>
        </w:rPr>
      </w:pPr>
      <w:r w:rsidRPr="00C2395A">
        <w:rPr>
          <w:b/>
          <w:iCs/>
          <w:sz w:val="28"/>
          <w:szCs w:val="28"/>
        </w:rPr>
        <w:t xml:space="preserve">  </w:t>
      </w:r>
      <w:proofErr w:type="spellStart"/>
      <w:r w:rsidRPr="00C2395A">
        <w:rPr>
          <w:b/>
          <w:iCs/>
          <w:sz w:val="28"/>
          <w:szCs w:val="28"/>
        </w:rPr>
        <w:t>Градо</w:t>
      </w:r>
      <w:proofErr w:type="spellEnd"/>
      <w:r w:rsidRPr="00C2395A">
        <w:rPr>
          <w:b/>
          <w:iCs/>
          <w:sz w:val="28"/>
          <w:szCs w:val="28"/>
        </w:rPr>
        <w:t xml:space="preserve"> – экономическая характеристика территории сельского поселения </w:t>
      </w:r>
    </w:p>
    <w:p w:rsidR="00803E18" w:rsidRPr="00DE2A89" w:rsidRDefault="00803E18" w:rsidP="00803E18">
      <w:pPr>
        <w:jc w:val="both"/>
        <w:rPr>
          <w:sz w:val="24"/>
          <w:szCs w:val="24"/>
        </w:rPr>
      </w:pPr>
      <w:r>
        <w:rPr>
          <w:sz w:val="24"/>
          <w:szCs w:val="24"/>
        </w:rPr>
        <w:t xml:space="preserve">      </w:t>
      </w:r>
      <w:r w:rsidRPr="00DE2A89">
        <w:rPr>
          <w:sz w:val="24"/>
          <w:szCs w:val="24"/>
        </w:rPr>
        <w:t xml:space="preserve">Основным фактором развития </w:t>
      </w:r>
      <w:r>
        <w:rPr>
          <w:sz w:val="24"/>
          <w:szCs w:val="24"/>
        </w:rPr>
        <w:t xml:space="preserve"> Малогрибановского</w:t>
      </w:r>
      <w:r w:rsidRPr="00DE2A89">
        <w:rPr>
          <w:sz w:val="24"/>
          <w:szCs w:val="24"/>
        </w:rPr>
        <w:t xml:space="preserve"> сельского поселения является  обеспечение </w:t>
      </w:r>
      <w:r w:rsidRPr="00DE2A89">
        <w:rPr>
          <w:sz w:val="24"/>
          <w:szCs w:val="24"/>
        </w:rPr>
        <w:lastRenderedPageBreak/>
        <w:t>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803E18" w:rsidRPr="00DE2A89" w:rsidRDefault="00803E18" w:rsidP="00803E18">
      <w:pPr>
        <w:jc w:val="both"/>
        <w:rPr>
          <w:sz w:val="24"/>
          <w:szCs w:val="24"/>
        </w:rPr>
      </w:pPr>
      <w:r w:rsidRPr="00DE2A89">
        <w:rPr>
          <w:bCs/>
          <w:sz w:val="24"/>
          <w:szCs w:val="24"/>
        </w:rPr>
        <w:t xml:space="preserve">Социальный эффект при условии реализации комплекса мероприятий по </w:t>
      </w:r>
      <w:proofErr w:type="gramStart"/>
      <w:r w:rsidRPr="00DE2A89">
        <w:rPr>
          <w:bCs/>
          <w:sz w:val="24"/>
          <w:szCs w:val="24"/>
        </w:rPr>
        <w:t>экономическому</w:t>
      </w:r>
      <w:proofErr w:type="gramEnd"/>
      <w:r w:rsidRPr="00DE2A89">
        <w:rPr>
          <w:bCs/>
          <w:sz w:val="24"/>
          <w:szCs w:val="24"/>
        </w:rPr>
        <w:t xml:space="preserve"> развитию поселения будет достигнут за счёт повышения уровня занятости населения, развития сети учреждений обслуживания, инфраструктурного обустройства территории.</w:t>
      </w:r>
    </w:p>
    <w:p w:rsidR="00803E18" w:rsidRPr="00F63576" w:rsidRDefault="00803E18" w:rsidP="00803E18">
      <w:pPr>
        <w:pStyle w:val="a7"/>
        <w:spacing w:after="0" w:line="360" w:lineRule="auto"/>
        <w:jc w:val="center"/>
        <w:outlineLvl w:val="0"/>
        <w:rPr>
          <w:b/>
          <w:bCs/>
          <w:i/>
          <w:iCs/>
          <w:sz w:val="28"/>
          <w:szCs w:val="28"/>
        </w:rPr>
      </w:pPr>
    </w:p>
    <w:p w:rsidR="00803E18" w:rsidRPr="00C2395A" w:rsidRDefault="00803E18" w:rsidP="00803E18">
      <w:pPr>
        <w:pStyle w:val="a7"/>
        <w:spacing w:after="0" w:line="360" w:lineRule="auto"/>
        <w:jc w:val="center"/>
        <w:outlineLvl w:val="0"/>
        <w:rPr>
          <w:b/>
          <w:bCs/>
          <w:iCs/>
          <w:sz w:val="28"/>
          <w:szCs w:val="28"/>
        </w:rPr>
      </w:pPr>
      <w:r w:rsidRPr="00C2395A">
        <w:rPr>
          <w:b/>
          <w:bCs/>
          <w:iCs/>
          <w:sz w:val="28"/>
          <w:szCs w:val="28"/>
        </w:rPr>
        <w:t>Характеристика жилого фонда</w:t>
      </w:r>
    </w:p>
    <w:p w:rsidR="00803E18" w:rsidRPr="00DE2A89" w:rsidRDefault="00803E18" w:rsidP="00803E18">
      <w:pPr>
        <w:jc w:val="both"/>
        <w:rPr>
          <w:sz w:val="24"/>
          <w:szCs w:val="24"/>
        </w:rPr>
      </w:pPr>
      <w:r>
        <w:rPr>
          <w:sz w:val="24"/>
          <w:szCs w:val="24"/>
        </w:rPr>
        <w:t xml:space="preserve">        </w:t>
      </w:r>
      <w:r w:rsidRPr="00DE2A89">
        <w:rPr>
          <w:sz w:val="24"/>
          <w:szCs w:val="24"/>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803E18" w:rsidRPr="00DE2A89" w:rsidRDefault="00803E18" w:rsidP="00803E18">
      <w:pPr>
        <w:jc w:val="both"/>
        <w:rPr>
          <w:sz w:val="24"/>
          <w:szCs w:val="24"/>
        </w:rPr>
      </w:pPr>
      <w:r w:rsidRPr="00DE2A89">
        <w:rPr>
          <w:sz w:val="24"/>
          <w:szCs w:val="24"/>
        </w:rPr>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803E18" w:rsidRPr="00DE2A89" w:rsidRDefault="00803E18" w:rsidP="00803E18">
      <w:pPr>
        <w:jc w:val="both"/>
        <w:rPr>
          <w:bCs/>
          <w:sz w:val="24"/>
          <w:szCs w:val="24"/>
        </w:rPr>
      </w:pPr>
      <w:r w:rsidRPr="00DE2A89">
        <w:rPr>
          <w:sz w:val="24"/>
          <w:szCs w:val="24"/>
        </w:rPr>
        <w:t>Повышение качества жизни жителей поселения, прежде всего по обеспечению жителей поселения жилищным фондом на перспективу до 2025 года в размере не менее 35 квадратных метров общей площади на человека.</w:t>
      </w:r>
    </w:p>
    <w:p w:rsidR="00803E18" w:rsidRPr="000C7077" w:rsidRDefault="00803E18" w:rsidP="00803E18">
      <w:pPr>
        <w:pStyle w:val="a7"/>
        <w:spacing w:after="0" w:line="360" w:lineRule="auto"/>
        <w:ind w:firstLine="709"/>
        <w:jc w:val="right"/>
        <w:outlineLvl w:val="0"/>
        <w:rPr>
          <w:b/>
          <w:bCs/>
          <w:i/>
          <w:iCs/>
          <w:sz w:val="28"/>
          <w:szCs w:val="28"/>
        </w:rPr>
      </w:pPr>
      <w:r w:rsidRPr="000C7077">
        <w:rPr>
          <w:b/>
          <w:bCs/>
          <w:i/>
          <w:sz w:val="28"/>
        </w:rPr>
        <w:t>Таблица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402"/>
        <w:gridCol w:w="2693"/>
      </w:tblGrid>
      <w:tr w:rsidR="00803E18" w:rsidRPr="00DE2C26" w:rsidTr="009124D7">
        <w:trPr>
          <w:trHeight w:val="70"/>
        </w:trPr>
        <w:tc>
          <w:tcPr>
            <w:tcW w:w="3652" w:type="dxa"/>
            <w:shd w:val="clear" w:color="auto" w:fill="auto"/>
          </w:tcPr>
          <w:p w:rsidR="00803E18" w:rsidRPr="00331D00" w:rsidRDefault="00803E18" w:rsidP="009124D7">
            <w:pPr>
              <w:spacing w:line="360" w:lineRule="auto"/>
              <w:jc w:val="center"/>
              <w:rPr>
                <w:b/>
                <w:i/>
                <w:spacing w:val="-2"/>
                <w:sz w:val="24"/>
                <w:szCs w:val="24"/>
              </w:rPr>
            </w:pPr>
            <w:r w:rsidRPr="00331D00">
              <w:rPr>
                <w:b/>
                <w:i/>
                <w:spacing w:val="-2"/>
                <w:sz w:val="24"/>
                <w:szCs w:val="24"/>
              </w:rPr>
              <w:t>Наименование</w:t>
            </w:r>
          </w:p>
        </w:tc>
        <w:tc>
          <w:tcPr>
            <w:tcW w:w="3402" w:type="dxa"/>
            <w:shd w:val="clear" w:color="auto" w:fill="auto"/>
          </w:tcPr>
          <w:p w:rsidR="00803E18" w:rsidRPr="00331D00" w:rsidRDefault="00803E18" w:rsidP="009124D7">
            <w:pPr>
              <w:spacing w:line="360" w:lineRule="auto"/>
              <w:jc w:val="center"/>
              <w:rPr>
                <w:b/>
                <w:i/>
                <w:spacing w:val="-2"/>
                <w:sz w:val="24"/>
                <w:szCs w:val="24"/>
              </w:rPr>
            </w:pPr>
            <w:r w:rsidRPr="00331D00">
              <w:rPr>
                <w:b/>
                <w:i/>
                <w:spacing w:val="-2"/>
                <w:sz w:val="24"/>
                <w:szCs w:val="24"/>
              </w:rPr>
              <w:t>Единица измерения</w:t>
            </w:r>
          </w:p>
        </w:tc>
        <w:tc>
          <w:tcPr>
            <w:tcW w:w="2693" w:type="dxa"/>
            <w:shd w:val="clear" w:color="auto" w:fill="auto"/>
          </w:tcPr>
          <w:p w:rsidR="00803E18" w:rsidRPr="00331D00" w:rsidRDefault="004D3AC7" w:rsidP="009124D7">
            <w:pPr>
              <w:spacing w:line="360" w:lineRule="auto"/>
              <w:jc w:val="center"/>
              <w:rPr>
                <w:b/>
                <w:i/>
                <w:spacing w:val="-2"/>
                <w:sz w:val="24"/>
                <w:szCs w:val="24"/>
              </w:rPr>
            </w:pPr>
            <w:r>
              <w:rPr>
                <w:b/>
                <w:i/>
                <w:spacing w:val="-2"/>
                <w:sz w:val="24"/>
                <w:szCs w:val="24"/>
              </w:rPr>
              <w:t>2024</w:t>
            </w:r>
            <w:r w:rsidR="00803E18" w:rsidRPr="00331D00">
              <w:rPr>
                <w:b/>
                <w:i/>
                <w:spacing w:val="-2"/>
                <w:sz w:val="24"/>
                <w:szCs w:val="24"/>
              </w:rPr>
              <w:t xml:space="preserve"> год</w:t>
            </w:r>
          </w:p>
        </w:tc>
      </w:tr>
      <w:tr w:rsidR="00803E18" w:rsidRPr="00DE2C26" w:rsidTr="009124D7">
        <w:trPr>
          <w:trHeight w:val="396"/>
        </w:trPr>
        <w:tc>
          <w:tcPr>
            <w:tcW w:w="3652" w:type="dxa"/>
            <w:shd w:val="clear" w:color="auto" w:fill="auto"/>
          </w:tcPr>
          <w:p w:rsidR="00803E18" w:rsidRPr="00331D00" w:rsidRDefault="00803E18" w:rsidP="009124D7">
            <w:pPr>
              <w:rPr>
                <w:spacing w:val="-2"/>
                <w:sz w:val="24"/>
                <w:szCs w:val="24"/>
              </w:rPr>
            </w:pPr>
            <w:r w:rsidRPr="00331D00">
              <w:rPr>
                <w:spacing w:val="-2"/>
                <w:sz w:val="24"/>
                <w:szCs w:val="24"/>
              </w:rPr>
              <w:t>Жилищный фонд, всего</w:t>
            </w:r>
          </w:p>
        </w:tc>
        <w:tc>
          <w:tcPr>
            <w:tcW w:w="3402" w:type="dxa"/>
            <w:shd w:val="clear" w:color="auto" w:fill="auto"/>
          </w:tcPr>
          <w:p w:rsidR="00803E18" w:rsidRPr="00331D00" w:rsidRDefault="00803E18" w:rsidP="009124D7">
            <w:pPr>
              <w:jc w:val="center"/>
              <w:rPr>
                <w:spacing w:val="-2"/>
                <w:sz w:val="24"/>
                <w:szCs w:val="24"/>
              </w:rPr>
            </w:pPr>
            <w:r w:rsidRPr="00331D00">
              <w:rPr>
                <w:spacing w:val="-2"/>
                <w:sz w:val="24"/>
                <w:szCs w:val="24"/>
              </w:rPr>
              <w:t>Тыс</w:t>
            </w:r>
            <w:proofErr w:type="gramStart"/>
            <w:r w:rsidRPr="00331D00">
              <w:rPr>
                <w:spacing w:val="-2"/>
                <w:sz w:val="24"/>
                <w:szCs w:val="24"/>
              </w:rPr>
              <w:t>.м</w:t>
            </w:r>
            <w:proofErr w:type="gramEnd"/>
            <w:r w:rsidRPr="00331D00">
              <w:rPr>
                <w:spacing w:val="-2"/>
                <w:sz w:val="24"/>
                <w:szCs w:val="24"/>
                <w:vertAlign w:val="superscript"/>
              </w:rPr>
              <w:t>2</w:t>
            </w:r>
            <w:r w:rsidRPr="00331D00">
              <w:rPr>
                <w:spacing w:val="-2"/>
                <w:sz w:val="24"/>
                <w:szCs w:val="24"/>
              </w:rPr>
              <w:t xml:space="preserve"> общей площади</w:t>
            </w:r>
          </w:p>
        </w:tc>
        <w:tc>
          <w:tcPr>
            <w:tcW w:w="2693" w:type="dxa"/>
            <w:shd w:val="clear" w:color="auto" w:fill="auto"/>
          </w:tcPr>
          <w:p w:rsidR="00803E18" w:rsidRPr="004F5885" w:rsidRDefault="00803E18" w:rsidP="009124D7">
            <w:pPr>
              <w:spacing w:line="360" w:lineRule="auto"/>
              <w:jc w:val="center"/>
              <w:rPr>
                <w:spacing w:val="-2"/>
                <w:sz w:val="24"/>
              </w:rPr>
            </w:pPr>
            <w:r>
              <w:rPr>
                <w:spacing w:val="-2"/>
                <w:sz w:val="24"/>
              </w:rPr>
              <w:t xml:space="preserve">31,5 </w:t>
            </w:r>
          </w:p>
        </w:tc>
      </w:tr>
      <w:tr w:rsidR="00803E18" w:rsidRPr="00DE2C26" w:rsidTr="009124D7">
        <w:trPr>
          <w:trHeight w:val="515"/>
        </w:trPr>
        <w:tc>
          <w:tcPr>
            <w:tcW w:w="3652" w:type="dxa"/>
            <w:shd w:val="clear" w:color="auto" w:fill="auto"/>
          </w:tcPr>
          <w:p w:rsidR="00803E18" w:rsidRPr="00331D00" w:rsidRDefault="00803E18" w:rsidP="009124D7">
            <w:pPr>
              <w:rPr>
                <w:spacing w:val="-2"/>
                <w:sz w:val="24"/>
                <w:szCs w:val="24"/>
              </w:rPr>
            </w:pPr>
            <w:r w:rsidRPr="00331D00">
              <w:rPr>
                <w:spacing w:val="-2"/>
                <w:sz w:val="24"/>
                <w:szCs w:val="24"/>
              </w:rPr>
              <w:t>Средняя обеспеченность жилищным фондом</w:t>
            </w:r>
          </w:p>
        </w:tc>
        <w:tc>
          <w:tcPr>
            <w:tcW w:w="3402" w:type="dxa"/>
            <w:shd w:val="clear" w:color="auto" w:fill="auto"/>
          </w:tcPr>
          <w:p w:rsidR="00803E18" w:rsidRPr="00331D00" w:rsidRDefault="00803E18" w:rsidP="009124D7">
            <w:pPr>
              <w:rPr>
                <w:spacing w:val="-2"/>
                <w:sz w:val="24"/>
                <w:szCs w:val="24"/>
              </w:rPr>
            </w:pPr>
            <w:r w:rsidRPr="00331D00">
              <w:rPr>
                <w:spacing w:val="-2"/>
                <w:sz w:val="24"/>
                <w:szCs w:val="24"/>
              </w:rPr>
              <w:t>м</w:t>
            </w:r>
            <w:proofErr w:type="gramStart"/>
            <w:r w:rsidRPr="00331D00">
              <w:rPr>
                <w:spacing w:val="-2"/>
                <w:sz w:val="24"/>
                <w:szCs w:val="24"/>
                <w:vertAlign w:val="superscript"/>
              </w:rPr>
              <w:t>2</w:t>
            </w:r>
            <w:proofErr w:type="gramEnd"/>
            <w:r w:rsidRPr="00331D00">
              <w:rPr>
                <w:spacing w:val="-2"/>
                <w:sz w:val="24"/>
                <w:szCs w:val="24"/>
              </w:rPr>
              <w:t xml:space="preserve"> общей площади на 1 жителя</w:t>
            </w:r>
          </w:p>
        </w:tc>
        <w:tc>
          <w:tcPr>
            <w:tcW w:w="2693" w:type="dxa"/>
            <w:shd w:val="clear" w:color="auto" w:fill="auto"/>
          </w:tcPr>
          <w:p w:rsidR="00803E18" w:rsidRPr="004F5885" w:rsidRDefault="00803E18" w:rsidP="009124D7">
            <w:pPr>
              <w:spacing w:line="360" w:lineRule="auto"/>
              <w:jc w:val="center"/>
              <w:rPr>
                <w:spacing w:val="-2"/>
                <w:sz w:val="24"/>
              </w:rPr>
            </w:pPr>
            <w:r>
              <w:rPr>
                <w:spacing w:val="-2"/>
                <w:sz w:val="24"/>
              </w:rPr>
              <w:t>27,4</w:t>
            </w:r>
          </w:p>
        </w:tc>
      </w:tr>
    </w:tbl>
    <w:p w:rsidR="00C2395A" w:rsidRDefault="00C2395A" w:rsidP="00C2395A">
      <w:pPr>
        <w:pStyle w:val="a3"/>
        <w:spacing w:before="0" w:beforeAutospacing="0" w:after="0" w:afterAutospacing="0"/>
        <w:jc w:val="center"/>
        <w:rPr>
          <w:b/>
          <w:color w:val="000000"/>
          <w:sz w:val="28"/>
          <w:szCs w:val="28"/>
        </w:rPr>
      </w:pPr>
    </w:p>
    <w:p w:rsidR="009124D7" w:rsidRDefault="00803E18" w:rsidP="00C2395A">
      <w:pPr>
        <w:pStyle w:val="a3"/>
        <w:numPr>
          <w:ilvl w:val="1"/>
          <w:numId w:val="1"/>
        </w:numPr>
        <w:spacing w:before="0" w:beforeAutospacing="0" w:after="0" w:afterAutospacing="0"/>
        <w:jc w:val="center"/>
        <w:rPr>
          <w:rFonts w:cs="Calibri"/>
          <w:b/>
          <w:bCs/>
          <w:sz w:val="28"/>
          <w:szCs w:val="28"/>
          <w:lang w:eastAsia="en-US"/>
        </w:rPr>
      </w:pPr>
      <w:r w:rsidRPr="00C2395A">
        <w:rPr>
          <w:b/>
          <w:color w:val="000000"/>
          <w:sz w:val="28"/>
          <w:szCs w:val="28"/>
        </w:rPr>
        <w:t xml:space="preserve">Технико-экономические параметры существующих объектов социальной инфраструктуры Малогрибановского </w:t>
      </w:r>
      <w:r w:rsidRPr="00C2395A">
        <w:rPr>
          <w:rFonts w:cs="Calibri"/>
          <w:b/>
          <w:bCs/>
          <w:sz w:val="28"/>
          <w:szCs w:val="28"/>
          <w:lang w:eastAsia="en-US"/>
        </w:rPr>
        <w:t>сельского поселения</w:t>
      </w:r>
    </w:p>
    <w:p w:rsidR="00C2395A" w:rsidRPr="00C2395A" w:rsidRDefault="00C2395A" w:rsidP="008D6242">
      <w:pPr>
        <w:pStyle w:val="a3"/>
        <w:spacing w:before="0" w:beforeAutospacing="0" w:after="0" w:afterAutospacing="0"/>
        <w:ind w:left="360"/>
        <w:rPr>
          <w:rFonts w:cs="Calibri"/>
          <w:b/>
          <w:bCs/>
          <w:sz w:val="28"/>
          <w:szCs w:val="28"/>
          <w:lang w:eastAsia="en-US"/>
        </w:rPr>
      </w:pPr>
    </w:p>
    <w:p w:rsidR="00803E18" w:rsidRDefault="00803E18" w:rsidP="009124D7">
      <w:pPr>
        <w:pStyle w:val="a3"/>
        <w:spacing w:before="0" w:beforeAutospacing="0" w:after="0" w:afterAutospacing="0"/>
        <w:jc w:val="both"/>
      </w:pPr>
      <w:r>
        <w:t xml:space="preserve">На территории  Малогрибановского сельского поселения оказывают медицинскую помощь БУЗ «Грибановская РБ»  Малогрибановский ФАП, </w:t>
      </w:r>
      <w:proofErr w:type="gramStart"/>
      <w:r>
        <w:t>Первомайский</w:t>
      </w:r>
      <w:proofErr w:type="gramEnd"/>
      <w:r>
        <w:t xml:space="preserve"> ФАП.</w:t>
      </w:r>
      <w:r w:rsidR="009124D7">
        <w:t xml:space="preserve"> </w:t>
      </w:r>
      <w:r>
        <w:t>Мощность фельдшерско-акушерского пункта составляет 5 посещений в смену, что соответствует  социальным нормативам.</w:t>
      </w:r>
    </w:p>
    <w:p w:rsidR="008D6242" w:rsidRDefault="008D6242" w:rsidP="009124D7">
      <w:pPr>
        <w:pStyle w:val="a3"/>
        <w:spacing w:before="0" w:beforeAutospacing="0" w:after="0" w:afterAutospacing="0"/>
        <w:jc w:val="both"/>
      </w:pPr>
    </w:p>
    <w:p w:rsidR="008D6242" w:rsidRPr="008D6242" w:rsidRDefault="00CB7083" w:rsidP="008D6242">
      <w:pPr>
        <w:pStyle w:val="a7"/>
        <w:spacing w:after="0" w:line="360" w:lineRule="auto"/>
        <w:ind w:firstLine="709"/>
        <w:jc w:val="right"/>
        <w:outlineLvl w:val="0"/>
        <w:rPr>
          <w:b/>
          <w:bCs/>
          <w:i/>
          <w:iCs/>
          <w:sz w:val="28"/>
          <w:szCs w:val="28"/>
        </w:rPr>
      </w:pPr>
      <w:r>
        <w:rPr>
          <w:b/>
          <w:bCs/>
          <w:i/>
          <w:sz w:val="28"/>
        </w:rPr>
        <w:t>Таблица 3</w:t>
      </w:r>
    </w:p>
    <w:p w:rsidR="00803E18" w:rsidRDefault="00803E18" w:rsidP="009124D7">
      <w:pPr>
        <w:shd w:val="clear" w:color="auto" w:fill="FFFFFF"/>
        <w:jc w:val="both"/>
        <w:rPr>
          <w:sz w:val="24"/>
          <w:szCs w:val="24"/>
        </w:rPr>
      </w:pPr>
    </w:p>
    <w:tbl>
      <w:tblPr>
        <w:tblW w:w="90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733"/>
        <w:gridCol w:w="2147"/>
        <w:gridCol w:w="2230"/>
        <w:gridCol w:w="1101"/>
        <w:gridCol w:w="2789"/>
      </w:tblGrid>
      <w:tr w:rsidR="00803E18" w:rsidRPr="00175808" w:rsidTr="004D3AC7">
        <w:trPr>
          <w:tblCellSpacing w:w="15" w:type="dxa"/>
          <w:jc w:val="center"/>
        </w:trPr>
        <w:tc>
          <w:tcPr>
            <w:tcW w:w="737"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r w:rsidRPr="00175808">
              <w:rPr>
                <w:sz w:val="24"/>
                <w:szCs w:val="24"/>
              </w:rPr>
              <w:t>№</w:t>
            </w:r>
          </w:p>
        </w:tc>
        <w:tc>
          <w:tcPr>
            <w:tcW w:w="2078"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r w:rsidRPr="00175808">
              <w:rPr>
                <w:sz w:val="24"/>
                <w:szCs w:val="24"/>
              </w:rPr>
              <w:t>Наименование</w:t>
            </w:r>
          </w:p>
        </w:tc>
        <w:tc>
          <w:tcPr>
            <w:tcW w:w="2086"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r w:rsidRPr="00175808">
              <w:rPr>
                <w:sz w:val="24"/>
                <w:szCs w:val="24"/>
              </w:rPr>
              <w:t>Адрес</w:t>
            </w:r>
          </w:p>
        </w:tc>
        <w:tc>
          <w:tcPr>
            <w:tcW w:w="1103"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proofErr w:type="spellStart"/>
            <w:r w:rsidRPr="00175808">
              <w:rPr>
                <w:sz w:val="24"/>
                <w:szCs w:val="24"/>
              </w:rPr>
              <w:t>Этажн</w:t>
            </w:r>
            <w:proofErr w:type="spellEnd"/>
            <w:r w:rsidRPr="00175808">
              <w:rPr>
                <w:sz w:val="24"/>
                <w:szCs w:val="24"/>
              </w:rPr>
              <w:t>.</w:t>
            </w:r>
          </w:p>
        </w:tc>
        <w:tc>
          <w:tcPr>
            <w:tcW w:w="2816"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r w:rsidRPr="00175808">
              <w:rPr>
                <w:sz w:val="24"/>
                <w:szCs w:val="24"/>
              </w:rPr>
              <w:t>Состояние </w:t>
            </w:r>
          </w:p>
        </w:tc>
      </w:tr>
      <w:tr w:rsidR="00803E18" w:rsidRPr="00175808" w:rsidTr="004D3AC7">
        <w:trPr>
          <w:trHeight w:val="1381"/>
          <w:tblCellSpacing w:w="15" w:type="dxa"/>
          <w:jc w:val="center"/>
        </w:trPr>
        <w:tc>
          <w:tcPr>
            <w:tcW w:w="737" w:type="dxa"/>
            <w:shd w:val="clear" w:color="auto" w:fill="FFFFFF"/>
            <w:vAlign w:val="center"/>
            <w:hideMark/>
          </w:tcPr>
          <w:p w:rsidR="00803E18" w:rsidRPr="00175808" w:rsidRDefault="00803E18" w:rsidP="004D3AC7">
            <w:pPr>
              <w:jc w:val="center"/>
              <w:rPr>
                <w:sz w:val="24"/>
                <w:szCs w:val="24"/>
              </w:rPr>
            </w:pPr>
            <w:r w:rsidRPr="00175808">
              <w:rPr>
                <w:sz w:val="24"/>
                <w:szCs w:val="24"/>
              </w:rPr>
              <w:t>1</w:t>
            </w:r>
          </w:p>
        </w:tc>
        <w:tc>
          <w:tcPr>
            <w:tcW w:w="2078" w:type="dxa"/>
            <w:shd w:val="clear" w:color="auto" w:fill="FFFFFF"/>
            <w:vAlign w:val="center"/>
            <w:hideMark/>
          </w:tcPr>
          <w:p w:rsidR="00803E18" w:rsidRPr="00175808" w:rsidRDefault="00803E18" w:rsidP="004D3AC7">
            <w:pPr>
              <w:jc w:val="center"/>
              <w:rPr>
                <w:sz w:val="24"/>
                <w:szCs w:val="24"/>
              </w:rPr>
            </w:pPr>
            <w:r w:rsidRPr="00175808">
              <w:rPr>
                <w:sz w:val="24"/>
                <w:szCs w:val="24"/>
              </w:rPr>
              <w:t xml:space="preserve"> Малогрибановский</w:t>
            </w:r>
          </w:p>
          <w:p w:rsidR="00803E18" w:rsidRPr="00175808" w:rsidRDefault="00803E18" w:rsidP="004D3AC7">
            <w:pPr>
              <w:jc w:val="center"/>
              <w:rPr>
                <w:sz w:val="24"/>
                <w:szCs w:val="24"/>
              </w:rPr>
            </w:pPr>
            <w:r w:rsidRPr="00175808">
              <w:rPr>
                <w:sz w:val="24"/>
                <w:szCs w:val="24"/>
              </w:rPr>
              <w:t>ФАП</w:t>
            </w:r>
          </w:p>
        </w:tc>
        <w:tc>
          <w:tcPr>
            <w:tcW w:w="2086" w:type="dxa"/>
            <w:shd w:val="clear" w:color="auto" w:fill="FFFFFF"/>
            <w:vAlign w:val="center"/>
            <w:hideMark/>
          </w:tcPr>
          <w:p w:rsidR="00803E18" w:rsidRPr="00175808" w:rsidRDefault="00803E18" w:rsidP="004D3AC7">
            <w:pPr>
              <w:jc w:val="center"/>
              <w:rPr>
                <w:sz w:val="24"/>
                <w:szCs w:val="24"/>
              </w:rPr>
            </w:pPr>
            <w:r w:rsidRPr="00175808">
              <w:rPr>
                <w:sz w:val="24"/>
                <w:szCs w:val="24"/>
              </w:rPr>
              <w:t>с. Малая Грибановка</w:t>
            </w:r>
          </w:p>
          <w:p w:rsidR="00803E18" w:rsidRPr="00175808" w:rsidRDefault="00803E18" w:rsidP="004D3AC7">
            <w:pPr>
              <w:jc w:val="center"/>
              <w:rPr>
                <w:sz w:val="24"/>
                <w:szCs w:val="24"/>
              </w:rPr>
            </w:pPr>
            <w:r w:rsidRPr="00175808">
              <w:rPr>
                <w:sz w:val="24"/>
                <w:szCs w:val="24"/>
              </w:rPr>
              <w:t>ул.</w:t>
            </w:r>
            <w:r w:rsidR="004D3AC7">
              <w:rPr>
                <w:sz w:val="24"/>
                <w:szCs w:val="24"/>
              </w:rPr>
              <w:t xml:space="preserve"> </w:t>
            </w:r>
            <w:r w:rsidRPr="00175808">
              <w:rPr>
                <w:sz w:val="24"/>
                <w:szCs w:val="24"/>
              </w:rPr>
              <w:t>Красная,</w:t>
            </w:r>
            <w:r w:rsidR="004D3AC7">
              <w:rPr>
                <w:sz w:val="24"/>
                <w:szCs w:val="24"/>
              </w:rPr>
              <w:t xml:space="preserve"> 2а</w:t>
            </w:r>
          </w:p>
          <w:p w:rsidR="00803E18" w:rsidRPr="00175808" w:rsidRDefault="00803E18" w:rsidP="004D3AC7">
            <w:pPr>
              <w:jc w:val="center"/>
              <w:rPr>
                <w:sz w:val="24"/>
                <w:szCs w:val="24"/>
              </w:rPr>
            </w:pPr>
          </w:p>
        </w:tc>
        <w:tc>
          <w:tcPr>
            <w:tcW w:w="1103" w:type="dxa"/>
            <w:shd w:val="clear" w:color="auto" w:fill="FFFFFF"/>
            <w:vAlign w:val="center"/>
            <w:hideMark/>
          </w:tcPr>
          <w:p w:rsidR="00803E18" w:rsidRPr="00175808" w:rsidRDefault="004D3AC7" w:rsidP="009124D7">
            <w:pPr>
              <w:spacing w:before="100" w:beforeAutospacing="1" w:after="100" w:afterAutospacing="1"/>
              <w:jc w:val="center"/>
              <w:rPr>
                <w:sz w:val="24"/>
                <w:szCs w:val="24"/>
              </w:rPr>
            </w:pPr>
            <w:r>
              <w:rPr>
                <w:sz w:val="24"/>
                <w:szCs w:val="24"/>
              </w:rPr>
              <w:t>1</w:t>
            </w:r>
          </w:p>
        </w:tc>
        <w:tc>
          <w:tcPr>
            <w:tcW w:w="2816" w:type="dxa"/>
            <w:shd w:val="clear" w:color="auto" w:fill="FFFFFF"/>
            <w:vAlign w:val="center"/>
            <w:hideMark/>
          </w:tcPr>
          <w:p w:rsidR="00803E18" w:rsidRPr="00175808" w:rsidRDefault="00803E18" w:rsidP="009124D7">
            <w:pPr>
              <w:spacing w:before="100" w:beforeAutospacing="1" w:after="100" w:afterAutospacing="1"/>
              <w:jc w:val="center"/>
              <w:rPr>
                <w:sz w:val="24"/>
                <w:szCs w:val="24"/>
              </w:rPr>
            </w:pPr>
            <w:r w:rsidRPr="00175808">
              <w:rPr>
                <w:sz w:val="24"/>
                <w:szCs w:val="24"/>
              </w:rPr>
              <w:t>Удовлетворительное</w:t>
            </w:r>
          </w:p>
        </w:tc>
      </w:tr>
      <w:tr w:rsidR="00803E18" w:rsidRPr="00175808" w:rsidTr="004D3AC7">
        <w:trPr>
          <w:tblCellSpacing w:w="15" w:type="dxa"/>
          <w:jc w:val="center"/>
        </w:trPr>
        <w:tc>
          <w:tcPr>
            <w:tcW w:w="737" w:type="dxa"/>
            <w:shd w:val="clear" w:color="auto" w:fill="FFFFFF"/>
            <w:vAlign w:val="center"/>
          </w:tcPr>
          <w:p w:rsidR="00803E18" w:rsidRPr="00175808" w:rsidRDefault="00803E18" w:rsidP="004D3AC7">
            <w:pPr>
              <w:jc w:val="center"/>
              <w:rPr>
                <w:sz w:val="24"/>
                <w:szCs w:val="24"/>
              </w:rPr>
            </w:pPr>
            <w:r w:rsidRPr="00175808">
              <w:rPr>
                <w:sz w:val="24"/>
                <w:szCs w:val="24"/>
              </w:rPr>
              <w:t>2</w:t>
            </w:r>
          </w:p>
        </w:tc>
        <w:tc>
          <w:tcPr>
            <w:tcW w:w="2078" w:type="dxa"/>
            <w:shd w:val="clear" w:color="auto" w:fill="FFFFFF"/>
            <w:vAlign w:val="center"/>
          </w:tcPr>
          <w:p w:rsidR="00803E18" w:rsidRPr="00175808" w:rsidRDefault="00803E18" w:rsidP="004D3AC7">
            <w:pPr>
              <w:rPr>
                <w:sz w:val="24"/>
                <w:szCs w:val="24"/>
              </w:rPr>
            </w:pPr>
            <w:r w:rsidRPr="00175808">
              <w:rPr>
                <w:sz w:val="24"/>
                <w:szCs w:val="24"/>
              </w:rPr>
              <w:t xml:space="preserve">Первомайский </w:t>
            </w:r>
          </w:p>
          <w:p w:rsidR="00803E18" w:rsidRPr="00175808" w:rsidRDefault="00803E18" w:rsidP="004D3AC7">
            <w:pPr>
              <w:rPr>
                <w:sz w:val="24"/>
                <w:szCs w:val="24"/>
              </w:rPr>
            </w:pPr>
            <w:r w:rsidRPr="00175808">
              <w:rPr>
                <w:sz w:val="24"/>
                <w:szCs w:val="24"/>
              </w:rPr>
              <w:t xml:space="preserve">      ФАП</w:t>
            </w:r>
          </w:p>
        </w:tc>
        <w:tc>
          <w:tcPr>
            <w:tcW w:w="2086" w:type="dxa"/>
            <w:shd w:val="clear" w:color="auto" w:fill="FFFFFF"/>
            <w:vAlign w:val="center"/>
          </w:tcPr>
          <w:p w:rsidR="00803E18" w:rsidRPr="00175808" w:rsidRDefault="00803E18" w:rsidP="004D3AC7">
            <w:pPr>
              <w:rPr>
                <w:sz w:val="24"/>
                <w:szCs w:val="24"/>
              </w:rPr>
            </w:pPr>
            <w:r w:rsidRPr="00175808">
              <w:rPr>
                <w:sz w:val="24"/>
                <w:szCs w:val="24"/>
              </w:rPr>
              <w:t>пос.</w:t>
            </w:r>
            <w:r w:rsidR="004D3AC7">
              <w:rPr>
                <w:sz w:val="24"/>
                <w:szCs w:val="24"/>
              </w:rPr>
              <w:t xml:space="preserve"> </w:t>
            </w:r>
            <w:r w:rsidRPr="00175808">
              <w:rPr>
                <w:sz w:val="24"/>
                <w:szCs w:val="24"/>
              </w:rPr>
              <w:t>Первомайского отд</w:t>
            </w:r>
            <w:r w:rsidR="004D3AC7">
              <w:rPr>
                <w:sz w:val="24"/>
                <w:szCs w:val="24"/>
              </w:rPr>
              <w:t>.</w:t>
            </w:r>
            <w:r w:rsidRPr="00175808">
              <w:rPr>
                <w:sz w:val="24"/>
                <w:szCs w:val="24"/>
              </w:rPr>
              <w:t xml:space="preserve"> с/</w:t>
            </w:r>
            <w:proofErr w:type="spellStart"/>
            <w:r w:rsidRPr="00175808">
              <w:rPr>
                <w:sz w:val="24"/>
                <w:szCs w:val="24"/>
              </w:rPr>
              <w:t>з</w:t>
            </w:r>
            <w:proofErr w:type="spellEnd"/>
            <w:r w:rsidRPr="00175808">
              <w:rPr>
                <w:sz w:val="24"/>
                <w:szCs w:val="24"/>
              </w:rPr>
              <w:t xml:space="preserve"> «Грибановский»</w:t>
            </w:r>
          </w:p>
          <w:p w:rsidR="00803E18" w:rsidRPr="00175808" w:rsidRDefault="00803E18" w:rsidP="004D3AC7">
            <w:pPr>
              <w:rPr>
                <w:sz w:val="24"/>
                <w:szCs w:val="24"/>
              </w:rPr>
            </w:pPr>
            <w:r w:rsidRPr="00175808">
              <w:rPr>
                <w:sz w:val="24"/>
                <w:szCs w:val="24"/>
              </w:rPr>
              <w:t>ул</w:t>
            </w:r>
            <w:proofErr w:type="gramStart"/>
            <w:r w:rsidRPr="00175808">
              <w:rPr>
                <w:sz w:val="24"/>
                <w:szCs w:val="24"/>
              </w:rPr>
              <w:t>.П</w:t>
            </w:r>
            <w:proofErr w:type="gramEnd"/>
            <w:r w:rsidRPr="00175808">
              <w:rPr>
                <w:sz w:val="24"/>
                <w:szCs w:val="24"/>
              </w:rPr>
              <w:t>ервомайская,12</w:t>
            </w:r>
          </w:p>
        </w:tc>
        <w:tc>
          <w:tcPr>
            <w:tcW w:w="1103" w:type="dxa"/>
            <w:shd w:val="clear" w:color="auto" w:fill="FFFFFF"/>
            <w:vAlign w:val="center"/>
          </w:tcPr>
          <w:p w:rsidR="00803E18" w:rsidRPr="00175808" w:rsidRDefault="00803E18" w:rsidP="009124D7">
            <w:pPr>
              <w:spacing w:before="100" w:beforeAutospacing="1" w:after="100" w:afterAutospacing="1"/>
              <w:jc w:val="center"/>
              <w:rPr>
                <w:sz w:val="24"/>
                <w:szCs w:val="24"/>
              </w:rPr>
            </w:pPr>
            <w:r w:rsidRPr="00175808">
              <w:rPr>
                <w:sz w:val="24"/>
                <w:szCs w:val="24"/>
              </w:rPr>
              <w:t>1</w:t>
            </w:r>
          </w:p>
        </w:tc>
        <w:tc>
          <w:tcPr>
            <w:tcW w:w="2816" w:type="dxa"/>
            <w:shd w:val="clear" w:color="auto" w:fill="FFFFFF"/>
            <w:vAlign w:val="center"/>
          </w:tcPr>
          <w:p w:rsidR="00803E18" w:rsidRPr="00175808" w:rsidRDefault="00803E18" w:rsidP="009124D7">
            <w:pPr>
              <w:spacing w:before="100" w:beforeAutospacing="1" w:after="100" w:afterAutospacing="1" w:line="276" w:lineRule="auto"/>
              <w:jc w:val="center"/>
              <w:rPr>
                <w:sz w:val="24"/>
                <w:szCs w:val="24"/>
              </w:rPr>
            </w:pPr>
            <w:r w:rsidRPr="00175808">
              <w:rPr>
                <w:sz w:val="24"/>
                <w:szCs w:val="24"/>
              </w:rPr>
              <w:t>Удовлетворительное</w:t>
            </w:r>
          </w:p>
        </w:tc>
      </w:tr>
    </w:tbl>
    <w:p w:rsidR="00803E18" w:rsidRDefault="00803E18" w:rsidP="004D3AC7">
      <w:pPr>
        <w:shd w:val="clear" w:color="auto" w:fill="FFFFFF"/>
        <w:jc w:val="both"/>
        <w:rPr>
          <w:sz w:val="24"/>
          <w:szCs w:val="24"/>
        </w:rPr>
      </w:pPr>
      <w:r w:rsidRPr="00175808">
        <w:rPr>
          <w:sz w:val="24"/>
          <w:szCs w:val="24"/>
        </w:rPr>
        <w:t>Специфика потери здоровья жителями определяется, прежде всего, условиями ж</w:t>
      </w:r>
      <w:r>
        <w:rPr>
          <w:sz w:val="24"/>
          <w:szCs w:val="24"/>
        </w:rPr>
        <w:t>изни и труда. Сельские жители поселения практически лишены элементарных коммунальных удобств, труд чаще носит физический характер.</w:t>
      </w:r>
    </w:p>
    <w:p w:rsidR="00803E18" w:rsidRDefault="00803E18" w:rsidP="004D3AC7">
      <w:pPr>
        <w:shd w:val="clear" w:color="auto" w:fill="FFFFFF"/>
        <w:jc w:val="both"/>
        <w:rPr>
          <w:sz w:val="24"/>
          <w:szCs w:val="24"/>
        </w:rPr>
      </w:pPr>
      <w:r>
        <w:rPr>
          <w:sz w:val="24"/>
          <w:szCs w:val="24"/>
        </w:rPr>
        <w:lastRenderedPageBreak/>
        <w:t>Причина высокой заболеваемости населения кроется в т.ч. и в особенностях проживания:</w:t>
      </w:r>
    </w:p>
    <w:p w:rsidR="00803E18" w:rsidRDefault="004D3AC7" w:rsidP="004D3AC7">
      <w:pPr>
        <w:shd w:val="clear" w:color="auto" w:fill="FFFFFF"/>
        <w:jc w:val="both"/>
        <w:rPr>
          <w:sz w:val="24"/>
          <w:szCs w:val="24"/>
        </w:rPr>
      </w:pPr>
      <w:r>
        <w:rPr>
          <w:sz w:val="24"/>
          <w:szCs w:val="24"/>
        </w:rPr>
        <w:t xml:space="preserve"> средний</w:t>
      </w:r>
      <w:r w:rsidR="00803E18">
        <w:rPr>
          <w:sz w:val="24"/>
          <w:szCs w:val="24"/>
        </w:rPr>
        <w:t xml:space="preserve"> жизненный уровень,</w:t>
      </w:r>
      <w:r>
        <w:rPr>
          <w:sz w:val="24"/>
          <w:szCs w:val="24"/>
        </w:rPr>
        <w:t xml:space="preserve"> </w:t>
      </w:r>
      <w:r w:rsidR="00803E18">
        <w:rPr>
          <w:sz w:val="24"/>
          <w:szCs w:val="24"/>
        </w:rPr>
        <w:t>отсутствие средств на приобретение лекарств,</w:t>
      </w:r>
      <w:r>
        <w:rPr>
          <w:sz w:val="24"/>
          <w:szCs w:val="24"/>
        </w:rPr>
        <w:t xml:space="preserve"> </w:t>
      </w:r>
      <w:r w:rsidR="00803E18">
        <w:rPr>
          <w:sz w:val="24"/>
          <w:szCs w:val="24"/>
        </w:rPr>
        <w:t>низкая социальная культура,</w:t>
      </w:r>
      <w:r>
        <w:rPr>
          <w:sz w:val="24"/>
          <w:szCs w:val="24"/>
        </w:rPr>
        <w:t xml:space="preserve"> </w:t>
      </w:r>
      <w:r w:rsidR="00803E18">
        <w:rPr>
          <w:sz w:val="24"/>
          <w:szCs w:val="24"/>
        </w:rPr>
        <w:t>малая плотность населения;</w:t>
      </w:r>
      <w:r>
        <w:rPr>
          <w:sz w:val="24"/>
          <w:szCs w:val="24"/>
        </w:rPr>
        <w:t xml:space="preserve"> </w:t>
      </w:r>
      <w:r w:rsidR="00803E18">
        <w:rPr>
          <w:sz w:val="24"/>
          <w:szCs w:val="24"/>
        </w:rPr>
        <w:t>низкий уровень и качество предоставляемых медицинских услуг.</w:t>
      </w:r>
    </w:p>
    <w:p w:rsidR="00803E18" w:rsidRDefault="00803E18" w:rsidP="004D3AC7">
      <w:pPr>
        <w:shd w:val="clear" w:color="auto" w:fill="FFFFFF"/>
        <w:jc w:val="both"/>
        <w:rPr>
          <w:sz w:val="24"/>
          <w:szCs w:val="24"/>
        </w:rPr>
      </w:pPr>
      <w:r>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03E18" w:rsidRDefault="00803E18" w:rsidP="004D3AC7">
      <w:pPr>
        <w:shd w:val="clear" w:color="auto" w:fill="FFFFFF"/>
        <w:jc w:val="both"/>
        <w:rPr>
          <w:sz w:val="24"/>
          <w:szCs w:val="24"/>
        </w:rPr>
      </w:pPr>
      <w:r>
        <w:rPr>
          <w:sz w:val="24"/>
          <w:szCs w:val="24"/>
        </w:rPr>
        <w:t>Проанализировав вышеперечисленные отправные рубежи необходимо сделать вывод:</w:t>
      </w:r>
    </w:p>
    <w:p w:rsidR="00803E18" w:rsidRDefault="00803E18" w:rsidP="004D3AC7">
      <w:pPr>
        <w:shd w:val="clear" w:color="auto" w:fill="FFFFFF"/>
        <w:jc w:val="both"/>
        <w:rPr>
          <w:sz w:val="24"/>
          <w:szCs w:val="24"/>
        </w:rPr>
      </w:pPr>
      <w:proofErr w:type="gramStart"/>
      <w:r>
        <w:rPr>
          <w:sz w:val="24"/>
          <w:szCs w:val="24"/>
        </w:rPr>
        <w:t>В обобщенном виде главной целью Программы развития социальной инфраструктуры  Малогрибановского  сельского поселения Грибановского муниципального района Воронежской области на 2017-2025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сфере.</w:t>
      </w:r>
      <w:proofErr w:type="gramEnd"/>
    </w:p>
    <w:p w:rsidR="00803E18" w:rsidRPr="008D6242" w:rsidRDefault="00803E18" w:rsidP="00803E18">
      <w:pPr>
        <w:spacing w:before="240" w:line="360" w:lineRule="auto"/>
        <w:jc w:val="center"/>
        <w:outlineLvl w:val="0"/>
        <w:rPr>
          <w:b/>
          <w:sz w:val="28"/>
          <w:szCs w:val="28"/>
        </w:rPr>
      </w:pPr>
      <w:r>
        <w:rPr>
          <w:b/>
          <w:i/>
          <w:sz w:val="28"/>
          <w:szCs w:val="28"/>
        </w:rPr>
        <w:t xml:space="preserve"> </w:t>
      </w:r>
      <w:r w:rsidRPr="008D6242">
        <w:rPr>
          <w:b/>
          <w:sz w:val="28"/>
          <w:szCs w:val="28"/>
        </w:rPr>
        <w:t>ОБЪЕКТЫ ОБРАЗОВАНИЯ</w:t>
      </w:r>
    </w:p>
    <w:p w:rsidR="00CB7083" w:rsidRDefault="00803E18" w:rsidP="00CB7083">
      <w:pPr>
        <w:pStyle w:val="a7"/>
        <w:spacing w:after="0"/>
        <w:ind w:firstLine="709"/>
        <w:jc w:val="both"/>
        <w:outlineLvl w:val="0"/>
        <w:rPr>
          <w:b/>
          <w:bCs/>
          <w:i/>
          <w:sz w:val="28"/>
        </w:rPr>
      </w:pPr>
      <w:r w:rsidRPr="005930FA">
        <w:rPr>
          <w:sz w:val="28"/>
          <w:szCs w:val="28"/>
        </w:rPr>
        <w:tab/>
      </w:r>
      <w:r>
        <w:rPr>
          <w:sz w:val="24"/>
          <w:szCs w:val="24"/>
        </w:rPr>
        <w:t xml:space="preserve">Образовательное учреждение  Малогрибановское сельского поселения </w:t>
      </w:r>
      <w:proofErr w:type="gramStart"/>
      <w:r>
        <w:rPr>
          <w:sz w:val="24"/>
          <w:szCs w:val="24"/>
        </w:rPr>
        <w:t>представлена</w:t>
      </w:r>
      <w:proofErr w:type="gramEnd"/>
      <w:r>
        <w:rPr>
          <w:sz w:val="24"/>
          <w:szCs w:val="24"/>
        </w:rPr>
        <w:t xml:space="preserve"> общеобразовательной школой (в настоящее время обучается 38 ученика). Обеспеченность населения образовательными учреждениями </w:t>
      </w:r>
      <w:proofErr w:type="gramStart"/>
      <w:r>
        <w:rPr>
          <w:sz w:val="24"/>
          <w:szCs w:val="24"/>
        </w:rPr>
        <w:t>соответствует минимальным нормативам обеспеченности и достаточна</w:t>
      </w:r>
      <w:proofErr w:type="gramEnd"/>
      <w:r>
        <w:rPr>
          <w:sz w:val="24"/>
          <w:szCs w:val="24"/>
        </w:rPr>
        <w:t xml:space="preserve"> для полноценного обеспечения населения образовательными услугами.</w:t>
      </w:r>
      <w:r w:rsidR="00CB7083" w:rsidRPr="00CB7083">
        <w:rPr>
          <w:b/>
          <w:bCs/>
          <w:i/>
          <w:sz w:val="28"/>
        </w:rPr>
        <w:t xml:space="preserve"> </w:t>
      </w:r>
    </w:p>
    <w:p w:rsidR="00CB7083" w:rsidRPr="00CB7083" w:rsidRDefault="00CB7083" w:rsidP="00CB7083">
      <w:pPr>
        <w:pStyle w:val="a7"/>
        <w:spacing w:after="0" w:line="360" w:lineRule="auto"/>
        <w:ind w:firstLine="709"/>
        <w:jc w:val="right"/>
        <w:outlineLvl w:val="0"/>
        <w:rPr>
          <w:b/>
          <w:bCs/>
          <w:i/>
          <w:iCs/>
          <w:sz w:val="28"/>
          <w:szCs w:val="28"/>
        </w:rPr>
      </w:pPr>
      <w:r>
        <w:rPr>
          <w:b/>
          <w:bCs/>
          <w:i/>
          <w:sz w:val="28"/>
        </w:rPr>
        <w:t>Таблица 4</w:t>
      </w:r>
    </w:p>
    <w:tbl>
      <w:tblPr>
        <w:tblW w:w="9339"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748"/>
        <w:gridCol w:w="4184"/>
        <w:gridCol w:w="1381"/>
        <w:gridCol w:w="2106"/>
        <w:gridCol w:w="920"/>
      </w:tblGrid>
      <w:tr w:rsidR="00803E18" w:rsidTr="009124D7">
        <w:trPr>
          <w:tblCellSpacing w:w="15" w:type="dxa"/>
          <w:jc w:val="center"/>
        </w:trPr>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Наименование</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Адрес</w:t>
            </w:r>
          </w:p>
        </w:tc>
        <w:tc>
          <w:tcPr>
            <w:tcW w:w="2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Мощность, место</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proofErr w:type="spellStart"/>
            <w:r>
              <w:rPr>
                <w:sz w:val="24"/>
                <w:szCs w:val="24"/>
              </w:rPr>
              <w:t>Этажн</w:t>
            </w:r>
            <w:proofErr w:type="spellEnd"/>
            <w:r>
              <w:rPr>
                <w:sz w:val="24"/>
                <w:szCs w:val="24"/>
              </w:rPr>
              <w:t>.</w:t>
            </w:r>
          </w:p>
        </w:tc>
      </w:tr>
      <w:tr w:rsidR="00803E18" w:rsidTr="009124D7">
        <w:trPr>
          <w:tblCellSpacing w:w="15" w:type="dxa"/>
          <w:jc w:val="center"/>
        </w:trPr>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1</w:t>
            </w:r>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Муниципальное казенное  общеобразовательное учреждение   Малогрибановская</w:t>
            </w:r>
            <w:r w:rsidR="00887C36">
              <w:rPr>
                <w:sz w:val="24"/>
                <w:szCs w:val="24"/>
              </w:rPr>
              <w:t xml:space="preserve"> О</w:t>
            </w:r>
            <w:r>
              <w:rPr>
                <w:sz w:val="24"/>
                <w:szCs w:val="24"/>
              </w:rPr>
              <w:t>ОШ</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Село  Малая Грибановка</w:t>
            </w:r>
          </w:p>
        </w:tc>
        <w:tc>
          <w:tcPr>
            <w:tcW w:w="2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180</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2</w:t>
            </w:r>
          </w:p>
        </w:tc>
      </w:tr>
    </w:tbl>
    <w:p w:rsidR="00803E18" w:rsidRDefault="00803E18" w:rsidP="00803E18">
      <w:pPr>
        <w:pStyle w:val="a9"/>
        <w:spacing w:after="200" w:line="360" w:lineRule="auto"/>
        <w:ind w:left="0"/>
        <w:rPr>
          <w:b/>
          <w:i/>
          <w:sz w:val="28"/>
        </w:rPr>
      </w:pPr>
    </w:p>
    <w:p w:rsidR="00CB7083" w:rsidRDefault="00803E18" w:rsidP="00CB7083">
      <w:pPr>
        <w:pStyle w:val="a9"/>
        <w:spacing w:after="200" w:line="360" w:lineRule="auto"/>
        <w:ind w:left="0"/>
        <w:jc w:val="center"/>
        <w:rPr>
          <w:b/>
          <w:sz w:val="28"/>
        </w:rPr>
      </w:pPr>
      <w:r w:rsidRPr="008D6242">
        <w:rPr>
          <w:b/>
          <w:sz w:val="28"/>
        </w:rPr>
        <w:t>ОБЪЕКТЫ ФИЗИЧЕСКОЙ КУЛЬТУРЫ И МАССОВОГО СПОРТА</w:t>
      </w:r>
    </w:p>
    <w:p w:rsidR="00803E18" w:rsidRPr="00CB7083" w:rsidRDefault="00803E18" w:rsidP="00CB7083">
      <w:pPr>
        <w:pStyle w:val="a9"/>
        <w:ind w:left="0"/>
        <w:rPr>
          <w:b/>
          <w:sz w:val="28"/>
        </w:rPr>
      </w:pPr>
      <w:proofErr w:type="gramStart"/>
      <w:r w:rsidRPr="00DE2A89">
        <w:t xml:space="preserve">Развитию физической культуры и массового спорта на территории </w:t>
      </w:r>
      <w:r>
        <w:t xml:space="preserve"> Малогрибановского</w:t>
      </w:r>
      <w:r w:rsidRPr="00DE2A89">
        <w:t xml:space="preserve"> сельского поселения</w:t>
      </w:r>
      <w:r w:rsidRPr="00DE2A89">
        <w:rPr>
          <w:b/>
          <w:i/>
        </w:rPr>
        <w:t xml:space="preserve"> </w:t>
      </w:r>
      <w:r w:rsidRPr="00DE2A89">
        <w:t>уделяется особое внимание.</w:t>
      </w:r>
      <w:proofErr w:type="gramEnd"/>
      <w:r w:rsidRPr="00DE2A89">
        <w:t xml:space="preserve"> </w:t>
      </w:r>
      <w:r w:rsidRPr="00DE2A89">
        <w:rPr>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DE2A89">
        <w:t xml:space="preserve"> </w:t>
      </w:r>
      <w:r w:rsidRPr="00DE2A89">
        <w:rPr>
          <w:spacing w:val="2"/>
        </w:rPr>
        <w:t xml:space="preserve">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803E18" w:rsidRPr="002A7F5F" w:rsidRDefault="00803E18" w:rsidP="00803E18">
      <w:pPr>
        <w:jc w:val="both"/>
        <w:rPr>
          <w:spacing w:val="2"/>
          <w:szCs w:val="28"/>
        </w:rPr>
      </w:pPr>
      <w:r w:rsidRPr="00DE2A89">
        <w:rPr>
          <w:spacing w:val="2"/>
          <w:sz w:val="24"/>
          <w:szCs w:val="24"/>
        </w:rPr>
        <w:t>Ежегодно проводятся спортивные мероприятия ко всем знаменательным датам Российской Федерации, Воронежской области и местным праздникам.</w:t>
      </w:r>
      <w:r w:rsidRPr="002A7F5F">
        <w:rPr>
          <w:spacing w:val="2"/>
          <w:szCs w:val="28"/>
        </w:rPr>
        <w:t xml:space="preserve"> </w:t>
      </w:r>
      <w:r w:rsidRPr="00DE2A89">
        <w:rPr>
          <w:spacing w:val="2"/>
          <w:sz w:val="24"/>
          <w:szCs w:val="24"/>
        </w:rPr>
        <w:t>Вместе с тем необходимо отметить, что еще не в полной мере используются ресурсы физической культуры и спорта для улучшения здоровья населения</w:t>
      </w:r>
      <w:r w:rsidRPr="002A7F5F">
        <w:rPr>
          <w:spacing w:val="2"/>
          <w:szCs w:val="28"/>
        </w:rPr>
        <w:t>.</w:t>
      </w:r>
    </w:p>
    <w:p w:rsidR="00803E18" w:rsidRPr="00DE2A89" w:rsidRDefault="00803E18" w:rsidP="00803E18">
      <w:pPr>
        <w:jc w:val="both"/>
        <w:rPr>
          <w:sz w:val="24"/>
          <w:szCs w:val="24"/>
        </w:rPr>
      </w:pPr>
      <w:r w:rsidRPr="00DE2A89">
        <w:rPr>
          <w:sz w:val="24"/>
          <w:szCs w:val="24"/>
        </w:rPr>
        <w:t xml:space="preserve">В муниципальном </w:t>
      </w:r>
      <w:proofErr w:type="gramStart"/>
      <w:r w:rsidRPr="00DE2A89">
        <w:rPr>
          <w:sz w:val="24"/>
          <w:szCs w:val="24"/>
        </w:rPr>
        <w:t>образовании</w:t>
      </w:r>
      <w:proofErr w:type="gramEnd"/>
      <w:r w:rsidRPr="00DE2A89">
        <w:rPr>
          <w:sz w:val="24"/>
          <w:szCs w:val="24"/>
        </w:rPr>
        <w:t xml:space="preserve"> 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803E18" w:rsidRPr="00CB7083" w:rsidRDefault="00803E18" w:rsidP="00CB7083">
      <w:pPr>
        <w:pStyle w:val="a3"/>
        <w:spacing w:before="0" w:beforeAutospacing="0" w:after="0" w:afterAutospacing="0" w:line="360" w:lineRule="auto"/>
        <w:jc w:val="right"/>
        <w:rPr>
          <w:b/>
          <w:i/>
          <w:color w:val="000000"/>
          <w:sz w:val="28"/>
          <w:szCs w:val="28"/>
        </w:rPr>
      </w:pPr>
      <w:r w:rsidRPr="002A7F5F">
        <w:rPr>
          <w:color w:val="000000"/>
          <w:sz w:val="32"/>
          <w:szCs w:val="28"/>
        </w:rPr>
        <w:tab/>
      </w:r>
      <w:r w:rsidR="00CB7083" w:rsidRPr="00CB7083">
        <w:rPr>
          <w:b/>
          <w:i/>
          <w:color w:val="000000"/>
          <w:sz w:val="28"/>
          <w:szCs w:val="28"/>
        </w:rPr>
        <w:t>Таблица 5</w:t>
      </w:r>
    </w:p>
    <w:tbl>
      <w:tblPr>
        <w:tblW w:w="9000" w:type="dxa"/>
        <w:tblCellSpacing w:w="15" w:type="dxa"/>
        <w:tblInd w:w="4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64"/>
        <w:gridCol w:w="3521"/>
        <w:gridCol w:w="1628"/>
        <w:gridCol w:w="3187"/>
      </w:tblGrid>
      <w:tr w:rsidR="00803E18" w:rsidTr="009124D7">
        <w:trPr>
          <w:tblCellSpacing w:w="15" w:type="dxa"/>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Наименование</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Адрес</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Состояние</w:t>
            </w:r>
          </w:p>
        </w:tc>
      </w:tr>
      <w:tr w:rsidR="00803E18" w:rsidTr="009124D7">
        <w:trPr>
          <w:tblCellSpacing w:w="15" w:type="dxa"/>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b/>
                <w:bCs/>
                <w:sz w:val="24"/>
                <w:szCs w:val="24"/>
              </w:rPr>
              <w:t>1</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b/>
                <w:bCs/>
                <w:sz w:val="24"/>
                <w:szCs w:val="24"/>
              </w:rPr>
              <w:t>2</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b/>
                <w:bCs/>
                <w:sz w:val="24"/>
                <w:szCs w:val="24"/>
              </w:rPr>
              <w:t>3</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b/>
                <w:bCs/>
                <w:sz w:val="24"/>
                <w:szCs w:val="24"/>
              </w:rPr>
              <w:t>4</w:t>
            </w:r>
          </w:p>
        </w:tc>
      </w:tr>
      <w:tr w:rsidR="00803E18" w:rsidTr="009124D7">
        <w:trPr>
          <w:tblCellSpacing w:w="15" w:type="dxa"/>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1.</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Спортивный зал МКОУ  Малогрибановская</w:t>
            </w:r>
            <w:r w:rsidR="00887C36">
              <w:rPr>
                <w:sz w:val="24"/>
                <w:szCs w:val="24"/>
              </w:rPr>
              <w:t xml:space="preserve">  О</w:t>
            </w:r>
            <w:r>
              <w:rPr>
                <w:sz w:val="24"/>
                <w:szCs w:val="24"/>
              </w:rPr>
              <w:t>ОШ</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 Малая Грибановка</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Удовлетворительное</w:t>
            </w:r>
          </w:p>
        </w:tc>
      </w:tr>
    </w:tbl>
    <w:p w:rsidR="00803E18" w:rsidRDefault="00803E18" w:rsidP="00CB7083">
      <w:pPr>
        <w:suppressAutoHyphens/>
        <w:jc w:val="both"/>
        <w:rPr>
          <w:rFonts w:eastAsia="Calibri"/>
          <w:sz w:val="24"/>
          <w:szCs w:val="24"/>
          <w:lang w:eastAsia="en-US"/>
        </w:rPr>
      </w:pPr>
      <w:r>
        <w:rPr>
          <w:sz w:val="24"/>
          <w:szCs w:val="24"/>
        </w:rPr>
        <w:lastRenderedPageBreak/>
        <w:t xml:space="preserve">На  территории сельского  поселения  имеется   </w:t>
      </w:r>
      <w:r>
        <w:rPr>
          <w:color w:val="000000"/>
          <w:sz w:val="24"/>
          <w:szCs w:val="24"/>
        </w:rPr>
        <w:t xml:space="preserve">6 спортивных сооружений, </w:t>
      </w:r>
      <w:r>
        <w:rPr>
          <w:sz w:val="24"/>
          <w:szCs w:val="24"/>
        </w:rPr>
        <w:t xml:space="preserve"> из них:</w:t>
      </w:r>
    </w:p>
    <w:p w:rsidR="00803E18" w:rsidRDefault="00803E18" w:rsidP="00CB7083">
      <w:pPr>
        <w:widowControl/>
        <w:numPr>
          <w:ilvl w:val="0"/>
          <w:numId w:val="2"/>
        </w:numPr>
        <w:tabs>
          <w:tab w:val="left" w:pos="1134"/>
        </w:tabs>
        <w:suppressAutoHyphens/>
        <w:autoSpaceDE/>
        <w:autoSpaceDN/>
        <w:adjustRightInd/>
        <w:ind w:left="0" w:firstLine="709"/>
        <w:contextualSpacing/>
        <w:jc w:val="both"/>
        <w:rPr>
          <w:sz w:val="24"/>
          <w:szCs w:val="24"/>
        </w:rPr>
      </w:pPr>
      <w:proofErr w:type="gramStart"/>
      <w:r>
        <w:rPr>
          <w:sz w:val="24"/>
          <w:szCs w:val="24"/>
        </w:rPr>
        <w:t>3 плоскостных спортивных сооружения, 2 спортивные площадки при школах;</w:t>
      </w:r>
      <w:proofErr w:type="gramEnd"/>
    </w:p>
    <w:p w:rsidR="00C2395A" w:rsidRDefault="00803E18" w:rsidP="00CB7083">
      <w:pPr>
        <w:shd w:val="clear" w:color="auto" w:fill="FFFFFF"/>
        <w:jc w:val="both"/>
        <w:rPr>
          <w:sz w:val="24"/>
          <w:szCs w:val="24"/>
        </w:rPr>
      </w:pPr>
      <w:r>
        <w:rPr>
          <w:sz w:val="24"/>
          <w:szCs w:val="24"/>
        </w:rPr>
        <w:t>Поселение достойно представляет многие виды спорта на районных  соревнованиях.</w:t>
      </w:r>
    </w:p>
    <w:p w:rsidR="00CB7083" w:rsidRPr="008D6242" w:rsidRDefault="00CB7083" w:rsidP="00CB7083">
      <w:pPr>
        <w:shd w:val="clear" w:color="auto" w:fill="FFFFFF"/>
        <w:jc w:val="both"/>
        <w:rPr>
          <w:sz w:val="24"/>
          <w:szCs w:val="24"/>
        </w:rPr>
      </w:pPr>
    </w:p>
    <w:p w:rsidR="00803E18" w:rsidRPr="008D6242" w:rsidRDefault="00803E18" w:rsidP="009124D7">
      <w:pPr>
        <w:pStyle w:val="a3"/>
        <w:spacing w:before="0" w:beforeAutospacing="0" w:after="0" w:afterAutospacing="0" w:line="360" w:lineRule="auto"/>
        <w:jc w:val="center"/>
        <w:rPr>
          <w:b/>
          <w:color w:val="000000"/>
          <w:sz w:val="28"/>
          <w:szCs w:val="28"/>
        </w:rPr>
      </w:pPr>
      <w:r w:rsidRPr="008D6242">
        <w:rPr>
          <w:b/>
          <w:color w:val="000000"/>
          <w:sz w:val="28"/>
          <w:szCs w:val="28"/>
        </w:rPr>
        <w:t>ОБЪЕКТЫ КУЛЬТУРЫ</w:t>
      </w:r>
    </w:p>
    <w:p w:rsidR="009124D7" w:rsidRDefault="00803E18" w:rsidP="009124D7">
      <w:pPr>
        <w:shd w:val="clear" w:color="auto" w:fill="FFFFFF"/>
        <w:jc w:val="both"/>
        <w:rPr>
          <w:sz w:val="24"/>
          <w:szCs w:val="24"/>
        </w:rPr>
      </w:pPr>
      <w:r>
        <w:rPr>
          <w:sz w:val="24"/>
          <w:szCs w:val="24"/>
        </w:rPr>
        <w:t xml:space="preserve">Предоставление услуг населению в области культуры в сельском поселении осуществляет МКУК  СДК Малогрибановского  сельского поселения  в </w:t>
      </w:r>
      <w:proofErr w:type="gramStart"/>
      <w:r>
        <w:rPr>
          <w:sz w:val="24"/>
          <w:szCs w:val="24"/>
        </w:rPr>
        <w:t>состав</w:t>
      </w:r>
      <w:proofErr w:type="gramEnd"/>
      <w:r>
        <w:rPr>
          <w:sz w:val="24"/>
          <w:szCs w:val="24"/>
        </w:rPr>
        <w:t xml:space="preserve"> которого входят:</w:t>
      </w:r>
    </w:p>
    <w:p w:rsidR="00803E18" w:rsidRDefault="00803E18" w:rsidP="009124D7">
      <w:pPr>
        <w:shd w:val="clear" w:color="auto" w:fill="FFFFFF"/>
        <w:jc w:val="both"/>
        <w:rPr>
          <w:sz w:val="24"/>
          <w:szCs w:val="24"/>
        </w:rPr>
      </w:pPr>
      <w:r>
        <w:rPr>
          <w:sz w:val="24"/>
          <w:szCs w:val="24"/>
        </w:rPr>
        <w:t>- Малогрибановский сельский дом культуры в с</w:t>
      </w:r>
      <w:proofErr w:type="gramStart"/>
      <w:r>
        <w:rPr>
          <w:sz w:val="24"/>
          <w:szCs w:val="24"/>
        </w:rPr>
        <w:t>.М</w:t>
      </w:r>
      <w:proofErr w:type="gramEnd"/>
      <w:r>
        <w:rPr>
          <w:sz w:val="24"/>
          <w:szCs w:val="24"/>
        </w:rPr>
        <w:t>алая Грибановка;</w:t>
      </w:r>
    </w:p>
    <w:p w:rsidR="00803E18" w:rsidRDefault="00803E18" w:rsidP="009124D7">
      <w:pPr>
        <w:shd w:val="clear" w:color="auto" w:fill="FFFFFF"/>
        <w:jc w:val="both"/>
        <w:rPr>
          <w:sz w:val="24"/>
          <w:szCs w:val="24"/>
        </w:rPr>
      </w:pPr>
      <w:r>
        <w:rPr>
          <w:sz w:val="24"/>
          <w:szCs w:val="24"/>
        </w:rPr>
        <w:t>- Малогрибановская сельская библио</w:t>
      </w:r>
      <w:r w:rsidR="009124D7">
        <w:rPr>
          <w:sz w:val="24"/>
          <w:szCs w:val="24"/>
        </w:rPr>
        <w:t>тека      в с. Малая Грибановка.</w:t>
      </w:r>
    </w:p>
    <w:p w:rsidR="00803E18" w:rsidRPr="00CB7083" w:rsidRDefault="00CB7083" w:rsidP="00CB7083">
      <w:pPr>
        <w:pStyle w:val="a3"/>
        <w:spacing w:before="0" w:beforeAutospacing="0" w:after="0" w:afterAutospacing="0" w:line="360" w:lineRule="auto"/>
        <w:jc w:val="right"/>
        <w:rPr>
          <w:b/>
          <w:i/>
          <w:color w:val="000000"/>
          <w:sz w:val="28"/>
          <w:szCs w:val="28"/>
        </w:rPr>
      </w:pPr>
      <w:r>
        <w:t xml:space="preserve">  </w:t>
      </w:r>
      <w:r>
        <w:tab/>
      </w:r>
      <w:r>
        <w:rPr>
          <w:b/>
          <w:i/>
          <w:color w:val="000000"/>
          <w:sz w:val="28"/>
          <w:szCs w:val="28"/>
        </w:rPr>
        <w:t>Таблица 6</w:t>
      </w:r>
    </w:p>
    <w:p w:rsidR="00CB7083" w:rsidRDefault="00CB7083" w:rsidP="00803E18">
      <w:pPr>
        <w:shd w:val="clear" w:color="auto" w:fill="FFFFFF"/>
        <w:jc w:val="both"/>
        <w:rPr>
          <w:sz w:val="24"/>
          <w:szCs w:val="24"/>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307"/>
        <w:gridCol w:w="2656"/>
        <w:gridCol w:w="2675"/>
        <w:gridCol w:w="2362"/>
      </w:tblGrid>
      <w:tr w:rsidR="00803E18" w:rsidTr="009124D7">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Наименование</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Населенный пункт</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Мощность</w:t>
            </w:r>
          </w:p>
        </w:tc>
      </w:tr>
      <w:tr w:rsidR="00803E18" w:rsidTr="009124D7">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1</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 xml:space="preserve">  Малогрибановский сельский дом культуры</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w:t>
            </w:r>
            <w:proofErr w:type="gramStart"/>
            <w:r>
              <w:rPr>
                <w:sz w:val="24"/>
                <w:szCs w:val="24"/>
              </w:rPr>
              <w:t>.М</w:t>
            </w:r>
            <w:proofErr w:type="gramEnd"/>
            <w:r>
              <w:rPr>
                <w:sz w:val="24"/>
                <w:szCs w:val="24"/>
              </w:rPr>
              <w:t>алая Грибановка</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400 мест</w:t>
            </w:r>
          </w:p>
        </w:tc>
      </w:tr>
      <w:tr w:rsidR="00803E18" w:rsidTr="009124D7">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2</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 xml:space="preserve"> Малогрибановская сельская библиотека</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jc w:val="center"/>
              <w:rPr>
                <w:sz w:val="24"/>
                <w:szCs w:val="24"/>
              </w:rPr>
            </w:pPr>
            <w:r>
              <w:rPr>
                <w:sz w:val="24"/>
                <w:szCs w:val="24"/>
              </w:rPr>
              <w:t>с</w:t>
            </w:r>
            <w:proofErr w:type="gramStart"/>
            <w:r>
              <w:rPr>
                <w:sz w:val="24"/>
                <w:szCs w:val="24"/>
              </w:rPr>
              <w:t>.М</w:t>
            </w:r>
            <w:proofErr w:type="gramEnd"/>
            <w:r>
              <w:rPr>
                <w:sz w:val="24"/>
                <w:szCs w:val="24"/>
              </w:rPr>
              <w:t>алая Грибановка</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E18" w:rsidRDefault="00803E18" w:rsidP="009124D7">
            <w:pPr>
              <w:spacing w:before="100" w:beforeAutospacing="1" w:after="100" w:afterAutospacing="1"/>
              <w:rPr>
                <w:sz w:val="24"/>
                <w:szCs w:val="24"/>
              </w:rPr>
            </w:pPr>
            <w:r>
              <w:rPr>
                <w:sz w:val="24"/>
                <w:szCs w:val="24"/>
              </w:rPr>
              <w:t>10000  экземпляров книг</w:t>
            </w:r>
          </w:p>
        </w:tc>
      </w:tr>
    </w:tbl>
    <w:p w:rsidR="00803E18" w:rsidRDefault="00803E18" w:rsidP="009124D7">
      <w:pPr>
        <w:shd w:val="clear" w:color="auto" w:fill="FFFFFF"/>
        <w:jc w:val="both"/>
        <w:rPr>
          <w:sz w:val="24"/>
          <w:szCs w:val="24"/>
        </w:rPr>
      </w:pPr>
      <w:r>
        <w:rPr>
          <w:sz w:val="24"/>
          <w:szCs w:val="24"/>
        </w:rPr>
        <w:t xml:space="preserve">В сельском </w:t>
      </w:r>
      <w:proofErr w:type="gramStart"/>
      <w:r>
        <w:rPr>
          <w:sz w:val="24"/>
          <w:szCs w:val="24"/>
        </w:rPr>
        <w:t>клубе</w:t>
      </w:r>
      <w:proofErr w:type="gramEnd"/>
      <w:r>
        <w:rPr>
          <w:sz w:val="24"/>
          <w:szCs w:val="24"/>
        </w:rPr>
        <w:t xml:space="preserve"> работают кружки для взрослых и детей различных направлений: танцевальные, музыкальные и т.д.</w:t>
      </w:r>
    </w:p>
    <w:p w:rsidR="00803E18" w:rsidRDefault="00803E18" w:rsidP="009124D7">
      <w:pPr>
        <w:shd w:val="clear" w:color="auto" w:fill="FFFFFF"/>
        <w:jc w:val="both"/>
        <w:rPr>
          <w:sz w:val="24"/>
          <w:szCs w:val="24"/>
        </w:rPr>
      </w:pPr>
      <w:r>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803E18" w:rsidRDefault="00803E18" w:rsidP="009124D7">
      <w:pPr>
        <w:shd w:val="clear" w:color="auto" w:fill="FFFFFF"/>
        <w:jc w:val="both"/>
        <w:rPr>
          <w:sz w:val="24"/>
          <w:szCs w:val="24"/>
        </w:rPr>
      </w:pPr>
      <w:r>
        <w:rPr>
          <w:sz w:val="24"/>
          <w:szCs w:val="24"/>
        </w:rPr>
        <w:t>Задача в культурно</w:t>
      </w:r>
      <w:r w:rsidR="009124D7">
        <w:rPr>
          <w:sz w:val="24"/>
          <w:szCs w:val="24"/>
        </w:rPr>
        <w:t xml:space="preserve"> </w:t>
      </w:r>
      <w:r>
        <w:rPr>
          <w:sz w:val="24"/>
          <w:szCs w:val="24"/>
        </w:rPr>
        <w:t>-</w:t>
      </w:r>
      <w:r w:rsidR="009124D7">
        <w:rPr>
          <w:sz w:val="24"/>
          <w:szCs w:val="24"/>
        </w:rPr>
        <w:t xml:space="preserve"> </w:t>
      </w:r>
      <w:proofErr w:type="spellStart"/>
      <w:r>
        <w:rPr>
          <w:sz w:val="24"/>
          <w:szCs w:val="24"/>
        </w:rPr>
        <w:t>досуговых</w:t>
      </w:r>
      <w:proofErr w:type="spellEnd"/>
      <w:r>
        <w:rPr>
          <w:sz w:val="24"/>
          <w:szCs w:val="24"/>
        </w:rPr>
        <w:t xml:space="preserve"> учреждениях – вводить инновационные формы организации досуга населения и  увеличить процент охвата населения.</w:t>
      </w:r>
    </w:p>
    <w:p w:rsidR="00803E18" w:rsidRDefault="00803E18" w:rsidP="009124D7">
      <w:pPr>
        <w:shd w:val="clear" w:color="auto" w:fill="FFFFFF"/>
        <w:jc w:val="both"/>
        <w:rPr>
          <w:sz w:val="24"/>
          <w:szCs w:val="24"/>
        </w:rPr>
      </w:pPr>
      <w:r>
        <w:rPr>
          <w:sz w:val="24"/>
          <w:szCs w:val="24"/>
        </w:rPr>
        <w:t>Проведение этих мероприятий позволит увеличить обеспеченность населения сельского  поселения   культурно</w:t>
      </w:r>
      <w:r w:rsidR="009124D7">
        <w:rPr>
          <w:sz w:val="24"/>
          <w:szCs w:val="24"/>
        </w:rPr>
        <w:t xml:space="preserve"> </w:t>
      </w:r>
      <w:proofErr w:type="gramStart"/>
      <w:r>
        <w:rPr>
          <w:sz w:val="24"/>
          <w:szCs w:val="24"/>
        </w:rPr>
        <w:t>-</w:t>
      </w:r>
      <w:proofErr w:type="spellStart"/>
      <w:r>
        <w:rPr>
          <w:sz w:val="24"/>
          <w:szCs w:val="24"/>
        </w:rPr>
        <w:t>д</w:t>
      </w:r>
      <w:proofErr w:type="gramEnd"/>
      <w:r>
        <w:rPr>
          <w:sz w:val="24"/>
          <w:szCs w:val="24"/>
        </w:rPr>
        <w:t>осуговыми</w:t>
      </w:r>
      <w:proofErr w:type="spellEnd"/>
      <w:r>
        <w:rPr>
          <w:sz w:val="24"/>
          <w:szCs w:val="24"/>
        </w:rPr>
        <w:t>  услугами.</w:t>
      </w:r>
    </w:p>
    <w:p w:rsidR="008D6242" w:rsidRPr="008151E7" w:rsidRDefault="008D6242" w:rsidP="009124D7">
      <w:pPr>
        <w:shd w:val="clear" w:color="auto" w:fill="FFFFFF"/>
        <w:jc w:val="both"/>
        <w:rPr>
          <w:sz w:val="24"/>
          <w:szCs w:val="24"/>
        </w:rPr>
      </w:pPr>
    </w:p>
    <w:p w:rsidR="00803E18" w:rsidRPr="008D6242" w:rsidRDefault="00803E18" w:rsidP="008D6242">
      <w:pPr>
        <w:pStyle w:val="a9"/>
        <w:numPr>
          <w:ilvl w:val="1"/>
          <w:numId w:val="1"/>
        </w:numPr>
        <w:jc w:val="center"/>
        <w:rPr>
          <w:b/>
          <w:spacing w:val="-9"/>
          <w:sz w:val="28"/>
          <w:szCs w:val="28"/>
        </w:rPr>
      </w:pPr>
      <w:r w:rsidRPr="008D6242">
        <w:rPr>
          <w:b/>
          <w:spacing w:val="-9"/>
          <w:sz w:val="28"/>
          <w:szCs w:val="28"/>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8D6242" w:rsidRPr="008D6242" w:rsidRDefault="008D6242" w:rsidP="008D6242">
      <w:pPr>
        <w:pStyle w:val="a9"/>
        <w:ind w:left="360"/>
        <w:rPr>
          <w:b/>
          <w:spacing w:val="-9"/>
          <w:sz w:val="28"/>
          <w:szCs w:val="28"/>
        </w:rPr>
      </w:pPr>
    </w:p>
    <w:p w:rsidR="00803E18" w:rsidRPr="00DE2A89" w:rsidRDefault="00803E18" w:rsidP="008D6242">
      <w:pPr>
        <w:shd w:val="clear" w:color="auto" w:fill="FFFFFF"/>
        <w:tabs>
          <w:tab w:val="left" w:pos="994"/>
        </w:tabs>
        <w:ind w:firstLine="992"/>
        <w:jc w:val="both"/>
        <w:rPr>
          <w:sz w:val="24"/>
          <w:szCs w:val="24"/>
        </w:rPr>
      </w:pPr>
      <w:r w:rsidRPr="00DE2A89">
        <w:rPr>
          <w:sz w:val="24"/>
          <w:szCs w:val="24"/>
        </w:rPr>
        <w:t>Для прогноза изменения численности населения</w:t>
      </w:r>
      <w:r w:rsidRPr="00DE2A89">
        <w:rPr>
          <w:b/>
          <w:i/>
          <w:sz w:val="24"/>
          <w:szCs w:val="24"/>
        </w:rPr>
        <w:t xml:space="preserve"> </w:t>
      </w:r>
      <w:r w:rsidRPr="00DE2A89">
        <w:rPr>
          <w:sz w:val="24"/>
          <w:szCs w:val="24"/>
        </w:rPr>
        <w:t>совмещенным с проектом планировки, предлагается следующее проектное решение по демографической ситуации в поселении.</w:t>
      </w:r>
    </w:p>
    <w:p w:rsidR="008D6242" w:rsidRDefault="008D6242" w:rsidP="00803E18">
      <w:pPr>
        <w:shd w:val="clear" w:color="auto" w:fill="FFFFFF"/>
        <w:tabs>
          <w:tab w:val="left" w:pos="994"/>
        </w:tabs>
        <w:spacing w:before="5" w:line="360" w:lineRule="auto"/>
        <w:ind w:left="360"/>
        <w:jc w:val="center"/>
        <w:rPr>
          <w:b/>
          <w:i/>
          <w:sz w:val="28"/>
          <w:szCs w:val="28"/>
        </w:rPr>
      </w:pPr>
      <w:r>
        <w:rPr>
          <w:b/>
          <w:i/>
          <w:sz w:val="28"/>
          <w:szCs w:val="28"/>
        </w:rPr>
        <w:t xml:space="preserve">                                                                                              </w:t>
      </w:r>
      <w:r w:rsidR="00CB7083">
        <w:rPr>
          <w:b/>
          <w:i/>
          <w:sz w:val="28"/>
          <w:szCs w:val="28"/>
        </w:rPr>
        <w:t>Таблица 7</w:t>
      </w:r>
    </w:p>
    <w:p w:rsidR="00803E18" w:rsidRPr="000C7077" w:rsidRDefault="00803E18" w:rsidP="00803E18">
      <w:pPr>
        <w:shd w:val="clear" w:color="auto" w:fill="FFFFFF"/>
        <w:tabs>
          <w:tab w:val="left" w:pos="994"/>
        </w:tabs>
        <w:spacing w:before="5" w:line="360" w:lineRule="auto"/>
        <w:ind w:left="360"/>
        <w:jc w:val="center"/>
        <w:rPr>
          <w:b/>
          <w:i/>
          <w:sz w:val="28"/>
          <w:szCs w:val="28"/>
        </w:rPr>
      </w:pPr>
      <w:r w:rsidRPr="000C7077">
        <w:rPr>
          <w:b/>
          <w:i/>
          <w:sz w:val="28"/>
          <w:szCs w:val="28"/>
        </w:rPr>
        <w:t>Прогноз изменения численности населения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3"/>
        <w:gridCol w:w="1132"/>
        <w:gridCol w:w="1133"/>
        <w:gridCol w:w="1133"/>
        <w:gridCol w:w="1133"/>
        <w:gridCol w:w="1133"/>
        <w:gridCol w:w="1129"/>
      </w:tblGrid>
      <w:tr w:rsidR="00803E18" w:rsidRPr="000C7077" w:rsidTr="009124D7">
        <w:tc>
          <w:tcPr>
            <w:tcW w:w="2813" w:type="dxa"/>
            <w:vMerge w:val="restart"/>
            <w:shd w:val="clear" w:color="auto" w:fill="auto"/>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Наименование населенного пункта</w:t>
            </w:r>
          </w:p>
        </w:tc>
        <w:tc>
          <w:tcPr>
            <w:tcW w:w="6793" w:type="dxa"/>
            <w:gridSpan w:val="6"/>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Численность населения (прогноз)</w:t>
            </w:r>
          </w:p>
        </w:tc>
      </w:tr>
      <w:tr w:rsidR="00803E18" w:rsidRPr="000C7077" w:rsidTr="009124D7">
        <w:tc>
          <w:tcPr>
            <w:tcW w:w="2813" w:type="dxa"/>
            <w:vMerge/>
            <w:shd w:val="clear" w:color="auto" w:fill="auto"/>
          </w:tcPr>
          <w:p w:rsidR="00803E18" w:rsidRPr="000C7077" w:rsidRDefault="00803E18" w:rsidP="009124D7">
            <w:pPr>
              <w:tabs>
                <w:tab w:val="left" w:pos="994"/>
              </w:tabs>
              <w:spacing w:before="5"/>
              <w:jc w:val="both"/>
              <w:rPr>
                <w:b/>
                <w:i/>
                <w:spacing w:val="-9"/>
                <w:sz w:val="24"/>
                <w:szCs w:val="24"/>
              </w:rPr>
            </w:pPr>
          </w:p>
        </w:tc>
        <w:tc>
          <w:tcPr>
            <w:tcW w:w="1132" w:type="dxa"/>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2016</w:t>
            </w:r>
          </w:p>
        </w:tc>
        <w:tc>
          <w:tcPr>
            <w:tcW w:w="1133" w:type="dxa"/>
            <w:shd w:val="clear" w:color="auto" w:fill="auto"/>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2017</w:t>
            </w:r>
          </w:p>
        </w:tc>
        <w:tc>
          <w:tcPr>
            <w:tcW w:w="1133" w:type="dxa"/>
            <w:shd w:val="clear" w:color="auto" w:fill="auto"/>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2018</w:t>
            </w:r>
          </w:p>
        </w:tc>
        <w:tc>
          <w:tcPr>
            <w:tcW w:w="1133" w:type="dxa"/>
            <w:shd w:val="clear" w:color="auto" w:fill="auto"/>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2019</w:t>
            </w:r>
          </w:p>
        </w:tc>
        <w:tc>
          <w:tcPr>
            <w:tcW w:w="1133" w:type="dxa"/>
            <w:shd w:val="clear" w:color="auto" w:fill="auto"/>
            <w:vAlign w:val="center"/>
          </w:tcPr>
          <w:p w:rsidR="00803E18" w:rsidRPr="000C7077" w:rsidRDefault="00803E18" w:rsidP="009124D7">
            <w:pPr>
              <w:tabs>
                <w:tab w:val="left" w:pos="994"/>
              </w:tabs>
              <w:spacing w:before="5"/>
              <w:jc w:val="center"/>
              <w:rPr>
                <w:b/>
                <w:i/>
                <w:spacing w:val="-9"/>
                <w:sz w:val="24"/>
                <w:szCs w:val="24"/>
              </w:rPr>
            </w:pPr>
            <w:r w:rsidRPr="000C7077">
              <w:rPr>
                <w:b/>
                <w:i/>
                <w:spacing w:val="-9"/>
                <w:sz w:val="24"/>
                <w:szCs w:val="24"/>
              </w:rPr>
              <w:t>2020</w:t>
            </w:r>
          </w:p>
        </w:tc>
        <w:tc>
          <w:tcPr>
            <w:tcW w:w="1129" w:type="dxa"/>
            <w:shd w:val="clear" w:color="auto" w:fill="auto"/>
            <w:vAlign w:val="center"/>
          </w:tcPr>
          <w:p w:rsidR="00803E18" w:rsidRPr="000C7077" w:rsidRDefault="008D6242" w:rsidP="009124D7">
            <w:pPr>
              <w:tabs>
                <w:tab w:val="left" w:pos="994"/>
              </w:tabs>
              <w:spacing w:before="5"/>
              <w:jc w:val="center"/>
              <w:rPr>
                <w:b/>
                <w:i/>
                <w:spacing w:val="-9"/>
                <w:sz w:val="24"/>
                <w:szCs w:val="24"/>
              </w:rPr>
            </w:pPr>
            <w:r>
              <w:rPr>
                <w:b/>
                <w:i/>
                <w:spacing w:val="-9"/>
                <w:sz w:val="24"/>
                <w:szCs w:val="24"/>
              </w:rPr>
              <w:t>2021-</w:t>
            </w:r>
            <w:r w:rsidR="00803E18">
              <w:rPr>
                <w:b/>
                <w:i/>
                <w:spacing w:val="-9"/>
                <w:sz w:val="24"/>
                <w:szCs w:val="24"/>
              </w:rPr>
              <w:t>2025</w:t>
            </w:r>
          </w:p>
        </w:tc>
      </w:tr>
      <w:tr w:rsidR="00803E18" w:rsidRPr="000C7077" w:rsidTr="009124D7">
        <w:tc>
          <w:tcPr>
            <w:tcW w:w="2813" w:type="dxa"/>
            <w:shd w:val="clear" w:color="auto" w:fill="auto"/>
            <w:vAlign w:val="center"/>
          </w:tcPr>
          <w:p w:rsidR="00803E18" w:rsidRPr="000C7077" w:rsidRDefault="00803E18" w:rsidP="009124D7">
            <w:pPr>
              <w:tabs>
                <w:tab w:val="left" w:pos="994"/>
              </w:tabs>
              <w:spacing w:before="5"/>
              <w:rPr>
                <w:spacing w:val="-9"/>
                <w:sz w:val="24"/>
                <w:szCs w:val="24"/>
              </w:rPr>
            </w:pPr>
            <w:r>
              <w:rPr>
                <w:rFonts w:cs="Calibri"/>
                <w:bCs/>
                <w:sz w:val="24"/>
                <w:szCs w:val="24"/>
                <w:lang w:eastAsia="en-US"/>
              </w:rPr>
              <w:t xml:space="preserve"> Малогрибановское сельское </w:t>
            </w:r>
            <w:r w:rsidRPr="000C7077">
              <w:rPr>
                <w:rFonts w:cs="Calibri"/>
                <w:bCs/>
                <w:sz w:val="24"/>
                <w:szCs w:val="24"/>
                <w:lang w:eastAsia="en-US"/>
              </w:rPr>
              <w:t>поселение</w:t>
            </w:r>
          </w:p>
        </w:tc>
        <w:tc>
          <w:tcPr>
            <w:tcW w:w="1132" w:type="dxa"/>
            <w:vAlign w:val="center"/>
          </w:tcPr>
          <w:p w:rsidR="00803E18" w:rsidRPr="00F63576" w:rsidRDefault="00803E18" w:rsidP="009124D7">
            <w:pPr>
              <w:pStyle w:val="aa"/>
              <w:jc w:val="center"/>
              <w:rPr>
                <w:bCs/>
                <w:color w:val="auto"/>
                <w:szCs w:val="20"/>
              </w:rPr>
            </w:pPr>
            <w:r>
              <w:rPr>
                <w:bCs/>
                <w:color w:val="auto"/>
                <w:szCs w:val="20"/>
              </w:rPr>
              <w:t>1052</w:t>
            </w:r>
          </w:p>
        </w:tc>
        <w:tc>
          <w:tcPr>
            <w:tcW w:w="1133" w:type="dxa"/>
            <w:shd w:val="clear" w:color="auto" w:fill="auto"/>
            <w:vAlign w:val="center"/>
          </w:tcPr>
          <w:p w:rsidR="00803E18" w:rsidRPr="00F63576" w:rsidRDefault="00803E18" w:rsidP="009124D7">
            <w:pPr>
              <w:pStyle w:val="aa"/>
              <w:jc w:val="center"/>
              <w:rPr>
                <w:bCs/>
                <w:color w:val="auto"/>
                <w:szCs w:val="20"/>
              </w:rPr>
            </w:pPr>
            <w:r>
              <w:rPr>
                <w:bCs/>
                <w:color w:val="auto"/>
                <w:szCs w:val="20"/>
              </w:rPr>
              <w:t xml:space="preserve"> 817</w:t>
            </w:r>
          </w:p>
        </w:tc>
        <w:tc>
          <w:tcPr>
            <w:tcW w:w="1133" w:type="dxa"/>
            <w:shd w:val="clear" w:color="auto" w:fill="auto"/>
            <w:vAlign w:val="center"/>
          </w:tcPr>
          <w:p w:rsidR="00803E18" w:rsidRPr="0087548F" w:rsidRDefault="00803E18" w:rsidP="009124D7">
            <w:pPr>
              <w:tabs>
                <w:tab w:val="left" w:pos="994"/>
              </w:tabs>
              <w:spacing w:before="5"/>
              <w:jc w:val="center"/>
              <w:rPr>
                <w:spacing w:val="-9"/>
                <w:sz w:val="24"/>
                <w:szCs w:val="24"/>
              </w:rPr>
            </w:pPr>
            <w:r>
              <w:rPr>
                <w:spacing w:val="-9"/>
                <w:sz w:val="24"/>
                <w:szCs w:val="24"/>
              </w:rPr>
              <w:t>800</w:t>
            </w:r>
          </w:p>
        </w:tc>
        <w:tc>
          <w:tcPr>
            <w:tcW w:w="1133" w:type="dxa"/>
            <w:shd w:val="clear" w:color="auto" w:fill="auto"/>
            <w:vAlign w:val="center"/>
          </w:tcPr>
          <w:p w:rsidR="00803E18" w:rsidRPr="0087548F" w:rsidRDefault="00803E18" w:rsidP="009124D7">
            <w:pPr>
              <w:tabs>
                <w:tab w:val="left" w:pos="994"/>
              </w:tabs>
              <w:spacing w:before="5"/>
              <w:jc w:val="center"/>
              <w:rPr>
                <w:spacing w:val="-9"/>
                <w:sz w:val="24"/>
                <w:szCs w:val="24"/>
              </w:rPr>
            </w:pPr>
            <w:r>
              <w:rPr>
                <w:spacing w:val="-9"/>
                <w:sz w:val="24"/>
                <w:szCs w:val="24"/>
              </w:rPr>
              <w:t xml:space="preserve"> 783</w:t>
            </w:r>
          </w:p>
        </w:tc>
        <w:tc>
          <w:tcPr>
            <w:tcW w:w="1133" w:type="dxa"/>
            <w:shd w:val="clear" w:color="auto" w:fill="auto"/>
            <w:vAlign w:val="center"/>
          </w:tcPr>
          <w:p w:rsidR="00803E18" w:rsidRPr="0087548F" w:rsidRDefault="00803E18" w:rsidP="009124D7">
            <w:pPr>
              <w:tabs>
                <w:tab w:val="left" w:pos="994"/>
              </w:tabs>
              <w:spacing w:before="5"/>
              <w:jc w:val="center"/>
              <w:rPr>
                <w:spacing w:val="-9"/>
                <w:sz w:val="24"/>
                <w:szCs w:val="24"/>
              </w:rPr>
            </w:pPr>
            <w:r>
              <w:rPr>
                <w:spacing w:val="-9"/>
                <w:sz w:val="24"/>
                <w:szCs w:val="24"/>
              </w:rPr>
              <w:t xml:space="preserve"> 750</w:t>
            </w:r>
          </w:p>
        </w:tc>
        <w:tc>
          <w:tcPr>
            <w:tcW w:w="1129" w:type="dxa"/>
            <w:shd w:val="clear" w:color="auto" w:fill="auto"/>
            <w:vAlign w:val="center"/>
          </w:tcPr>
          <w:p w:rsidR="00803E18" w:rsidRPr="0087548F" w:rsidRDefault="00803E18" w:rsidP="009124D7">
            <w:pPr>
              <w:tabs>
                <w:tab w:val="left" w:pos="994"/>
              </w:tabs>
              <w:spacing w:before="5"/>
              <w:jc w:val="center"/>
              <w:rPr>
                <w:spacing w:val="-9"/>
                <w:sz w:val="24"/>
                <w:szCs w:val="24"/>
              </w:rPr>
            </w:pPr>
            <w:r>
              <w:rPr>
                <w:spacing w:val="-9"/>
                <w:sz w:val="24"/>
                <w:szCs w:val="24"/>
              </w:rPr>
              <w:t xml:space="preserve"> 7</w:t>
            </w:r>
            <w:r w:rsidR="008D6242">
              <w:rPr>
                <w:spacing w:val="-9"/>
                <w:sz w:val="24"/>
                <w:szCs w:val="24"/>
              </w:rPr>
              <w:t>785</w:t>
            </w:r>
          </w:p>
        </w:tc>
      </w:tr>
    </w:tbl>
    <w:p w:rsidR="008D6242" w:rsidRDefault="008D6242" w:rsidP="009124D7">
      <w:pPr>
        <w:ind w:firstLine="709"/>
        <w:jc w:val="both"/>
        <w:rPr>
          <w:sz w:val="24"/>
          <w:szCs w:val="24"/>
          <w:lang w:eastAsia="ar-SA"/>
        </w:rPr>
      </w:pPr>
    </w:p>
    <w:p w:rsidR="00803E18" w:rsidRPr="00DE2A89" w:rsidRDefault="00803E18" w:rsidP="009124D7">
      <w:pPr>
        <w:ind w:firstLine="709"/>
        <w:jc w:val="both"/>
        <w:rPr>
          <w:sz w:val="24"/>
          <w:szCs w:val="24"/>
          <w:lang w:eastAsia="ar-SA"/>
        </w:rPr>
      </w:pPr>
      <w:r w:rsidRPr="00DE2A89">
        <w:rPr>
          <w:sz w:val="24"/>
          <w:szCs w:val="24"/>
          <w:lang w:eastAsia="ar-SA"/>
        </w:rPr>
        <w:t xml:space="preserve">Прогноз перспективной численности населения муниципального образования </w:t>
      </w:r>
      <w:r>
        <w:rPr>
          <w:sz w:val="24"/>
          <w:szCs w:val="24"/>
          <w:lang w:eastAsia="ar-SA"/>
        </w:rPr>
        <w:t xml:space="preserve"> Малогрибановского</w:t>
      </w:r>
      <w:r w:rsidRPr="00DE2A89">
        <w:rPr>
          <w:sz w:val="24"/>
          <w:szCs w:val="24"/>
          <w:lang w:eastAsia="ar-SA"/>
        </w:rPr>
        <w:t xml:space="preserve"> поселение выполнен по двум основным категориям, включающим:</w:t>
      </w:r>
    </w:p>
    <w:p w:rsidR="00803E18" w:rsidRPr="00DE2A89" w:rsidRDefault="00803E18" w:rsidP="009124D7">
      <w:pPr>
        <w:ind w:firstLine="709"/>
        <w:jc w:val="both"/>
        <w:rPr>
          <w:sz w:val="24"/>
          <w:szCs w:val="24"/>
          <w:lang w:eastAsia="ar-SA"/>
        </w:rPr>
      </w:pPr>
      <w:r w:rsidRPr="00DE2A89">
        <w:rPr>
          <w:sz w:val="24"/>
          <w:szCs w:val="24"/>
          <w:lang w:eastAsia="ar-SA"/>
        </w:rPr>
        <w:t>- население, постоянно проживающее на проектируемой территории;</w:t>
      </w:r>
    </w:p>
    <w:p w:rsidR="00803E18" w:rsidRPr="00DE2A89" w:rsidRDefault="00803E18" w:rsidP="009124D7">
      <w:pPr>
        <w:ind w:firstLine="709"/>
        <w:jc w:val="both"/>
        <w:outlineLvl w:val="0"/>
        <w:rPr>
          <w:sz w:val="24"/>
          <w:szCs w:val="24"/>
          <w:lang w:eastAsia="ar-SA"/>
        </w:rPr>
      </w:pPr>
      <w:r w:rsidRPr="00DE2A89">
        <w:rPr>
          <w:sz w:val="24"/>
          <w:szCs w:val="24"/>
          <w:lang w:eastAsia="ar-SA"/>
        </w:rPr>
        <w:t>- население, временно пребывающее на территорию поселения с целью отдыха.</w:t>
      </w:r>
    </w:p>
    <w:p w:rsidR="00803E18" w:rsidRPr="00DE2A89" w:rsidRDefault="00803E18" w:rsidP="009124D7">
      <w:pPr>
        <w:ind w:firstLine="709"/>
        <w:jc w:val="both"/>
        <w:rPr>
          <w:sz w:val="24"/>
          <w:szCs w:val="24"/>
        </w:rPr>
      </w:pPr>
      <w:r w:rsidRPr="00DE2A89">
        <w:rPr>
          <w:sz w:val="24"/>
          <w:szCs w:val="24"/>
        </w:rPr>
        <w:lastRenderedPageBreak/>
        <w:t xml:space="preserve">Проектная численность постоянного населения территории планирования определена по методу «передвижек возрастов». </w:t>
      </w:r>
      <w:proofErr w:type="gramStart"/>
      <w:r w:rsidRPr="00DE2A89">
        <w:rPr>
          <w:sz w:val="24"/>
          <w:szCs w:val="24"/>
        </w:rPr>
        <w:t>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w:t>
      </w:r>
      <w:proofErr w:type="gramEnd"/>
      <w:r w:rsidRPr="00DE2A89">
        <w:rPr>
          <w:sz w:val="24"/>
          <w:szCs w:val="24"/>
        </w:rPr>
        <w:t xml:space="preserve"> Преимущества метода заключаются в его комплексности: он позволяет одновременно определить численность и структурный состав населения.</w:t>
      </w:r>
    </w:p>
    <w:p w:rsidR="00803E18" w:rsidRPr="00662323" w:rsidRDefault="00803E18" w:rsidP="00803E18">
      <w:pPr>
        <w:ind w:right="-1" w:firstLine="709"/>
        <w:jc w:val="both"/>
        <w:outlineLvl w:val="0"/>
        <w:rPr>
          <w:sz w:val="28"/>
          <w:szCs w:val="28"/>
        </w:rPr>
      </w:pPr>
    </w:p>
    <w:p w:rsidR="00803E18" w:rsidRPr="008D6242" w:rsidRDefault="00803E18" w:rsidP="008D6242">
      <w:pPr>
        <w:shd w:val="clear" w:color="auto" w:fill="FFFFFF"/>
        <w:tabs>
          <w:tab w:val="left" w:pos="994"/>
        </w:tabs>
        <w:jc w:val="center"/>
        <w:rPr>
          <w:b/>
          <w:sz w:val="28"/>
          <w:szCs w:val="28"/>
        </w:rPr>
      </w:pPr>
      <w:r w:rsidRPr="008D6242">
        <w:rPr>
          <w:b/>
          <w:sz w:val="28"/>
          <w:szCs w:val="28"/>
        </w:rPr>
        <w:t>1.3.2. Объемы планируемого жилищного строительства (в том числе в соответствии с выданными разрешениями на строительство)</w:t>
      </w:r>
    </w:p>
    <w:p w:rsidR="00803E18" w:rsidRPr="00220605" w:rsidRDefault="00803E18" w:rsidP="009124D7">
      <w:pPr>
        <w:shd w:val="clear" w:color="auto" w:fill="FFFFFF"/>
        <w:tabs>
          <w:tab w:val="left" w:pos="994"/>
        </w:tabs>
        <w:jc w:val="center"/>
        <w:rPr>
          <w:b/>
          <w:i/>
          <w:spacing w:val="-9"/>
          <w:sz w:val="28"/>
          <w:szCs w:val="28"/>
        </w:rPr>
      </w:pPr>
    </w:p>
    <w:p w:rsidR="00803E18" w:rsidRPr="00220605" w:rsidRDefault="00803E18" w:rsidP="009124D7">
      <w:pPr>
        <w:ind w:right="-1" w:firstLine="709"/>
        <w:jc w:val="both"/>
        <w:rPr>
          <w:sz w:val="24"/>
          <w:szCs w:val="24"/>
        </w:rPr>
      </w:pPr>
      <w:r w:rsidRPr="00220605">
        <w:rPr>
          <w:sz w:val="24"/>
          <w:szCs w:val="24"/>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803E18" w:rsidRPr="00220605" w:rsidRDefault="00803E18" w:rsidP="009124D7">
      <w:pPr>
        <w:ind w:right="-1" w:firstLine="709"/>
        <w:jc w:val="both"/>
        <w:rPr>
          <w:sz w:val="24"/>
          <w:szCs w:val="24"/>
        </w:rPr>
      </w:pPr>
      <w:r w:rsidRPr="00220605">
        <w:rPr>
          <w:sz w:val="24"/>
          <w:szCs w:val="24"/>
        </w:rPr>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803E18" w:rsidRPr="00220605" w:rsidRDefault="00803E18" w:rsidP="009124D7">
      <w:pPr>
        <w:ind w:right="-1" w:firstLine="709"/>
        <w:jc w:val="both"/>
        <w:rPr>
          <w:sz w:val="24"/>
          <w:szCs w:val="24"/>
        </w:rPr>
      </w:pPr>
      <w:r w:rsidRPr="00220605">
        <w:rPr>
          <w:sz w:val="24"/>
          <w:szCs w:val="24"/>
        </w:rPr>
        <w:t xml:space="preserve">Выбытие жилищного фонда не планируется. </w:t>
      </w:r>
    </w:p>
    <w:p w:rsidR="00803E18" w:rsidRPr="00220605" w:rsidRDefault="00803E18" w:rsidP="009124D7">
      <w:pPr>
        <w:ind w:right="-1" w:firstLine="709"/>
        <w:jc w:val="both"/>
        <w:rPr>
          <w:sz w:val="24"/>
          <w:szCs w:val="24"/>
        </w:rPr>
      </w:pPr>
      <w:r w:rsidRPr="00220605">
        <w:rPr>
          <w:sz w:val="24"/>
          <w:szCs w:val="24"/>
        </w:rPr>
        <w:t xml:space="preserve">В качестве перспективного жилища в </w:t>
      </w:r>
      <w:r>
        <w:rPr>
          <w:sz w:val="24"/>
          <w:szCs w:val="24"/>
        </w:rPr>
        <w:t xml:space="preserve"> Малогрибановском </w:t>
      </w:r>
      <w:r w:rsidRPr="00220605">
        <w:rPr>
          <w:sz w:val="24"/>
          <w:szCs w:val="24"/>
        </w:rPr>
        <w:t xml:space="preserve">поселении </w:t>
      </w:r>
      <w:proofErr w:type="gramStart"/>
      <w:r w:rsidRPr="00220605">
        <w:rPr>
          <w:sz w:val="24"/>
          <w:szCs w:val="24"/>
        </w:rPr>
        <w:t>принят</w:t>
      </w:r>
      <w:proofErr w:type="gramEnd"/>
      <w:r w:rsidRPr="00220605">
        <w:rPr>
          <w:sz w:val="24"/>
          <w:szCs w:val="24"/>
        </w:rPr>
        <w:t xml:space="preserve"> индивидуальный жилой дом усадебного типа. Расчетная жилищная обеспеченность для нового строител</w:t>
      </w:r>
      <w:r>
        <w:rPr>
          <w:sz w:val="24"/>
          <w:szCs w:val="24"/>
        </w:rPr>
        <w:t>ьства принимается в размере 27,4</w:t>
      </w:r>
      <w:r w:rsidRPr="00220605">
        <w:rPr>
          <w:sz w:val="24"/>
          <w:szCs w:val="24"/>
        </w:rPr>
        <w:t xml:space="preserve"> м</w:t>
      </w:r>
      <w:proofErr w:type="gramStart"/>
      <w:r w:rsidRPr="00220605">
        <w:rPr>
          <w:sz w:val="24"/>
          <w:szCs w:val="24"/>
          <w:vertAlign w:val="superscript"/>
        </w:rPr>
        <w:t>2</w:t>
      </w:r>
      <w:proofErr w:type="gramEnd"/>
      <w:r w:rsidRPr="00220605">
        <w:rPr>
          <w:sz w:val="24"/>
          <w:szCs w:val="24"/>
        </w:rPr>
        <w:t xml:space="preserve">/человека. </w:t>
      </w:r>
    </w:p>
    <w:p w:rsidR="00F72D59" w:rsidRPr="009124D7" w:rsidRDefault="00803E18" w:rsidP="009124D7">
      <w:pPr>
        <w:ind w:right="-1" w:firstLine="709"/>
        <w:jc w:val="both"/>
        <w:rPr>
          <w:sz w:val="24"/>
          <w:szCs w:val="24"/>
        </w:rPr>
      </w:pPr>
      <w:r w:rsidRPr="00220605">
        <w:rPr>
          <w:sz w:val="24"/>
          <w:szCs w:val="24"/>
        </w:rPr>
        <w:t xml:space="preserve">В таблице 5 представлены основные показатели жилищного фонда </w:t>
      </w:r>
      <w:r>
        <w:rPr>
          <w:rFonts w:cs="Calibri"/>
          <w:bCs/>
          <w:sz w:val="24"/>
          <w:szCs w:val="24"/>
          <w:lang w:eastAsia="en-US"/>
        </w:rPr>
        <w:t xml:space="preserve"> Малогрибановского</w:t>
      </w:r>
      <w:r w:rsidRPr="00220605">
        <w:rPr>
          <w:rFonts w:cs="Calibri"/>
          <w:bCs/>
          <w:sz w:val="24"/>
          <w:szCs w:val="24"/>
          <w:lang w:eastAsia="en-US"/>
        </w:rPr>
        <w:t xml:space="preserve"> сельского поселения</w:t>
      </w:r>
      <w:r w:rsidRPr="00220605">
        <w:rPr>
          <w:sz w:val="24"/>
          <w:szCs w:val="24"/>
        </w:rPr>
        <w:t>.</w:t>
      </w:r>
    </w:p>
    <w:p w:rsidR="00F72D59" w:rsidRDefault="00F72D59" w:rsidP="009124D7">
      <w:pPr>
        <w:widowControl/>
        <w:tabs>
          <w:tab w:val="left" w:pos="567"/>
        </w:tabs>
        <w:autoSpaceDE/>
        <w:autoSpaceDN/>
        <w:adjustRightInd/>
        <w:rPr>
          <w:b/>
          <w:i/>
          <w:sz w:val="28"/>
        </w:rPr>
      </w:pPr>
    </w:p>
    <w:p w:rsidR="00803E18" w:rsidRPr="00220605" w:rsidRDefault="00CB7083" w:rsidP="00803E18">
      <w:pPr>
        <w:widowControl/>
        <w:tabs>
          <w:tab w:val="left" w:pos="567"/>
        </w:tabs>
        <w:autoSpaceDE/>
        <w:autoSpaceDN/>
        <w:adjustRightInd/>
        <w:ind w:firstLine="709"/>
        <w:jc w:val="right"/>
        <w:rPr>
          <w:b/>
          <w:i/>
          <w:sz w:val="28"/>
        </w:rPr>
      </w:pPr>
      <w:r>
        <w:rPr>
          <w:b/>
          <w:i/>
          <w:sz w:val="28"/>
        </w:rPr>
        <w:t>Таблица 8</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637"/>
        <w:gridCol w:w="2126"/>
        <w:gridCol w:w="2693"/>
        <w:gridCol w:w="2127"/>
      </w:tblGrid>
      <w:tr w:rsidR="00803E18" w:rsidRPr="00220605" w:rsidTr="009124D7">
        <w:trPr>
          <w:trHeight w:val="1304"/>
        </w:trPr>
        <w:tc>
          <w:tcPr>
            <w:tcW w:w="2637" w:type="dxa"/>
            <w:shd w:val="clear" w:color="auto" w:fill="auto"/>
            <w:vAlign w:val="center"/>
          </w:tcPr>
          <w:p w:rsidR="00803E18" w:rsidRPr="00220605" w:rsidRDefault="00803E18" w:rsidP="009124D7">
            <w:pPr>
              <w:widowControl/>
              <w:tabs>
                <w:tab w:val="left" w:pos="750"/>
              </w:tabs>
              <w:autoSpaceDE/>
              <w:autoSpaceDN/>
              <w:adjustRightInd/>
              <w:jc w:val="center"/>
              <w:rPr>
                <w:i/>
                <w:sz w:val="24"/>
                <w:szCs w:val="24"/>
              </w:rPr>
            </w:pPr>
            <w:r w:rsidRPr="00220605">
              <w:rPr>
                <w:i/>
                <w:spacing w:val="-9"/>
                <w:sz w:val="24"/>
                <w:szCs w:val="24"/>
              </w:rPr>
              <w:t>Наименование населенного пункта</w:t>
            </w:r>
          </w:p>
        </w:tc>
        <w:tc>
          <w:tcPr>
            <w:tcW w:w="2126" w:type="dxa"/>
            <w:shd w:val="clear" w:color="auto" w:fill="auto"/>
            <w:vAlign w:val="center"/>
          </w:tcPr>
          <w:p w:rsidR="00803E18" w:rsidRPr="00220605" w:rsidRDefault="00803E18" w:rsidP="009124D7">
            <w:pPr>
              <w:widowControl/>
              <w:tabs>
                <w:tab w:val="left" w:pos="750"/>
              </w:tabs>
              <w:autoSpaceDE/>
              <w:autoSpaceDN/>
              <w:adjustRightInd/>
              <w:jc w:val="center"/>
              <w:rPr>
                <w:i/>
                <w:sz w:val="24"/>
                <w:szCs w:val="24"/>
              </w:rPr>
            </w:pPr>
            <w:r w:rsidRPr="00220605">
              <w:rPr>
                <w:i/>
                <w:sz w:val="24"/>
                <w:szCs w:val="24"/>
              </w:rPr>
              <w:t>Существующий жилищный фонд, тыс. м²</w:t>
            </w:r>
          </w:p>
        </w:tc>
        <w:tc>
          <w:tcPr>
            <w:tcW w:w="2693" w:type="dxa"/>
            <w:shd w:val="clear" w:color="auto" w:fill="auto"/>
            <w:vAlign w:val="center"/>
          </w:tcPr>
          <w:p w:rsidR="00803E18" w:rsidRPr="00220605" w:rsidRDefault="00803E18" w:rsidP="009124D7">
            <w:pPr>
              <w:widowControl/>
              <w:tabs>
                <w:tab w:val="left" w:pos="750"/>
              </w:tabs>
              <w:autoSpaceDE/>
              <w:autoSpaceDN/>
              <w:adjustRightInd/>
              <w:jc w:val="center"/>
              <w:rPr>
                <w:i/>
                <w:sz w:val="24"/>
                <w:szCs w:val="24"/>
              </w:rPr>
            </w:pPr>
            <w:r w:rsidRPr="00220605">
              <w:rPr>
                <w:i/>
                <w:sz w:val="24"/>
                <w:szCs w:val="24"/>
              </w:rPr>
              <w:t>Планируемый жилищный фонд, тыс. м²</w:t>
            </w:r>
          </w:p>
        </w:tc>
        <w:tc>
          <w:tcPr>
            <w:tcW w:w="2127" w:type="dxa"/>
            <w:shd w:val="clear" w:color="auto" w:fill="auto"/>
            <w:vAlign w:val="center"/>
          </w:tcPr>
          <w:p w:rsidR="00803E18" w:rsidRPr="00220605" w:rsidRDefault="00803E18" w:rsidP="009124D7">
            <w:pPr>
              <w:widowControl/>
              <w:tabs>
                <w:tab w:val="left" w:pos="750"/>
              </w:tabs>
              <w:autoSpaceDE/>
              <w:autoSpaceDN/>
              <w:adjustRightInd/>
              <w:jc w:val="center"/>
              <w:rPr>
                <w:i/>
                <w:sz w:val="24"/>
                <w:szCs w:val="24"/>
              </w:rPr>
            </w:pPr>
            <w:r w:rsidRPr="00220605">
              <w:rPr>
                <w:i/>
                <w:sz w:val="24"/>
                <w:szCs w:val="24"/>
              </w:rPr>
              <w:t>Обеспеченность</w:t>
            </w:r>
          </w:p>
          <w:p w:rsidR="00803E18" w:rsidRPr="00220605" w:rsidRDefault="00803E18" w:rsidP="009124D7">
            <w:pPr>
              <w:widowControl/>
              <w:tabs>
                <w:tab w:val="left" w:pos="750"/>
              </w:tabs>
              <w:autoSpaceDE/>
              <w:autoSpaceDN/>
              <w:adjustRightInd/>
              <w:jc w:val="center"/>
              <w:rPr>
                <w:i/>
                <w:sz w:val="24"/>
                <w:szCs w:val="24"/>
              </w:rPr>
            </w:pPr>
            <w:r w:rsidRPr="00220605">
              <w:rPr>
                <w:i/>
                <w:sz w:val="24"/>
                <w:szCs w:val="24"/>
              </w:rPr>
              <w:t xml:space="preserve">жилищным фондом на одного человека, </w:t>
            </w:r>
            <w:proofErr w:type="gramStart"/>
            <w:r w:rsidRPr="00220605">
              <w:rPr>
                <w:i/>
                <w:sz w:val="24"/>
                <w:szCs w:val="24"/>
              </w:rPr>
              <w:t>м</w:t>
            </w:r>
            <w:proofErr w:type="gramEnd"/>
            <w:r w:rsidRPr="00220605">
              <w:rPr>
                <w:i/>
                <w:sz w:val="24"/>
                <w:szCs w:val="24"/>
              </w:rPr>
              <w:t>²</w:t>
            </w:r>
          </w:p>
        </w:tc>
      </w:tr>
      <w:tr w:rsidR="00803E18" w:rsidRPr="00A55B45" w:rsidTr="009124D7">
        <w:tc>
          <w:tcPr>
            <w:tcW w:w="2637" w:type="dxa"/>
            <w:shd w:val="clear" w:color="auto" w:fill="auto"/>
            <w:vAlign w:val="center"/>
          </w:tcPr>
          <w:p w:rsidR="00803E18" w:rsidRPr="00220605" w:rsidRDefault="00803E18" w:rsidP="009124D7">
            <w:pPr>
              <w:tabs>
                <w:tab w:val="left" w:pos="994"/>
              </w:tabs>
              <w:spacing w:before="5"/>
              <w:rPr>
                <w:spacing w:val="-9"/>
                <w:sz w:val="24"/>
                <w:szCs w:val="24"/>
              </w:rPr>
            </w:pPr>
            <w:r>
              <w:rPr>
                <w:spacing w:val="-9"/>
                <w:sz w:val="24"/>
                <w:szCs w:val="24"/>
              </w:rPr>
              <w:t xml:space="preserve"> Малогрибановское</w:t>
            </w:r>
            <w:r w:rsidRPr="00220605">
              <w:rPr>
                <w:spacing w:val="-9"/>
                <w:sz w:val="24"/>
                <w:szCs w:val="24"/>
              </w:rPr>
              <w:t xml:space="preserve"> сельское поселение</w:t>
            </w:r>
          </w:p>
        </w:tc>
        <w:tc>
          <w:tcPr>
            <w:tcW w:w="2126" w:type="dxa"/>
            <w:shd w:val="clear" w:color="auto" w:fill="auto"/>
            <w:vAlign w:val="center"/>
          </w:tcPr>
          <w:p w:rsidR="00803E18" w:rsidRPr="00220605" w:rsidRDefault="00803E18" w:rsidP="009124D7">
            <w:pPr>
              <w:widowControl/>
              <w:tabs>
                <w:tab w:val="left" w:pos="750"/>
              </w:tabs>
              <w:autoSpaceDE/>
              <w:autoSpaceDN/>
              <w:adjustRightInd/>
              <w:jc w:val="center"/>
              <w:rPr>
                <w:sz w:val="24"/>
                <w:szCs w:val="24"/>
              </w:rPr>
            </w:pPr>
            <w:r>
              <w:rPr>
                <w:sz w:val="24"/>
                <w:szCs w:val="24"/>
              </w:rPr>
              <w:t>31</w:t>
            </w:r>
            <w:r w:rsidRPr="00220605">
              <w:rPr>
                <w:sz w:val="24"/>
                <w:szCs w:val="24"/>
              </w:rPr>
              <w:t>,</w:t>
            </w:r>
            <w:r>
              <w:rPr>
                <w:sz w:val="24"/>
                <w:szCs w:val="24"/>
              </w:rPr>
              <w:t>5</w:t>
            </w:r>
          </w:p>
        </w:tc>
        <w:tc>
          <w:tcPr>
            <w:tcW w:w="2693" w:type="dxa"/>
            <w:shd w:val="clear" w:color="auto" w:fill="auto"/>
            <w:vAlign w:val="center"/>
          </w:tcPr>
          <w:p w:rsidR="00803E18" w:rsidRPr="00220605" w:rsidRDefault="00803E18" w:rsidP="009124D7">
            <w:pPr>
              <w:widowControl/>
              <w:tabs>
                <w:tab w:val="left" w:pos="750"/>
              </w:tabs>
              <w:autoSpaceDE/>
              <w:autoSpaceDN/>
              <w:adjustRightInd/>
              <w:jc w:val="center"/>
              <w:rPr>
                <w:sz w:val="24"/>
                <w:szCs w:val="24"/>
              </w:rPr>
            </w:pPr>
            <w:r>
              <w:rPr>
                <w:sz w:val="24"/>
                <w:szCs w:val="24"/>
              </w:rPr>
              <w:t>31</w:t>
            </w:r>
            <w:r w:rsidRPr="00220605">
              <w:rPr>
                <w:sz w:val="24"/>
                <w:szCs w:val="24"/>
              </w:rPr>
              <w:t>,</w:t>
            </w:r>
            <w:r>
              <w:rPr>
                <w:sz w:val="24"/>
                <w:szCs w:val="24"/>
              </w:rPr>
              <w:t>5</w:t>
            </w:r>
          </w:p>
        </w:tc>
        <w:tc>
          <w:tcPr>
            <w:tcW w:w="2127" w:type="dxa"/>
            <w:shd w:val="clear" w:color="auto" w:fill="auto"/>
            <w:vAlign w:val="center"/>
          </w:tcPr>
          <w:p w:rsidR="00803E18" w:rsidRPr="000247D5" w:rsidRDefault="00803E18" w:rsidP="009124D7">
            <w:pPr>
              <w:widowControl/>
              <w:tabs>
                <w:tab w:val="left" w:pos="750"/>
              </w:tabs>
              <w:autoSpaceDE/>
              <w:autoSpaceDN/>
              <w:adjustRightInd/>
              <w:jc w:val="center"/>
              <w:rPr>
                <w:sz w:val="24"/>
                <w:szCs w:val="24"/>
              </w:rPr>
            </w:pPr>
            <w:r>
              <w:rPr>
                <w:spacing w:val="-2"/>
                <w:sz w:val="24"/>
                <w:szCs w:val="24"/>
              </w:rPr>
              <w:t>27</w:t>
            </w:r>
            <w:r w:rsidRPr="00220605">
              <w:rPr>
                <w:spacing w:val="-2"/>
                <w:sz w:val="24"/>
                <w:szCs w:val="24"/>
              </w:rPr>
              <w:t>,</w:t>
            </w:r>
            <w:r>
              <w:rPr>
                <w:spacing w:val="-2"/>
                <w:sz w:val="24"/>
                <w:szCs w:val="24"/>
              </w:rPr>
              <w:t>4</w:t>
            </w:r>
          </w:p>
        </w:tc>
      </w:tr>
    </w:tbl>
    <w:p w:rsidR="00803E18" w:rsidRPr="008D6242" w:rsidRDefault="00803E18" w:rsidP="008D6242">
      <w:pPr>
        <w:shd w:val="clear" w:color="auto" w:fill="FFFFFF"/>
        <w:tabs>
          <w:tab w:val="left" w:pos="994"/>
        </w:tabs>
        <w:jc w:val="center"/>
        <w:rPr>
          <w:b/>
          <w:sz w:val="28"/>
          <w:szCs w:val="28"/>
        </w:rPr>
      </w:pPr>
      <w:r w:rsidRPr="008D6242">
        <w:rPr>
          <w:b/>
          <w:sz w:val="28"/>
          <w:szCs w:val="28"/>
        </w:rPr>
        <w:t>1.3.3. Объемы прогнозируемого выбытия из эксплуатации объектов социальной инфраструктуры</w:t>
      </w:r>
    </w:p>
    <w:p w:rsidR="00803E18" w:rsidRDefault="00803E18" w:rsidP="008D6242">
      <w:pPr>
        <w:shd w:val="clear" w:color="auto" w:fill="FFFFFF"/>
        <w:tabs>
          <w:tab w:val="left" w:pos="-4962"/>
        </w:tabs>
        <w:ind w:left="567" w:right="284"/>
        <w:jc w:val="both"/>
        <w:rPr>
          <w:sz w:val="24"/>
          <w:szCs w:val="24"/>
        </w:rPr>
      </w:pPr>
      <w:r w:rsidRPr="00BF360E">
        <w:rPr>
          <w:sz w:val="28"/>
          <w:szCs w:val="28"/>
        </w:rPr>
        <w:t xml:space="preserve"> </w:t>
      </w:r>
      <w:r w:rsidRPr="00DE2A89">
        <w:rPr>
          <w:sz w:val="24"/>
          <w:szCs w:val="24"/>
        </w:rPr>
        <w:tab/>
        <w:t xml:space="preserve">Выбытие из эксплуатации существующих объектов социальной инфраструктуры в </w:t>
      </w:r>
      <w:r>
        <w:rPr>
          <w:sz w:val="24"/>
          <w:szCs w:val="24"/>
        </w:rPr>
        <w:t xml:space="preserve"> Малогрибановском </w:t>
      </w:r>
      <w:r w:rsidRPr="00DE2A89">
        <w:rPr>
          <w:sz w:val="24"/>
          <w:szCs w:val="24"/>
        </w:rPr>
        <w:t xml:space="preserve"> сельском поселении</w:t>
      </w:r>
      <w:r w:rsidRPr="00DE2A89">
        <w:rPr>
          <w:sz w:val="24"/>
          <w:szCs w:val="24"/>
          <w:lang w:eastAsia="ar-SA"/>
        </w:rPr>
        <w:t xml:space="preserve"> </w:t>
      </w:r>
      <w:r w:rsidRPr="00DE2A89">
        <w:rPr>
          <w:sz w:val="24"/>
          <w:szCs w:val="24"/>
        </w:rPr>
        <w:t>не планируется</w:t>
      </w:r>
      <w:r w:rsidR="009124D7">
        <w:rPr>
          <w:sz w:val="24"/>
          <w:szCs w:val="24"/>
        </w:rPr>
        <w:t>.</w:t>
      </w:r>
    </w:p>
    <w:p w:rsidR="008D6242" w:rsidRPr="00DE2A89" w:rsidRDefault="008D6242" w:rsidP="008D6242">
      <w:pPr>
        <w:shd w:val="clear" w:color="auto" w:fill="FFFFFF"/>
        <w:tabs>
          <w:tab w:val="left" w:pos="-4962"/>
        </w:tabs>
        <w:ind w:left="567" w:right="284"/>
        <w:jc w:val="both"/>
        <w:rPr>
          <w:b/>
          <w:i/>
          <w:spacing w:val="-9"/>
          <w:sz w:val="24"/>
          <w:szCs w:val="24"/>
        </w:rPr>
      </w:pPr>
    </w:p>
    <w:p w:rsidR="00803E18" w:rsidRPr="008D6242" w:rsidRDefault="00803E18" w:rsidP="008D6242">
      <w:pPr>
        <w:shd w:val="clear" w:color="auto" w:fill="FFFFFF"/>
        <w:tabs>
          <w:tab w:val="left" w:pos="-4962"/>
        </w:tabs>
        <w:ind w:left="567" w:right="284"/>
        <w:jc w:val="center"/>
        <w:rPr>
          <w:b/>
          <w:spacing w:val="-2"/>
          <w:sz w:val="28"/>
          <w:szCs w:val="28"/>
        </w:rPr>
      </w:pPr>
      <w:r w:rsidRPr="008D6242">
        <w:rPr>
          <w:b/>
          <w:spacing w:val="-9"/>
          <w:sz w:val="28"/>
          <w:szCs w:val="28"/>
        </w:rPr>
        <w:t>1.4. О</w:t>
      </w:r>
      <w:r w:rsidRPr="008D6242">
        <w:rPr>
          <w:b/>
          <w:sz w:val="28"/>
          <w:szCs w:val="28"/>
        </w:rPr>
        <w:t xml:space="preserve">ценка нормативно-правовой базы, необходимой для </w:t>
      </w:r>
      <w:r w:rsidRPr="008D6242">
        <w:rPr>
          <w:b/>
          <w:spacing w:val="-2"/>
          <w:sz w:val="28"/>
          <w:szCs w:val="28"/>
        </w:rPr>
        <w:t>функционирования и развития социальной инфраструктуры  Малогрибановского сельского поселения</w:t>
      </w:r>
    </w:p>
    <w:p w:rsidR="00803E18" w:rsidRPr="00DE2A89" w:rsidRDefault="00803E18" w:rsidP="009124D7">
      <w:pPr>
        <w:pStyle w:val="Default"/>
        <w:ind w:left="567" w:right="284" w:firstLine="720"/>
        <w:jc w:val="both"/>
        <w:rPr>
          <w:rFonts w:ascii="Times New Roman" w:hAnsi="Times New Roman" w:cs="Times New Roman"/>
        </w:rPr>
      </w:pPr>
      <w:r w:rsidRPr="00DE2A89">
        <w:rPr>
          <w:rFonts w:ascii="Times New Roman" w:hAnsi="Times New Roman" w:cs="Times New Roman"/>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803E18" w:rsidRPr="00DE2A89" w:rsidRDefault="00803E18" w:rsidP="009124D7">
      <w:pPr>
        <w:pStyle w:val="Default"/>
        <w:ind w:left="567" w:right="284" w:firstLine="720"/>
        <w:jc w:val="both"/>
        <w:rPr>
          <w:rFonts w:ascii="Times New Roman" w:hAnsi="Times New Roman" w:cs="Times New Roman"/>
        </w:rPr>
      </w:pPr>
      <w:r w:rsidRPr="00DE2A89">
        <w:rPr>
          <w:rFonts w:ascii="Times New Roman" w:hAnsi="Times New Roman" w:cs="Times New Roman"/>
        </w:rPr>
        <w:t xml:space="preserve">В </w:t>
      </w:r>
      <w:proofErr w:type="gramStart"/>
      <w:r w:rsidRPr="00DE2A89">
        <w:rPr>
          <w:rFonts w:ascii="Times New Roman" w:hAnsi="Times New Roman" w:cs="Times New Roman"/>
        </w:rPr>
        <w:t>соответствии</w:t>
      </w:r>
      <w:proofErr w:type="gramEnd"/>
      <w:r w:rsidRPr="00DE2A89">
        <w:rPr>
          <w:rFonts w:ascii="Times New Roman" w:hAnsi="Times New Roman" w:cs="Times New Roman"/>
        </w:rPr>
        <w:t xml:space="preserve">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803E18" w:rsidRPr="00DE2A89" w:rsidRDefault="00803E18" w:rsidP="009124D7">
      <w:pPr>
        <w:pStyle w:val="Default"/>
        <w:ind w:left="567" w:right="284" w:firstLine="720"/>
        <w:jc w:val="both"/>
        <w:rPr>
          <w:rFonts w:ascii="Times New Roman" w:hAnsi="Times New Roman" w:cs="Times New Roman"/>
        </w:rPr>
      </w:pPr>
      <w:r w:rsidRPr="00DE2A89">
        <w:rPr>
          <w:rFonts w:ascii="Times New Roman" w:hAnsi="Times New Roman" w:cs="Times New Roman"/>
        </w:rPr>
        <w:lastRenderedPageBreak/>
        <w:t xml:space="preserve">Программа </w:t>
      </w:r>
      <w:proofErr w:type="gramStart"/>
      <w:r w:rsidRPr="00DE2A89">
        <w:rPr>
          <w:rFonts w:ascii="Times New Roman" w:hAnsi="Times New Roman" w:cs="Times New Roman"/>
        </w:rPr>
        <w:t>комплексного</w:t>
      </w:r>
      <w:proofErr w:type="gramEnd"/>
      <w:r w:rsidRPr="00DE2A89">
        <w:rPr>
          <w:rFonts w:ascii="Times New Roman" w:hAnsi="Times New Roman" w:cs="Times New Roman"/>
        </w:rPr>
        <w:t xml:space="preserve"> развития социальной инфраструктуры </w:t>
      </w:r>
      <w:r>
        <w:rPr>
          <w:rFonts w:ascii="Times New Roman" w:hAnsi="Times New Roman" w:cs="Times New Roman"/>
          <w:bCs/>
        </w:rPr>
        <w:t xml:space="preserve"> Малогрибановского </w:t>
      </w:r>
      <w:r w:rsidRPr="00DE2A89">
        <w:rPr>
          <w:rFonts w:ascii="Times New Roman" w:hAnsi="Times New Roman" w:cs="Times New Roman"/>
          <w:bCs/>
          <w:lang w:eastAsia="en-US"/>
        </w:rPr>
        <w:t>сельского поселения</w:t>
      </w:r>
      <w:r w:rsidRPr="00DE2A89">
        <w:rPr>
          <w:rFonts w:ascii="Times New Roman" w:hAnsi="Times New Roman" w:cs="Times New Roman"/>
        </w:rPr>
        <w:t xml:space="preserve"> разрабатывалась на основе документов о развитии и комплексном освоении территорий, в частности: </w:t>
      </w:r>
    </w:p>
    <w:p w:rsidR="00803E18" w:rsidRPr="00DE2A89" w:rsidRDefault="00803E18" w:rsidP="009124D7">
      <w:pPr>
        <w:pStyle w:val="Default"/>
        <w:ind w:left="567" w:right="284" w:firstLine="720"/>
        <w:jc w:val="both"/>
        <w:rPr>
          <w:rFonts w:ascii="Times New Roman" w:hAnsi="Times New Roman" w:cs="Times New Roman"/>
          <w:highlight w:val="yellow"/>
        </w:rPr>
      </w:pPr>
      <w:r w:rsidRPr="00DE2A89">
        <w:rPr>
          <w:rFonts w:ascii="Times New Roman" w:hAnsi="Times New Roman" w:cs="Times New Roman"/>
        </w:rPr>
        <w:t>-</w:t>
      </w:r>
      <w:r w:rsidRPr="00DE2A89">
        <w:rPr>
          <w:rFonts w:ascii="Times New Roman" w:hAnsi="Times New Roman" w:cs="Times New Roman"/>
          <w:lang w:val="en-US"/>
        </w:rPr>
        <w:t> </w:t>
      </w:r>
      <w:r w:rsidRPr="00DE2A89">
        <w:rPr>
          <w:rFonts w:ascii="Times New Roman" w:hAnsi="Times New Roman" w:cs="Times New Roman"/>
        </w:rPr>
        <w:t xml:space="preserve">Генеральный план </w:t>
      </w:r>
      <w:r>
        <w:rPr>
          <w:rFonts w:ascii="Times New Roman" w:hAnsi="Times New Roman" w:cs="Times New Roman"/>
          <w:bCs/>
        </w:rPr>
        <w:t xml:space="preserve"> Малогрибановского </w:t>
      </w:r>
      <w:r w:rsidRPr="00DE2A89">
        <w:rPr>
          <w:rFonts w:ascii="Times New Roman" w:hAnsi="Times New Roman" w:cs="Times New Roman"/>
          <w:bCs/>
          <w:lang w:eastAsia="en-US"/>
        </w:rPr>
        <w:t xml:space="preserve"> сельского поселения Грибановского района Воронежской области, утвержденный решением Совета народных депутатов </w:t>
      </w:r>
      <w:r>
        <w:rPr>
          <w:rFonts w:ascii="Times New Roman" w:hAnsi="Times New Roman" w:cs="Times New Roman"/>
          <w:bCs/>
          <w:lang w:eastAsia="en-US"/>
        </w:rPr>
        <w:t xml:space="preserve"> Малогрибановского сельского поселения от 13</w:t>
      </w:r>
      <w:r w:rsidRPr="00DE2A89">
        <w:rPr>
          <w:rFonts w:ascii="Times New Roman" w:hAnsi="Times New Roman" w:cs="Times New Roman"/>
          <w:bCs/>
          <w:lang w:eastAsia="en-US"/>
        </w:rPr>
        <w:t>.04.2012г. №</w:t>
      </w:r>
      <w:r>
        <w:rPr>
          <w:rFonts w:ascii="Times New Roman" w:hAnsi="Times New Roman" w:cs="Times New Roman"/>
          <w:bCs/>
          <w:lang w:eastAsia="en-US"/>
        </w:rPr>
        <w:t xml:space="preserve"> 133</w:t>
      </w:r>
      <w:r w:rsidRPr="00DE2A89">
        <w:rPr>
          <w:rFonts w:ascii="Times New Roman" w:hAnsi="Times New Roman" w:cs="Times New Roman"/>
          <w:bCs/>
          <w:lang w:eastAsia="en-US"/>
        </w:rPr>
        <w:t>, с изм</w:t>
      </w:r>
      <w:r>
        <w:rPr>
          <w:rFonts w:ascii="Times New Roman" w:hAnsi="Times New Roman" w:cs="Times New Roman"/>
          <w:bCs/>
          <w:lang w:eastAsia="en-US"/>
        </w:rPr>
        <w:t>енениями от 02.02.2015г.  №  279</w:t>
      </w:r>
      <w:r w:rsidRPr="00DE2A89">
        <w:rPr>
          <w:rFonts w:ascii="Times New Roman" w:hAnsi="Times New Roman" w:cs="Times New Roman"/>
          <w:bCs/>
          <w:lang w:eastAsia="en-US"/>
        </w:rPr>
        <w:t>.</w:t>
      </w:r>
    </w:p>
    <w:p w:rsidR="00803E18" w:rsidRPr="00DE2A89" w:rsidRDefault="00803E18" w:rsidP="009124D7">
      <w:pPr>
        <w:pStyle w:val="Default"/>
        <w:ind w:left="567" w:right="284" w:firstLine="720"/>
        <w:jc w:val="both"/>
        <w:rPr>
          <w:rFonts w:ascii="Times New Roman" w:hAnsi="Times New Roman" w:cs="Times New Roman"/>
        </w:rPr>
      </w:pPr>
      <w:r w:rsidRPr="00DE2A89">
        <w:rPr>
          <w:rFonts w:ascii="Times New Roman" w:hAnsi="Times New Roman" w:cs="Times New Roman"/>
        </w:rPr>
        <w:t xml:space="preserve">Также при разработке Программы учтены местные нормативы градостроительного проектирования </w:t>
      </w:r>
      <w:r>
        <w:rPr>
          <w:rFonts w:ascii="Times New Roman" w:hAnsi="Times New Roman" w:cs="Times New Roman"/>
          <w:bCs/>
        </w:rPr>
        <w:t xml:space="preserve"> Малогрибановского</w:t>
      </w:r>
      <w:r w:rsidRPr="00DE2A89">
        <w:rPr>
          <w:rFonts w:ascii="Times New Roman" w:hAnsi="Times New Roman" w:cs="Times New Roman"/>
          <w:bCs/>
          <w:lang w:eastAsia="en-US"/>
        </w:rPr>
        <w:t xml:space="preserve"> сельского поселения</w:t>
      </w:r>
      <w:r w:rsidRPr="00DE2A89">
        <w:rPr>
          <w:rFonts w:ascii="Times New Roman" w:hAnsi="Times New Roman" w:cs="Times New Roman"/>
        </w:rPr>
        <w:t xml:space="preserve">. </w:t>
      </w:r>
    </w:p>
    <w:p w:rsidR="00803E18" w:rsidRPr="00DE2A89" w:rsidRDefault="00803E18" w:rsidP="009124D7">
      <w:pPr>
        <w:pStyle w:val="Default"/>
        <w:ind w:left="567" w:right="284" w:firstLine="720"/>
        <w:jc w:val="both"/>
        <w:rPr>
          <w:rFonts w:ascii="Times New Roman" w:hAnsi="Times New Roman" w:cs="Times New Roman"/>
        </w:rPr>
      </w:pPr>
      <w:r w:rsidRPr="00DE2A89">
        <w:rPr>
          <w:rFonts w:ascii="Times New Roman" w:hAnsi="Times New Roman" w:cs="Times New Roman"/>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Pr>
          <w:rFonts w:ascii="Times New Roman" w:hAnsi="Times New Roman" w:cs="Times New Roman"/>
          <w:bCs/>
        </w:rPr>
        <w:t xml:space="preserve"> Малогрибановского </w:t>
      </w:r>
      <w:r w:rsidRPr="00DE2A89">
        <w:rPr>
          <w:rFonts w:ascii="Times New Roman" w:hAnsi="Times New Roman" w:cs="Times New Roman"/>
          <w:bCs/>
          <w:lang w:eastAsia="en-US"/>
        </w:rPr>
        <w:t xml:space="preserve"> сельского поселения</w:t>
      </w:r>
      <w:r w:rsidRPr="00DE2A89">
        <w:rPr>
          <w:rFonts w:ascii="Times New Roman" w:hAnsi="Times New Roman" w:cs="Times New Roman"/>
        </w:rPr>
        <w:t xml:space="preserve">.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развития </w:t>
      </w:r>
      <w:r>
        <w:rPr>
          <w:rFonts w:ascii="Times New Roman" w:hAnsi="Times New Roman" w:cs="Times New Roman"/>
          <w:bCs/>
        </w:rPr>
        <w:t xml:space="preserve"> Малогрибановского </w:t>
      </w:r>
      <w:r w:rsidRPr="00DE2A89">
        <w:rPr>
          <w:rFonts w:ascii="Times New Roman" w:hAnsi="Times New Roman" w:cs="Times New Roman"/>
          <w:bCs/>
          <w:lang w:eastAsia="en-US"/>
        </w:rPr>
        <w:t xml:space="preserve"> сельского поселения</w:t>
      </w:r>
      <w:r w:rsidRPr="00DE2A89">
        <w:rPr>
          <w:rFonts w:ascii="Times New Roman" w:hAnsi="Times New Roman" w:cs="Times New Roman"/>
        </w:rPr>
        <w:t>.</w:t>
      </w:r>
    </w:p>
    <w:p w:rsidR="00803E18" w:rsidRDefault="00803E18" w:rsidP="00803E18">
      <w:pPr>
        <w:shd w:val="clear" w:color="auto" w:fill="FFFFFF"/>
        <w:tabs>
          <w:tab w:val="left" w:pos="994"/>
        </w:tabs>
        <w:spacing w:before="5" w:line="360" w:lineRule="exact"/>
        <w:ind w:left="365"/>
        <w:rPr>
          <w:b/>
          <w:i/>
          <w:spacing w:val="-9"/>
          <w:sz w:val="28"/>
          <w:szCs w:val="28"/>
        </w:rPr>
        <w:sectPr w:rsidR="00803E18" w:rsidSect="009124D7">
          <w:pgSz w:w="11909" w:h="16834"/>
          <w:pgMar w:top="1134" w:right="567" w:bottom="1134" w:left="1134" w:header="720" w:footer="720" w:gutter="0"/>
          <w:cols w:space="60"/>
          <w:noEndnote/>
          <w:docGrid w:linePitch="272"/>
        </w:sectPr>
      </w:pPr>
    </w:p>
    <w:p w:rsidR="00803E18" w:rsidRPr="008D6242" w:rsidRDefault="00803E18" w:rsidP="008D6242">
      <w:pPr>
        <w:shd w:val="clear" w:color="auto" w:fill="FFFFFF"/>
        <w:tabs>
          <w:tab w:val="left" w:pos="994"/>
        </w:tabs>
        <w:jc w:val="center"/>
        <w:rPr>
          <w:b/>
          <w:sz w:val="28"/>
          <w:szCs w:val="28"/>
        </w:rPr>
      </w:pPr>
      <w:r w:rsidRPr="008D6242">
        <w:rPr>
          <w:b/>
          <w:spacing w:val="-9"/>
          <w:sz w:val="28"/>
          <w:szCs w:val="28"/>
        </w:rPr>
        <w:lastRenderedPageBreak/>
        <w:t>РАЗДЕЛ 2. П</w:t>
      </w:r>
      <w:r w:rsidRPr="008D6242">
        <w:rPr>
          <w:b/>
          <w:sz w:val="28"/>
          <w:szCs w:val="28"/>
        </w:rPr>
        <w:t>ЕРЕЧЕНЬ МЕРОПРИЯТИЙ (ИНВЕСТИЦИОННЫХ ПРОЕКТОВ) ПО</w:t>
      </w:r>
      <w:r w:rsidRPr="008D6242">
        <w:rPr>
          <w:b/>
          <w:sz w:val="28"/>
          <w:szCs w:val="28"/>
        </w:rPr>
        <w:br/>
      </w:r>
      <w:r w:rsidRPr="008D6242">
        <w:rPr>
          <w:b/>
          <w:spacing w:val="-2"/>
          <w:sz w:val="28"/>
          <w:szCs w:val="28"/>
        </w:rPr>
        <w:t xml:space="preserve">ПРОЕКТИРОВАНИЮ, СТРОИТЕЛЬСТВУ И РЕКОНСТРУКЦИИ ОБЪЕКТОВ СОЦИАЛЬНОЙ </w:t>
      </w:r>
      <w:r w:rsidRPr="008D6242">
        <w:rPr>
          <w:b/>
          <w:sz w:val="28"/>
          <w:szCs w:val="28"/>
        </w:rPr>
        <w:t>ИНФРАСТРУКТУРЫ</w:t>
      </w:r>
    </w:p>
    <w:p w:rsidR="00803E18" w:rsidRDefault="00803E18" w:rsidP="008D6242">
      <w:pPr>
        <w:shd w:val="clear" w:color="auto" w:fill="FFFFFF"/>
        <w:tabs>
          <w:tab w:val="left" w:pos="994"/>
        </w:tabs>
        <w:ind w:left="365"/>
        <w:jc w:val="center"/>
        <w:rPr>
          <w:sz w:val="28"/>
          <w:szCs w:val="28"/>
        </w:rPr>
      </w:pPr>
      <w:r w:rsidRPr="008D6242">
        <w:rPr>
          <w:b/>
          <w:bCs/>
          <w:sz w:val="28"/>
          <w:szCs w:val="28"/>
          <w:lang w:eastAsia="en-US"/>
        </w:rPr>
        <w:t xml:space="preserve"> МАЛОГРИБАНОВСКОГО  СЕЛЬСКОГО ПОСЕЛЕНИЯ</w:t>
      </w:r>
    </w:p>
    <w:p w:rsidR="00803E18" w:rsidRPr="00974DF8" w:rsidRDefault="008D6242" w:rsidP="00803E18">
      <w:pPr>
        <w:shd w:val="clear" w:color="auto" w:fill="FFFFFF"/>
        <w:tabs>
          <w:tab w:val="left" w:pos="994"/>
        </w:tabs>
        <w:spacing w:before="5" w:line="360" w:lineRule="exact"/>
        <w:ind w:left="365"/>
        <w:jc w:val="right"/>
        <w:rPr>
          <w:b/>
          <w:i/>
          <w:sz w:val="28"/>
          <w:szCs w:val="28"/>
        </w:rPr>
      </w:pPr>
      <w:r>
        <w:rPr>
          <w:b/>
          <w:i/>
          <w:sz w:val="28"/>
          <w:szCs w:val="28"/>
        </w:rPr>
        <w:t xml:space="preserve">Таблица </w:t>
      </w:r>
      <w:r w:rsidR="00CB7083">
        <w:rPr>
          <w:b/>
          <w:i/>
          <w:sz w:val="28"/>
          <w:szCs w:val="28"/>
        </w:rPr>
        <w:t>9</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100"/>
        <w:gridCol w:w="2126"/>
        <w:gridCol w:w="960"/>
        <w:gridCol w:w="961"/>
        <w:gridCol w:w="961"/>
        <w:gridCol w:w="961"/>
        <w:gridCol w:w="960"/>
        <w:gridCol w:w="961"/>
        <w:gridCol w:w="961"/>
        <w:gridCol w:w="961"/>
        <w:gridCol w:w="961"/>
        <w:gridCol w:w="2268"/>
      </w:tblGrid>
      <w:tr w:rsidR="00803E18" w:rsidRPr="00BF0508" w:rsidTr="009124D7">
        <w:tc>
          <w:tcPr>
            <w:tcW w:w="594" w:type="dxa"/>
            <w:vMerge w:val="restart"/>
            <w:shd w:val="clear" w:color="auto" w:fill="auto"/>
            <w:vAlign w:val="center"/>
          </w:tcPr>
          <w:p w:rsidR="00803E18" w:rsidRPr="00390E64" w:rsidRDefault="00803E18" w:rsidP="009124D7">
            <w:pPr>
              <w:tabs>
                <w:tab w:val="left" w:pos="994"/>
              </w:tabs>
              <w:jc w:val="center"/>
              <w:rPr>
                <w:b/>
                <w:i/>
                <w:sz w:val="22"/>
                <w:szCs w:val="22"/>
              </w:rPr>
            </w:pPr>
            <w:r w:rsidRPr="00390E64">
              <w:rPr>
                <w:b/>
                <w:i/>
                <w:sz w:val="22"/>
                <w:szCs w:val="22"/>
              </w:rPr>
              <w:t>№</w:t>
            </w:r>
          </w:p>
        </w:tc>
        <w:tc>
          <w:tcPr>
            <w:tcW w:w="2100" w:type="dxa"/>
            <w:vMerge w:val="restart"/>
            <w:shd w:val="clear" w:color="auto" w:fill="auto"/>
            <w:vAlign w:val="center"/>
          </w:tcPr>
          <w:p w:rsidR="00803E18" w:rsidRPr="00390E64" w:rsidRDefault="00803E18" w:rsidP="009124D7">
            <w:pPr>
              <w:tabs>
                <w:tab w:val="left" w:pos="994"/>
              </w:tabs>
              <w:jc w:val="center"/>
              <w:rPr>
                <w:b/>
                <w:i/>
                <w:sz w:val="22"/>
                <w:szCs w:val="22"/>
              </w:rPr>
            </w:pPr>
            <w:r w:rsidRPr="00390E64">
              <w:rPr>
                <w:b/>
                <w:i/>
                <w:spacing w:val="-2"/>
                <w:sz w:val="22"/>
                <w:szCs w:val="22"/>
              </w:rPr>
              <w:t>Наименование</w:t>
            </w:r>
          </w:p>
        </w:tc>
        <w:tc>
          <w:tcPr>
            <w:tcW w:w="2126" w:type="dxa"/>
            <w:vMerge w:val="restart"/>
            <w:shd w:val="clear" w:color="auto" w:fill="auto"/>
            <w:vAlign w:val="center"/>
          </w:tcPr>
          <w:p w:rsidR="00803E18" w:rsidRPr="00390E64" w:rsidRDefault="00803E18" w:rsidP="009124D7">
            <w:pPr>
              <w:tabs>
                <w:tab w:val="left" w:pos="994"/>
              </w:tabs>
              <w:jc w:val="center"/>
              <w:rPr>
                <w:b/>
                <w:i/>
                <w:sz w:val="22"/>
                <w:szCs w:val="22"/>
              </w:rPr>
            </w:pPr>
            <w:proofErr w:type="gramStart"/>
            <w:r w:rsidRPr="00390E64">
              <w:rPr>
                <w:b/>
                <w:i/>
                <w:spacing w:val="-1"/>
                <w:sz w:val="22"/>
                <w:szCs w:val="22"/>
              </w:rPr>
              <w:t>Технико-экономические параметры (вид, назначение,</w:t>
            </w:r>
            <w:r w:rsidRPr="00390E64">
              <w:rPr>
                <w:b/>
                <w:i/>
                <w:spacing w:val="-1"/>
                <w:sz w:val="22"/>
                <w:szCs w:val="22"/>
              </w:rPr>
              <w:br/>
              <w:t>мощность (пропускная способность), площадь, категория и др.)</w:t>
            </w:r>
            <w:proofErr w:type="gramEnd"/>
          </w:p>
        </w:tc>
        <w:tc>
          <w:tcPr>
            <w:tcW w:w="8647" w:type="dxa"/>
            <w:gridSpan w:val="9"/>
            <w:shd w:val="clear" w:color="auto" w:fill="auto"/>
            <w:vAlign w:val="center"/>
          </w:tcPr>
          <w:p w:rsidR="00803E18" w:rsidRPr="00390E64" w:rsidRDefault="00803E18" w:rsidP="009124D7">
            <w:pPr>
              <w:tabs>
                <w:tab w:val="left" w:pos="994"/>
              </w:tabs>
              <w:jc w:val="center"/>
              <w:rPr>
                <w:b/>
                <w:i/>
                <w:spacing w:val="-2"/>
                <w:sz w:val="22"/>
                <w:szCs w:val="22"/>
              </w:rPr>
            </w:pPr>
            <w:r w:rsidRPr="00390E64">
              <w:rPr>
                <w:b/>
                <w:i/>
                <w:spacing w:val="-1"/>
                <w:sz w:val="22"/>
                <w:szCs w:val="22"/>
              </w:rPr>
              <w:t xml:space="preserve">Сроки </w:t>
            </w:r>
            <w:r w:rsidRPr="00390E64">
              <w:rPr>
                <w:b/>
                <w:i/>
                <w:spacing w:val="-2"/>
                <w:sz w:val="22"/>
                <w:szCs w:val="22"/>
              </w:rPr>
              <w:t>реализации в плановом периоде</w:t>
            </w:r>
          </w:p>
        </w:tc>
        <w:tc>
          <w:tcPr>
            <w:tcW w:w="2268" w:type="dxa"/>
            <w:shd w:val="clear" w:color="auto" w:fill="auto"/>
            <w:vAlign w:val="center"/>
          </w:tcPr>
          <w:p w:rsidR="00803E18" w:rsidRPr="00390E64" w:rsidRDefault="00803E18" w:rsidP="009124D7">
            <w:pPr>
              <w:tabs>
                <w:tab w:val="left" w:pos="994"/>
              </w:tabs>
              <w:jc w:val="center"/>
              <w:rPr>
                <w:b/>
                <w:i/>
                <w:sz w:val="22"/>
                <w:szCs w:val="22"/>
              </w:rPr>
            </w:pPr>
            <w:r w:rsidRPr="00390E64">
              <w:rPr>
                <w:b/>
                <w:i/>
                <w:spacing w:val="-2"/>
                <w:sz w:val="22"/>
                <w:szCs w:val="22"/>
              </w:rPr>
              <w:t>Ответственный</w:t>
            </w:r>
            <w:r w:rsidRPr="00390E64">
              <w:rPr>
                <w:b/>
                <w:i/>
                <w:spacing w:val="-2"/>
                <w:sz w:val="22"/>
                <w:szCs w:val="22"/>
              </w:rPr>
              <w:br/>
            </w:r>
            <w:r w:rsidRPr="00390E64">
              <w:rPr>
                <w:b/>
                <w:i/>
                <w:sz w:val="22"/>
                <w:szCs w:val="22"/>
              </w:rPr>
              <w:t>исполнитель</w:t>
            </w:r>
          </w:p>
        </w:tc>
      </w:tr>
      <w:tr w:rsidR="00803E18" w:rsidRPr="00BF0508" w:rsidTr="009124D7">
        <w:tc>
          <w:tcPr>
            <w:tcW w:w="594" w:type="dxa"/>
            <w:vMerge/>
            <w:shd w:val="clear" w:color="auto" w:fill="auto"/>
          </w:tcPr>
          <w:p w:rsidR="00803E18" w:rsidRPr="00390E64" w:rsidRDefault="00803E18" w:rsidP="009124D7">
            <w:pPr>
              <w:tabs>
                <w:tab w:val="left" w:pos="994"/>
              </w:tabs>
              <w:rPr>
                <w:sz w:val="22"/>
                <w:szCs w:val="22"/>
              </w:rPr>
            </w:pPr>
          </w:p>
        </w:tc>
        <w:tc>
          <w:tcPr>
            <w:tcW w:w="2100" w:type="dxa"/>
            <w:vMerge/>
            <w:shd w:val="clear" w:color="auto" w:fill="auto"/>
          </w:tcPr>
          <w:p w:rsidR="00803E18" w:rsidRPr="00390E64" w:rsidRDefault="00803E18" w:rsidP="009124D7">
            <w:pPr>
              <w:tabs>
                <w:tab w:val="left" w:pos="994"/>
              </w:tabs>
              <w:rPr>
                <w:sz w:val="22"/>
                <w:szCs w:val="22"/>
              </w:rPr>
            </w:pPr>
          </w:p>
        </w:tc>
        <w:tc>
          <w:tcPr>
            <w:tcW w:w="2126" w:type="dxa"/>
            <w:vMerge/>
            <w:shd w:val="clear" w:color="auto" w:fill="auto"/>
          </w:tcPr>
          <w:p w:rsidR="00803E18" w:rsidRPr="00390E64" w:rsidRDefault="00803E18" w:rsidP="009124D7">
            <w:pPr>
              <w:tabs>
                <w:tab w:val="left" w:pos="994"/>
              </w:tabs>
              <w:rPr>
                <w:sz w:val="22"/>
                <w:szCs w:val="22"/>
              </w:rPr>
            </w:pPr>
          </w:p>
        </w:tc>
        <w:tc>
          <w:tcPr>
            <w:tcW w:w="960" w:type="dxa"/>
            <w:shd w:val="clear" w:color="auto" w:fill="auto"/>
            <w:vAlign w:val="center"/>
          </w:tcPr>
          <w:p w:rsidR="00803E18" w:rsidRPr="00390E64" w:rsidRDefault="00803E18" w:rsidP="009124D7">
            <w:pPr>
              <w:tabs>
                <w:tab w:val="left" w:pos="994"/>
              </w:tabs>
              <w:ind w:left="-156" w:right="-108"/>
              <w:jc w:val="center"/>
              <w:rPr>
                <w:b/>
                <w:i/>
                <w:sz w:val="22"/>
                <w:szCs w:val="22"/>
              </w:rPr>
            </w:pPr>
            <w:r w:rsidRPr="00390E64">
              <w:rPr>
                <w:b/>
                <w:i/>
                <w:sz w:val="22"/>
                <w:szCs w:val="22"/>
              </w:rPr>
              <w:t>2017</w:t>
            </w:r>
          </w:p>
        </w:tc>
        <w:tc>
          <w:tcPr>
            <w:tcW w:w="961" w:type="dxa"/>
            <w:shd w:val="clear" w:color="auto" w:fill="auto"/>
            <w:vAlign w:val="center"/>
          </w:tcPr>
          <w:p w:rsidR="00803E18" w:rsidRPr="00390E64" w:rsidRDefault="00803E18" w:rsidP="009124D7">
            <w:pPr>
              <w:tabs>
                <w:tab w:val="left" w:pos="994"/>
              </w:tabs>
              <w:ind w:left="-156" w:right="-108"/>
              <w:jc w:val="center"/>
              <w:rPr>
                <w:b/>
                <w:i/>
                <w:sz w:val="22"/>
                <w:szCs w:val="22"/>
              </w:rPr>
            </w:pPr>
            <w:r w:rsidRPr="00390E64">
              <w:rPr>
                <w:b/>
                <w:i/>
                <w:sz w:val="22"/>
                <w:szCs w:val="22"/>
              </w:rPr>
              <w:t>2018</w:t>
            </w:r>
          </w:p>
        </w:tc>
        <w:tc>
          <w:tcPr>
            <w:tcW w:w="961" w:type="dxa"/>
            <w:shd w:val="clear" w:color="auto" w:fill="auto"/>
            <w:vAlign w:val="center"/>
          </w:tcPr>
          <w:p w:rsidR="00803E18" w:rsidRPr="00390E64" w:rsidRDefault="00803E18" w:rsidP="009124D7">
            <w:pPr>
              <w:tabs>
                <w:tab w:val="left" w:pos="994"/>
              </w:tabs>
              <w:ind w:left="-156" w:right="-108"/>
              <w:jc w:val="center"/>
              <w:rPr>
                <w:b/>
                <w:i/>
                <w:sz w:val="22"/>
                <w:szCs w:val="22"/>
              </w:rPr>
            </w:pPr>
            <w:r w:rsidRPr="00390E64">
              <w:rPr>
                <w:b/>
                <w:i/>
                <w:sz w:val="22"/>
                <w:szCs w:val="22"/>
              </w:rPr>
              <w:t>2019</w:t>
            </w:r>
          </w:p>
        </w:tc>
        <w:tc>
          <w:tcPr>
            <w:tcW w:w="961" w:type="dxa"/>
            <w:shd w:val="clear" w:color="auto" w:fill="auto"/>
            <w:vAlign w:val="center"/>
          </w:tcPr>
          <w:p w:rsidR="00803E18" w:rsidRPr="00390E64" w:rsidRDefault="00803E18" w:rsidP="009124D7">
            <w:pPr>
              <w:tabs>
                <w:tab w:val="left" w:pos="994"/>
              </w:tabs>
              <w:ind w:left="-156" w:right="-108"/>
              <w:jc w:val="center"/>
              <w:rPr>
                <w:b/>
                <w:i/>
                <w:sz w:val="22"/>
                <w:szCs w:val="22"/>
              </w:rPr>
            </w:pPr>
            <w:r w:rsidRPr="00390E64">
              <w:rPr>
                <w:b/>
                <w:i/>
                <w:sz w:val="22"/>
                <w:szCs w:val="22"/>
              </w:rPr>
              <w:t>2020</w:t>
            </w:r>
          </w:p>
        </w:tc>
        <w:tc>
          <w:tcPr>
            <w:tcW w:w="960" w:type="dxa"/>
            <w:shd w:val="clear" w:color="auto" w:fill="auto"/>
            <w:vAlign w:val="center"/>
          </w:tcPr>
          <w:p w:rsidR="00803E18" w:rsidRPr="00390E64" w:rsidRDefault="00803E18" w:rsidP="009124D7">
            <w:pPr>
              <w:tabs>
                <w:tab w:val="left" w:pos="994"/>
              </w:tabs>
              <w:ind w:left="-156" w:right="-108"/>
              <w:jc w:val="center"/>
              <w:rPr>
                <w:b/>
                <w:i/>
                <w:sz w:val="22"/>
                <w:szCs w:val="22"/>
              </w:rPr>
            </w:pPr>
            <w:r>
              <w:rPr>
                <w:b/>
                <w:i/>
                <w:sz w:val="22"/>
                <w:szCs w:val="22"/>
              </w:rPr>
              <w:t>2021</w:t>
            </w:r>
          </w:p>
        </w:tc>
        <w:tc>
          <w:tcPr>
            <w:tcW w:w="961" w:type="dxa"/>
            <w:vAlign w:val="center"/>
          </w:tcPr>
          <w:p w:rsidR="00803E18" w:rsidRPr="00E76187" w:rsidRDefault="00803E18" w:rsidP="009124D7">
            <w:pPr>
              <w:tabs>
                <w:tab w:val="left" w:pos="994"/>
              </w:tabs>
              <w:ind w:left="-156" w:right="-108"/>
              <w:jc w:val="center"/>
              <w:rPr>
                <w:b/>
                <w:i/>
                <w:sz w:val="22"/>
                <w:szCs w:val="22"/>
              </w:rPr>
            </w:pPr>
            <w:r w:rsidRPr="00E76187">
              <w:rPr>
                <w:b/>
                <w:i/>
                <w:sz w:val="22"/>
                <w:szCs w:val="22"/>
              </w:rPr>
              <w:t>202</w:t>
            </w:r>
            <w:r>
              <w:rPr>
                <w:b/>
                <w:i/>
                <w:sz w:val="22"/>
                <w:szCs w:val="22"/>
              </w:rPr>
              <w:t>2</w:t>
            </w:r>
          </w:p>
        </w:tc>
        <w:tc>
          <w:tcPr>
            <w:tcW w:w="961" w:type="dxa"/>
            <w:vAlign w:val="center"/>
          </w:tcPr>
          <w:p w:rsidR="00803E18" w:rsidRPr="00C77155" w:rsidRDefault="00803E18" w:rsidP="009124D7">
            <w:pPr>
              <w:tabs>
                <w:tab w:val="left" w:pos="994"/>
              </w:tabs>
              <w:ind w:left="-156" w:right="-108"/>
              <w:jc w:val="center"/>
              <w:rPr>
                <w:b/>
                <w:i/>
                <w:sz w:val="22"/>
                <w:szCs w:val="22"/>
              </w:rPr>
            </w:pPr>
            <w:r w:rsidRPr="00C77155">
              <w:rPr>
                <w:b/>
                <w:i/>
                <w:sz w:val="22"/>
                <w:szCs w:val="22"/>
              </w:rPr>
              <w:t>2023</w:t>
            </w:r>
          </w:p>
        </w:tc>
        <w:tc>
          <w:tcPr>
            <w:tcW w:w="961" w:type="dxa"/>
            <w:vAlign w:val="center"/>
          </w:tcPr>
          <w:p w:rsidR="00803E18" w:rsidRPr="00884455" w:rsidRDefault="00803E18" w:rsidP="009124D7">
            <w:pPr>
              <w:tabs>
                <w:tab w:val="left" w:pos="994"/>
              </w:tabs>
              <w:ind w:left="-156" w:right="-108"/>
              <w:jc w:val="center"/>
              <w:rPr>
                <w:b/>
                <w:i/>
                <w:sz w:val="22"/>
                <w:szCs w:val="22"/>
              </w:rPr>
            </w:pPr>
            <w:r w:rsidRPr="00884455">
              <w:rPr>
                <w:b/>
                <w:i/>
                <w:sz w:val="22"/>
                <w:szCs w:val="22"/>
              </w:rPr>
              <w:t>2024</w:t>
            </w:r>
          </w:p>
        </w:tc>
        <w:tc>
          <w:tcPr>
            <w:tcW w:w="961" w:type="dxa"/>
            <w:vAlign w:val="center"/>
          </w:tcPr>
          <w:p w:rsidR="00803E18" w:rsidRPr="00884455" w:rsidRDefault="00803E18" w:rsidP="009124D7">
            <w:pPr>
              <w:tabs>
                <w:tab w:val="left" w:pos="994"/>
              </w:tabs>
              <w:ind w:left="-156" w:right="-108"/>
              <w:jc w:val="center"/>
              <w:rPr>
                <w:b/>
                <w:i/>
                <w:sz w:val="22"/>
                <w:szCs w:val="22"/>
              </w:rPr>
            </w:pPr>
            <w:r w:rsidRPr="00884455">
              <w:rPr>
                <w:b/>
                <w:i/>
                <w:sz w:val="22"/>
                <w:szCs w:val="22"/>
              </w:rPr>
              <w:t>2025</w:t>
            </w:r>
          </w:p>
        </w:tc>
        <w:tc>
          <w:tcPr>
            <w:tcW w:w="2268" w:type="dxa"/>
            <w:shd w:val="clear" w:color="auto" w:fill="auto"/>
          </w:tcPr>
          <w:p w:rsidR="00803E18" w:rsidRPr="00390E64" w:rsidRDefault="00803E18" w:rsidP="009124D7">
            <w:pPr>
              <w:tabs>
                <w:tab w:val="left" w:pos="994"/>
              </w:tabs>
              <w:rPr>
                <w:sz w:val="22"/>
                <w:szCs w:val="22"/>
              </w:rPr>
            </w:pPr>
          </w:p>
        </w:tc>
      </w:tr>
      <w:tr w:rsidR="00803E18" w:rsidRPr="00BF0508" w:rsidTr="009124D7">
        <w:trPr>
          <w:trHeight w:val="563"/>
        </w:trPr>
        <w:tc>
          <w:tcPr>
            <w:tcW w:w="594" w:type="dxa"/>
            <w:shd w:val="clear" w:color="auto" w:fill="auto"/>
            <w:vAlign w:val="center"/>
          </w:tcPr>
          <w:p w:rsidR="00803E18" w:rsidRPr="00391C08" w:rsidRDefault="00803E18" w:rsidP="009124D7">
            <w:pPr>
              <w:tabs>
                <w:tab w:val="left" w:pos="994"/>
              </w:tabs>
              <w:jc w:val="center"/>
              <w:rPr>
                <w:sz w:val="24"/>
                <w:szCs w:val="24"/>
              </w:rPr>
            </w:pPr>
            <w:r w:rsidRPr="00391C08">
              <w:rPr>
                <w:sz w:val="24"/>
                <w:szCs w:val="24"/>
              </w:rPr>
              <w:t>1</w:t>
            </w:r>
          </w:p>
        </w:tc>
        <w:tc>
          <w:tcPr>
            <w:tcW w:w="2100" w:type="dxa"/>
            <w:shd w:val="clear" w:color="auto" w:fill="auto"/>
            <w:vAlign w:val="center"/>
          </w:tcPr>
          <w:p w:rsidR="00803E18" w:rsidRPr="0088468E" w:rsidRDefault="00803E18" w:rsidP="009124D7">
            <w:pPr>
              <w:tabs>
                <w:tab w:val="left" w:pos="994"/>
              </w:tabs>
              <w:spacing w:before="5"/>
              <w:ind w:right="10"/>
              <w:jc w:val="center"/>
              <w:rPr>
                <w:sz w:val="22"/>
                <w:szCs w:val="22"/>
              </w:rPr>
            </w:pPr>
            <w:r w:rsidRPr="0088468E">
              <w:rPr>
                <w:sz w:val="22"/>
                <w:szCs w:val="22"/>
              </w:rPr>
              <w:t xml:space="preserve">Поддержание в работоспособном состоянии объекта культуры МКУК </w:t>
            </w:r>
            <w:r>
              <w:rPr>
                <w:sz w:val="22"/>
                <w:szCs w:val="22"/>
              </w:rPr>
              <w:t xml:space="preserve"> Малогрибановского </w:t>
            </w:r>
            <w:r w:rsidRPr="0088468E">
              <w:rPr>
                <w:sz w:val="22"/>
                <w:szCs w:val="22"/>
              </w:rPr>
              <w:t xml:space="preserve">сельского поселения </w:t>
            </w:r>
            <w:r>
              <w:rPr>
                <w:sz w:val="22"/>
                <w:szCs w:val="22"/>
              </w:rPr>
              <w:t xml:space="preserve"> СДК</w:t>
            </w:r>
          </w:p>
        </w:tc>
        <w:tc>
          <w:tcPr>
            <w:tcW w:w="2126" w:type="dxa"/>
            <w:shd w:val="clear" w:color="auto" w:fill="auto"/>
            <w:vAlign w:val="center"/>
          </w:tcPr>
          <w:p w:rsidR="00803E18" w:rsidRPr="000D23F0" w:rsidRDefault="00803E18" w:rsidP="009124D7">
            <w:r w:rsidRPr="000D23F0">
              <w:t>Косметический ремонт    сельской библиотеки</w:t>
            </w:r>
          </w:p>
          <w:p w:rsidR="00803E18" w:rsidRPr="000D23F0" w:rsidRDefault="00803E18" w:rsidP="009124D7">
            <w:r w:rsidRPr="000D23F0">
              <w:t>-Обустройство  библиотеки (замена окон, отопления,  косметический ремонт потолков, стен)</w:t>
            </w:r>
          </w:p>
          <w:p w:rsidR="00803E18" w:rsidRPr="000D23F0" w:rsidRDefault="00803E18" w:rsidP="009124D7">
            <w:r w:rsidRPr="000D23F0">
              <w:t xml:space="preserve">-капитальный ремонт МКУК </w:t>
            </w:r>
            <w:r>
              <w:t xml:space="preserve"> Малогрибановского </w:t>
            </w:r>
            <w:r w:rsidRPr="000D23F0">
              <w:t xml:space="preserve">сельского поселения </w:t>
            </w:r>
            <w:r>
              <w:t xml:space="preserve"> СДК</w:t>
            </w:r>
            <w:r w:rsidRPr="000D23F0">
              <w:t xml:space="preserve"> (замена электропроводки</w:t>
            </w:r>
            <w:proofErr w:type="gramStart"/>
            <w:r w:rsidRPr="000D23F0">
              <w:t xml:space="preserve"> ,</w:t>
            </w:r>
            <w:proofErr w:type="gramEnd"/>
            <w:r w:rsidRPr="000D23F0">
              <w:t xml:space="preserve"> установка отопительной системы, замена окон, полов, дверей, покраска стен)</w:t>
            </w:r>
          </w:p>
          <w:p w:rsidR="00803E18" w:rsidRPr="000D23F0" w:rsidRDefault="00803E18" w:rsidP="009124D7">
            <w:pPr>
              <w:tabs>
                <w:tab w:val="left" w:pos="994"/>
              </w:tabs>
              <w:spacing w:before="5"/>
              <w:ind w:right="10"/>
              <w:jc w:val="center"/>
              <w:rPr>
                <w:highlight w:val="yellow"/>
              </w:rPr>
            </w:pPr>
          </w:p>
        </w:tc>
        <w:tc>
          <w:tcPr>
            <w:tcW w:w="960" w:type="dxa"/>
            <w:shd w:val="clear" w:color="auto" w:fill="auto"/>
            <w:vAlign w:val="center"/>
          </w:tcPr>
          <w:p w:rsidR="00803E18" w:rsidRPr="009758CF" w:rsidRDefault="00803E18" w:rsidP="009124D7">
            <w:pPr>
              <w:tabs>
                <w:tab w:val="left" w:pos="994"/>
              </w:tabs>
              <w:jc w:val="center"/>
              <w:rPr>
                <w:sz w:val="22"/>
                <w:szCs w:val="24"/>
                <w:highlight w:val="yellow"/>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shd w:val="clear" w:color="auto" w:fill="auto"/>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shd w:val="clear" w:color="auto" w:fill="auto"/>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shd w:val="clear" w:color="auto" w:fill="auto"/>
            <w:vAlign w:val="center"/>
          </w:tcPr>
          <w:p w:rsidR="00803E18" w:rsidRPr="009758CF" w:rsidRDefault="00803E18" w:rsidP="009124D7">
            <w:pPr>
              <w:tabs>
                <w:tab w:val="left" w:pos="994"/>
              </w:tabs>
              <w:jc w:val="center"/>
              <w:rPr>
                <w:sz w:val="22"/>
                <w:szCs w:val="24"/>
                <w:highlight w:val="yellow"/>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0" w:type="dxa"/>
            <w:shd w:val="clear" w:color="auto" w:fill="auto"/>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vAlign w:val="center"/>
          </w:tcPr>
          <w:p w:rsidR="00803E18" w:rsidRPr="009758CF" w:rsidRDefault="00803E18" w:rsidP="009124D7">
            <w:pPr>
              <w:tabs>
                <w:tab w:val="left" w:pos="994"/>
              </w:tabs>
              <w:jc w:val="center"/>
              <w:rPr>
                <w:sz w:val="22"/>
                <w:szCs w:val="24"/>
                <w:highlight w:val="yellow"/>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961" w:type="dxa"/>
            <w:vAlign w:val="center"/>
          </w:tcPr>
          <w:p w:rsidR="00803E18" w:rsidRPr="009758CF" w:rsidRDefault="00803E18" w:rsidP="009124D7">
            <w:pPr>
              <w:tabs>
                <w:tab w:val="left" w:pos="994"/>
              </w:tabs>
              <w:jc w:val="center"/>
              <w:rPr>
                <w:sz w:val="22"/>
                <w:szCs w:val="24"/>
              </w:rPr>
            </w:pPr>
            <w:r w:rsidRPr="009758CF">
              <w:rPr>
                <w:sz w:val="22"/>
                <w:szCs w:val="24"/>
              </w:rPr>
              <w:t xml:space="preserve">В </w:t>
            </w:r>
            <w:proofErr w:type="gramStart"/>
            <w:r w:rsidRPr="009758CF">
              <w:rPr>
                <w:sz w:val="22"/>
                <w:szCs w:val="24"/>
              </w:rPr>
              <w:t>течении</w:t>
            </w:r>
            <w:proofErr w:type="gramEnd"/>
            <w:r w:rsidRPr="009758CF">
              <w:rPr>
                <w:sz w:val="22"/>
                <w:szCs w:val="24"/>
              </w:rPr>
              <w:t xml:space="preserve"> года</w:t>
            </w:r>
          </w:p>
        </w:tc>
        <w:tc>
          <w:tcPr>
            <w:tcW w:w="2268" w:type="dxa"/>
            <w:shd w:val="clear" w:color="auto" w:fill="auto"/>
            <w:vAlign w:val="center"/>
          </w:tcPr>
          <w:p w:rsidR="00803E18" w:rsidRPr="009758CF" w:rsidRDefault="00803E18" w:rsidP="009124D7">
            <w:pPr>
              <w:jc w:val="center"/>
              <w:rPr>
                <w:sz w:val="22"/>
                <w:szCs w:val="24"/>
              </w:rPr>
            </w:pPr>
            <w:r w:rsidRPr="009758CF">
              <w:rPr>
                <w:sz w:val="22"/>
                <w:szCs w:val="24"/>
              </w:rPr>
              <w:t xml:space="preserve">Глава </w:t>
            </w:r>
            <w:r>
              <w:rPr>
                <w:bCs/>
                <w:sz w:val="22"/>
                <w:szCs w:val="28"/>
              </w:rPr>
              <w:t xml:space="preserve"> Малогрибановского  </w:t>
            </w:r>
            <w:r w:rsidRPr="009758CF">
              <w:rPr>
                <w:sz w:val="22"/>
                <w:szCs w:val="24"/>
              </w:rPr>
              <w:t>сельского поселения</w:t>
            </w:r>
          </w:p>
        </w:tc>
      </w:tr>
    </w:tbl>
    <w:p w:rsidR="009124D7" w:rsidRDefault="009124D7" w:rsidP="009124D7">
      <w:pPr>
        <w:shd w:val="clear" w:color="auto" w:fill="FFFFFF"/>
        <w:tabs>
          <w:tab w:val="left" w:pos="994"/>
        </w:tabs>
        <w:ind w:right="10" w:firstLine="709"/>
        <w:jc w:val="both"/>
        <w:rPr>
          <w:rFonts w:eastAsia="Calibri"/>
          <w:bCs/>
          <w:sz w:val="24"/>
          <w:szCs w:val="24"/>
        </w:rPr>
      </w:pPr>
    </w:p>
    <w:p w:rsidR="00803E18" w:rsidRPr="00DE2A89" w:rsidRDefault="00803E18" w:rsidP="009124D7">
      <w:pPr>
        <w:shd w:val="clear" w:color="auto" w:fill="FFFFFF"/>
        <w:tabs>
          <w:tab w:val="left" w:pos="994"/>
        </w:tabs>
        <w:ind w:right="10" w:firstLine="709"/>
        <w:jc w:val="both"/>
        <w:rPr>
          <w:rFonts w:eastAsia="Calibri"/>
          <w:bCs/>
          <w:sz w:val="24"/>
          <w:szCs w:val="24"/>
        </w:rPr>
      </w:pPr>
      <w:r w:rsidRPr="00DE2A89">
        <w:rPr>
          <w:rFonts w:eastAsia="Calibri"/>
          <w:bCs/>
          <w:sz w:val="24"/>
          <w:szCs w:val="24"/>
        </w:rPr>
        <w:lastRenderedPageBreak/>
        <w:t xml:space="preserve">В современных рыночных </w:t>
      </w:r>
      <w:proofErr w:type="gramStart"/>
      <w:r w:rsidRPr="00DE2A89">
        <w:rPr>
          <w:rFonts w:eastAsia="Calibri"/>
          <w:bCs/>
          <w:sz w:val="24"/>
          <w:szCs w:val="24"/>
        </w:rPr>
        <w:t>условиях</w:t>
      </w:r>
      <w:proofErr w:type="gramEnd"/>
      <w:r w:rsidRPr="00DE2A89">
        <w:rPr>
          <w:rFonts w:eastAsia="Calibri"/>
          <w:bCs/>
          <w:sz w:val="24"/>
          <w:szCs w:val="24"/>
        </w:rPr>
        <w:t xml:space="preserve">, в которых работает </w:t>
      </w:r>
      <w:proofErr w:type="spellStart"/>
      <w:r w:rsidRPr="00DE2A89">
        <w:rPr>
          <w:rFonts w:eastAsia="Calibri"/>
          <w:bCs/>
          <w:sz w:val="24"/>
          <w:szCs w:val="24"/>
        </w:rPr>
        <w:t>инвестиционно-строительный</w:t>
      </w:r>
      <w:proofErr w:type="spellEnd"/>
      <w:r w:rsidRPr="00DE2A89">
        <w:rPr>
          <w:rFonts w:eastAsia="Calibri"/>
          <w:bCs/>
          <w:sz w:val="24"/>
          <w:szCs w:val="24"/>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803E18" w:rsidRPr="00DE2A89" w:rsidRDefault="00803E18" w:rsidP="009124D7">
      <w:pPr>
        <w:widowControl/>
        <w:ind w:firstLine="708"/>
        <w:jc w:val="both"/>
        <w:rPr>
          <w:rFonts w:eastAsia="Calibri"/>
          <w:bCs/>
          <w:sz w:val="24"/>
          <w:szCs w:val="24"/>
        </w:rPr>
      </w:pPr>
      <w:r w:rsidRPr="00DE2A89">
        <w:rPr>
          <w:rFonts w:eastAsia="Calibri"/>
          <w:bCs/>
          <w:sz w:val="24"/>
          <w:szCs w:val="24"/>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803E18" w:rsidRPr="00DE2A89" w:rsidRDefault="00803E18" w:rsidP="00803E18">
      <w:pPr>
        <w:shd w:val="clear" w:color="auto" w:fill="FFFFFF"/>
        <w:tabs>
          <w:tab w:val="left" w:pos="994"/>
        </w:tabs>
        <w:spacing w:before="5" w:line="360" w:lineRule="exact"/>
        <w:ind w:left="365"/>
        <w:jc w:val="right"/>
        <w:rPr>
          <w:b/>
          <w:i/>
          <w:sz w:val="24"/>
          <w:szCs w:val="24"/>
        </w:rPr>
      </w:pPr>
    </w:p>
    <w:p w:rsidR="00803E18" w:rsidRPr="00DE2A89" w:rsidRDefault="00803E18" w:rsidP="00803E18">
      <w:pPr>
        <w:shd w:val="clear" w:color="auto" w:fill="FFFFFF"/>
        <w:tabs>
          <w:tab w:val="left" w:pos="994"/>
        </w:tabs>
        <w:spacing w:before="5" w:line="360" w:lineRule="exact"/>
        <w:ind w:right="10"/>
        <w:rPr>
          <w:b/>
          <w:i/>
          <w:spacing w:val="-2"/>
          <w:sz w:val="24"/>
          <w:szCs w:val="24"/>
        </w:rPr>
        <w:sectPr w:rsidR="00803E18" w:rsidRPr="00DE2A89" w:rsidSect="009124D7">
          <w:pgSz w:w="16834" w:h="11909" w:orient="landscape"/>
          <w:pgMar w:top="1418" w:right="992" w:bottom="567" w:left="1276" w:header="720" w:footer="720" w:gutter="0"/>
          <w:cols w:space="60"/>
          <w:noEndnote/>
          <w:docGrid w:linePitch="272"/>
        </w:sectPr>
      </w:pPr>
    </w:p>
    <w:p w:rsidR="00803E18" w:rsidRPr="008D6242" w:rsidRDefault="00803E18" w:rsidP="008D6242">
      <w:pPr>
        <w:shd w:val="clear" w:color="auto" w:fill="FFFFFF"/>
        <w:tabs>
          <w:tab w:val="left" w:pos="994"/>
        </w:tabs>
        <w:jc w:val="center"/>
        <w:rPr>
          <w:b/>
          <w:spacing w:val="-2"/>
          <w:sz w:val="28"/>
          <w:szCs w:val="28"/>
        </w:rPr>
      </w:pPr>
      <w:r w:rsidRPr="008D6242">
        <w:rPr>
          <w:b/>
          <w:spacing w:val="-2"/>
          <w:sz w:val="28"/>
          <w:szCs w:val="28"/>
        </w:rPr>
        <w:lastRenderedPageBreak/>
        <w:t xml:space="preserve">РАЗДЕЛ 3. ОЦЕНКА ОБЪЕМОВ И ИСТОЧНИКОВ ФИНАНСИРОВАНИЯ МЕРОПРИЯТИЙ (ИНВЕСТИЦИОННЫХ ПРОЕКТОВ) ПО ПРОЕКТИРОВАНИЮ, СТРОИТЕЛЬСТВУ И РЕКОНСТРУКЦИИ ОБЪЕКОВ СОЦИАЛЬНОЙ ИНФРАСТРУКТУРЫ </w:t>
      </w:r>
    </w:p>
    <w:p w:rsidR="00803E18" w:rsidRPr="008D6242" w:rsidRDefault="00803E18" w:rsidP="008D6242">
      <w:pPr>
        <w:shd w:val="clear" w:color="auto" w:fill="FFFFFF"/>
        <w:tabs>
          <w:tab w:val="left" w:pos="994"/>
        </w:tabs>
        <w:jc w:val="center"/>
        <w:rPr>
          <w:b/>
          <w:spacing w:val="-2"/>
          <w:sz w:val="28"/>
          <w:szCs w:val="28"/>
        </w:rPr>
      </w:pPr>
      <w:r w:rsidRPr="008D6242">
        <w:rPr>
          <w:b/>
          <w:bCs/>
          <w:sz w:val="28"/>
          <w:szCs w:val="28"/>
          <w:lang w:eastAsia="en-US"/>
        </w:rPr>
        <w:t xml:space="preserve"> МАЛОГРИБАНОВСКОГО   СЕЛЬСКОГО ПОСЕЛЕНИЯ</w:t>
      </w:r>
    </w:p>
    <w:p w:rsidR="00803E18" w:rsidRPr="008D6242" w:rsidRDefault="00803E18" w:rsidP="008D6242"/>
    <w:p w:rsidR="00803E18" w:rsidRDefault="00803E18" w:rsidP="00803E18">
      <w:pPr>
        <w:shd w:val="clear" w:color="auto" w:fill="FFFFFF"/>
        <w:tabs>
          <w:tab w:val="left" w:pos="994"/>
        </w:tabs>
        <w:spacing w:before="5" w:line="360" w:lineRule="exact"/>
        <w:ind w:right="10"/>
        <w:rPr>
          <w:sz w:val="28"/>
          <w:szCs w:val="28"/>
        </w:rPr>
      </w:pPr>
    </w:p>
    <w:p w:rsidR="008D6242" w:rsidRDefault="008D6242" w:rsidP="00803E18">
      <w:pPr>
        <w:shd w:val="clear" w:color="auto" w:fill="FFFFFF"/>
        <w:tabs>
          <w:tab w:val="left" w:pos="0"/>
        </w:tabs>
        <w:spacing w:before="5" w:line="360" w:lineRule="auto"/>
        <w:ind w:right="-460"/>
        <w:jc w:val="center"/>
        <w:outlineLvl w:val="0"/>
        <w:rPr>
          <w:b/>
          <w:i/>
          <w:sz w:val="28"/>
          <w:szCs w:val="28"/>
        </w:rPr>
      </w:pPr>
      <w:r>
        <w:rPr>
          <w:b/>
          <w:i/>
          <w:sz w:val="28"/>
          <w:szCs w:val="28"/>
        </w:rPr>
        <w:t xml:space="preserve">                                                                                                                                                                Таблица </w:t>
      </w:r>
      <w:r w:rsidR="00CB7083">
        <w:rPr>
          <w:b/>
          <w:i/>
          <w:sz w:val="28"/>
          <w:szCs w:val="28"/>
        </w:rPr>
        <w:t>10</w:t>
      </w:r>
    </w:p>
    <w:p w:rsidR="00803E18" w:rsidRPr="008D6242" w:rsidRDefault="00803E18" w:rsidP="00803E18">
      <w:pPr>
        <w:shd w:val="clear" w:color="auto" w:fill="FFFFFF"/>
        <w:tabs>
          <w:tab w:val="left" w:pos="0"/>
        </w:tabs>
        <w:spacing w:before="5" w:line="360" w:lineRule="auto"/>
        <w:ind w:right="-460"/>
        <w:jc w:val="center"/>
        <w:outlineLvl w:val="0"/>
        <w:rPr>
          <w:b/>
          <w:sz w:val="28"/>
          <w:szCs w:val="28"/>
        </w:rPr>
      </w:pPr>
      <w:r w:rsidRPr="008D6242">
        <w:rPr>
          <w:b/>
          <w:sz w:val="28"/>
          <w:szCs w:val="28"/>
        </w:rPr>
        <w:t>Прогнозируемый объем финансовых средств на реализацию Программы</w:t>
      </w:r>
    </w:p>
    <w:tbl>
      <w:tblPr>
        <w:tblW w:w="14839"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2411"/>
        <w:gridCol w:w="2410"/>
        <w:gridCol w:w="2268"/>
        <w:gridCol w:w="709"/>
        <w:gridCol w:w="708"/>
        <w:gridCol w:w="851"/>
        <w:gridCol w:w="850"/>
        <w:gridCol w:w="851"/>
        <w:gridCol w:w="770"/>
        <w:gridCol w:w="789"/>
        <w:gridCol w:w="1559"/>
      </w:tblGrid>
      <w:tr w:rsidR="00803E18" w:rsidRPr="009124D7" w:rsidTr="009124D7">
        <w:trPr>
          <w:trHeight w:hRule="exact" w:val="397"/>
        </w:trPr>
        <w:tc>
          <w:tcPr>
            <w:tcW w:w="663" w:type="dxa"/>
            <w:vMerge w:val="restart"/>
            <w:shd w:val="clear" w:color="auto" w:fill="auto"/>
            <w:vAlign w:val="center"/>
          </w:tcPr>
          <w:p w:rsidR="00803E18" w:rsidRPr="009124D7" w:rsidRDefault="00803E18" w:rsidP="009124D7">
            <w:pPr>
              <w:tabs>
                <w:tab w:val="left" w:pos="98"/>
              </w:tabs>
              <w:ind w:right="-128"/>
              <w:jc w:val="center"/>
              <w:rPr>
                <w:b/>
                <w:i/>
                <w:sz w:val="24"/>
                <w:szCs w:val="24"/>
              </w:rPr>
            </w:pPr>
            <w:r w:rsidRPr="009124D7">
              <w:rPr>
                <w:b/>
                <w:i/>
                <w:sz w:val="24"/>
                <w:szCs w:val="24"/>
              </w:rPr>
              <w:t>№</w:t>
            </w:r>
          </w:p>
          <w:p w:rsidR="00803E18" w:rsidRPr="009124D7" w:rsidRDefault="00803E18" w:rsidP="009124D7">
            <w:pPr>
              <w:tabs>
                <w:tab w:val="left" w:pos="98"/>
              </w:tabs>
              <w:ind w:right="-128"/>
              <w:jc w:val="center"/>
              <w:rPr>
                <w:b/>
                <w:i/>
                <w:sz w:val="24"/>
                <w:szCs w:val="24"/>
              </w:rPr>
            </w:pPr>
            <w:proofErr w:type="spellStart"/>
            <w:proofErr w:type="gramStart"/>
            <w:r w:rsidRPr="009124D7">
              <w:rPr>
                <w:b/>
                <w:i/>
                <w:sz w:val="24"/>
                <w:szCs w:val="24"/>
              </w:rPr>
              <w:t>п</w:t>
            </w:r>
            <w:proofErr w:type="spellEnd"/>
            <w:proofErr w:type="gramEnd"/>
            <w:r w:rsidRPr="009124D7">
              <w:rPr>
                <w:b/>
                <w:i/>
                <w:sz w:val="24"/>
                <w:szCs w:val="24"/>
              </w:rPr>
              <w:t>/</w:t>
            </w:r>
            <w:proofErr w:type="spellStart"/>
            <w:r w:rsidRPr="009124D7">
              <w:rPr>
                <w:b/>
                <w:i/>
                <w:sz w:val="24"/>
                <w:szCs w:val="24"/>
              </w:rPr>
              <w:t>п</w:t>
            </w:r>
            <w:proofErr w:type="spellEnd"/>
          </w:p>
        </w:tc>
        <w:tc>
          <w:tcPr>
            <w:tcW w:w="2411" w:type="dxa"/>
            <w:vMerge w:val="restart"/>
            <w:shd w:val="clear" w:color="auto" w:fill="auto"/>
            <w:vAlign w:val="center"/>
          </w:tcPr>
          <w:p w:rsidR="00803E18" w:rsidRPr="009124D7" w:rsidRDefault="00803E18" w:rsidP="009124D7">
            <w:pPr>
              <w:tabs>
                <w:tab w:val="left" w:pos="98"/>
              </w:tabs>
              <w:ind w:right="-128"/>
              <w:jc w:val="center"/>
              <w:rPr>
                <w:b/>
                <w:i/>
                <w:sz w:val="24"/>
                <w:szCs w:val="24"/>
              </w:rPr>
            </w:pPr>
            <w:r w:rsidRPr="009124D7">
              <w:rPr>
                <w:b/>
                <w:i/>
                <w:sz w:val="24"/>
                <w:szCs w:val="24"/>
              </w:rPr>
              <w:t>Наименование мероприятия</w:t>
            </w:r>
          </w:p>
        </w:tc>
        <w:tc>
          <w:tcPr>
            <w:tcW w:w="2410" w:type="dxa"/>
            <w:vMerge w:val="restart"/>
            <w:shd w:val="clear" w:color="auto" w:fill="auto"/>
            <w:vAlign w:val="center"/>
          </w:tcPr>
          <w:p w:rsidR="00803E18" w:rsidRPr="009124D7" w:rsidRDefault="00803E18" w:rsidP="009124D7">
            <w:pPr>
              <w:tabs>
                <w:tab w:val="left" w:pos="98"/>
              </w:tabs>
              <w:ind w:right="-128"/>
              <w:jc w:val="center"/>
              <w:rPr>
                <w:b/>
                <w:i/>
                <w:sz w:val="24"/>
                <w:szCs w:val="24"/>
              </w:rPr>
            </w:pPr>
            <w:r w:rsidRPr="009124D7">
              <w:rPr>
                <w:b/>
                <w:i/>
                <w:sz w:val="24"/>
                <w:szCs w:val="24"/>
              </w:rPr>
              <w:t>Цели и задачи программы</w:t>
            </w:r>
          </w:p>
        </w:tc>
        <w:tc>
          <w:tcPr>
            <w:tcW w:w="2268" w:type="dxa"/>
            <w:vMerge w:val="restart"/>
            <w:shd w:val="clear" w:color="auto" w:fill="auto"/>
            <w:vAlign w:val="center"/>
          </w:tcPr>
          <w:p w:rsidR="00803E18" w:rsidRPr="009124D7" w:rsidRDefault="00803E18" w:rsidP="009124D7">
            <w:pPr>
              <w:tabs>
                <w:tab w:val="left" w:pos="-108"/>
              </w:tabs>
              <w:ind w:left="-108" w:right="-108"/>
              <w:jc w:val="center"/>
              <w:rPr>
                <w:b/>
                <w:i/>
                <w:sz w:val="24"/>
                <w:szCs w:val="24"/>
              </w:rPr>
            </w:pPr>
            <w:r w:rsidRPr="009124D7">
              <w:rPr>
                <w:b/>
                <w:i/>
                <w:sz w:val="24"/>
                <w:szCs w:val="24"/>
              </w:rPr>
              <w:t>Источники финансирования</w:t>
            </w:r>
          </w:p>
        </w:tc>
        <w:tc>
          <w:tcPr>
            <w:tcW w:w="5528" w:type="dxa"/>
            <w:gridSpan w:val="7"/>
            <w:shd w:val="clear" w:color="auto" w:fill="auto"/>
            <w:vAlign w:val="center"/>
          </w:tcPr>
          <w:p w:rsidR="00803E18" w:rsidRPr="009124D7" w:rsidRDefault="00803E18" w:rsidP="009124D7">
            <w:pPr>
              <w:tabs>
                <w:tab w:val="left" w:pos="-108"/>
              </w:tabs>
              <w:ind w:left="-108" w:right="-128"/>
              <w:jc w:val="center"/>
              <w:rPr>
                <w:b/>
                <w:i/>
                <w:sz w:val="24"/>
                <w:szCs w:val="24"/>
              </w:rPr>
            </w:pPr>
            <w:r w:rsidRPr="009124D7">
              <w:rPr>
                <w:b/>
                <w:i/>
                <w:sz w:val="24"/>
                <w:szCs w:val="24"/>
              </w:rPr>
              <w:t>Годы, тыс. руб.</w:t>
            </w:r>
          </w:p>
        </w:tc>
        <w:tc>
          <w:tcPr>
            <w:tcW w:w="1559" w:type="dxa"/>
            <w:vMerge w:val="restart"/>
            <w:shd w:val="clear" w:color="auto" w:fill="auto"/>
            <w:vAlign w:val="center"/>
          </w:tcPr>
          <w:p w:rsidR="00803E18" w:rsidRPr="009124D7" w:rsidRDefault="00803E18" w:rsidP="009124D7">
            <w:pPr>
              <w:ind w:left="-108" w:right="-128"/>
              <w:jc w:val="center"/>
              <w:rPr>
                <w:b/>
                <w:i/>
                <w:sz w:val="24"/>
                <w:szCs w:val="24"/>
              </w:rPr>
            </w:pPr>
            <w:r w:rsidRPr="009124D7">
              <w:rPr>
                <w:b/>
                <w:i/>
                <w:sz w:val="24"/>
                <w:szCs w:val="24"/>
              </w:rPr>
              <w:t>Всего</w:t>
            </w:r>
          </w:p>
          <w:p w:rsidR="00803E18" w:rsidRPr="009124D7" w:rsidRDefault="00803E18" w:rsidP="009124D7">
            <w:pPr>
              <w:ind w:left="-108" w:right="-128"/>
              <w:jc w:val="center"/>
              <w:rPr>
                <w:b/>
                <w:i/>
                <w:sz w:val="24"/>
                <w:szCs w:val="24"/>
              </w:rPr>
            </w:pPr>
            <w:r w:rsidRPr="009124D7">
              <w:rPr>
                <w:b/>
                <w:i/>
                <w:sz w:val="24"/>
                <w:szCs w:val="24"/>
              </w:rPr>
              <w:t>тыс. руб.</w:t>
            </w:r>
          </w:p>
        </w:tc>
      </w:tr>
      <w:tr w:rsidR="008D6242" w:rsidRPr="009124D7" w:rsidTr="008D6242">
        <w:trPr>
          <w:trHeight w:hRule="exact" w:val="784"/>
        </w:trPr>
        <w:tc>
          <w:tcPr>
            <w:tcW w:w="663" w:type="dxa"/>
            <w:vMerge/>
            <w:shd w:val="clear" w:color="auto" w:fill="auto"/>
            <w:vAlign w:val="center"/>
          </w:tcPr>
          <w:p w:rsidR="008D6242" w:rsidRPr="009124D7" w:rsidRDefault="008D6242" w:rsidP="009124D7">
            <w:pPr>
              <w:tabs>
                <w:tab w:val="left" w:pos="0"/>
              </w:tabs>
              <w:spacing w:before="5" w:after="240" w:line="360" w:lineRule="auto"/>
              <w:ind w:right="-460"/>
              <w:jc w:val="center"/>
              <w:rPr>
                <w:b/>
                <w:i/>
                <w:sz w:val="24"/>
                <w:szCs w:val="24"/>
              </w:rPr>
            </w:pPr>
          </w:p>
        </w:tc>
        <w:tc>
          <w:tcPr>
            <w:tcW w:w="2411" w:type="dxa"/>
            <w:vMerge/>
            <w:shd w:val="clear" w:color="auto" w:fill="auto"/>
            <w:vAlign w:val="center"/>
          </w:tcPr>
          <w:p w:rsidR="008D6242" w:rsidRPr="009124D7" w:rsidRDefault="008D6242" w:rsidP="009124D7">
            <w:pPr>
              <w:tabs>
                <w:tab w:val="left" w:pos="98"/>
              </w:tabs>
              <w:spacing w:line="360" w:lineRule="auto"/>
              <w:ind w:right="-128"/>
              <w:jc w:val="center"/>
              <w:rPr>
                <w:b/>
                <w:i/>
                <w:sz w:val="24"/>
                <w:szCs w:val="24"/>
              </w:rPr>
            </w:pPr>
          </w:p>
        </w:tc>
        <w:tc>
          <w:tcPr>
            <w:tcW w:w="2410" w:type="dxa"/>
            <w:vMerge/>
            <w:shd w:val="clear" w:color="auto" w:fill="auto"/>
            <w:vAlign w:val="center"/>
          </w:tcPr>
          <w:p w:rsidR="008D6242" w:rsidRPr="009124D7" w:rsidRDefault="008D6242" w:rsidP="009124D7">
            <w:pPr>
              <w:tabs>
                <w:tab w:val="left" w:pos="98"/>
              </w:tabs>
              <w:spacing w:line="360" w:lineRule="auto"/>
              <w:ind w:right="-128"/>
              <w:jc w:val="center"/>
              <w:rPr>
                <w:b/>
                <w:i/>
                <w:sz w:val="24"/>
                <w:szCs w:val="24"/>
              </w:rPr>
            </w:pPr>
          </w:p>
        </w:tc>
        <w:tc>
          <w:tcPr>
            <w:tcW w:w="2268" w:type="dxa"/>
            <w:vMerge/>
            <w:shd w:val="clear" w:color="auto" w:fill="auto"/>
            <w:vAlign w:val="center"/>
          </w:tcPr>
          <w:p w:rsidR="008D6242" w:rsidRPr="009124D7" w:rsidRDefault="008D6242" w:rsidP="009124D7">
            <w:pPr>
              <w:tabs>
                <w:tab w:val="left" w:pos="-108"/>
              </w:tabs>
              <w:spacing w:line="360" w:lineRule="auto"/>
              <w:ind w:left="-108" w:right="-108"/>
              <w:jc w:val="center"/>
              <w:rPr>
                <w:b/>
                <w:i/>
                <w:sz w:val="24"/>
                <w:szCs w:val="24"/>
              </w:rPr>
            </w:pPr>
          </w:p>
        </w:tc>
        <w:tc>
          <w:tcPr>
            <w:tcW w:w="709" w:type="dxa"/>
            <w:shd w:val="clear" w:color="auto" w:fill="auto"/>
            <w:vAlign w:val="center"/>
          </w:tcPr>
          <w:p w:rsidR="008D6242" w:rsidRPr="009124D7" w:rsidRDefault="008D6242" w:rsidP="009124D7">
            <w:pPr>
              <w:tabs>
                <w:tab w:val="left" w:pos="994"/>
              </w:tabs>
              <w:jc w:val="center"/>
              <w:rPr>
                <w:b/>
                <w:i/>
                <w:sz w:val="24"/>
                <w:szCs w:val="24"/>
              </w:rPr>
            </w:pPr>
            <w:r w:rsidRPr="009124D7">
              <w:rPr>
                <w:b/>
                <w:i/>
                <w:sz w:val="24"/>
                <w:szCs w:val="24"/>
              </w:rPr>
              <w:t>2017</w:t>
            </w:r>
          </w:p>
        </w:tc>
        <w:tc>
          <w:tcPr>
            <w:tcW w:w="708" w:type="dxa"/>
            <w:shd w:val="clear" w:color="auto" w:fill="auto"/>
            <w:vAlign w:val="center"/>
          </w:tcPr>
          <w:p w:rsidR="008D6242" w:rsidRPr="009124D7" w:rsidRDefault="008D6242" w:rsidP="009124D7">
            <w:pPr>
              <w:tabs>
                <w:tab w:val="left" w:pos="994"/>
              </w:tabs>
              <w:jc w:val="center"/>
              <w:rPr>
                <w:b/>
                <w:i/>
                <w:sz w:val="24"/>
                <w:szCs w:val="24"/>
              </w:rPr>
            </w:pPr>
            <w:r w:rsidRPr="009124D7">
              <w:rPr>
                <w:b/>
                <w:i/>
                <w:sz w:val="24"/>
                <w:szCs w:val="24"/>
              </w:rPr>
              <w:t>2018</w:t>
            </w:r>
          </w:p>
        </w:tc>
        <w:tc>
          <w:tcPr>
            <w:tcW w:w="851" w:type="dxa"/>
            <w:shd w:val="clear" w:color="auto" w:fill="auto"/>
            <w:vAlign w:val="center"/>
          </w:tcPr>
          <w:p w:rsidR="008D6242" w:rsidRPr="009124D7" w:rsidRDefault="008D6242" w:rsidP="009124D7">
            <w:pPr>
              <w:tabs>
                <w:tab w:val="left" w:pos="994"/>
              </w:tabs>
              <w:jc w:val="center"/>
              <w:rPr>
                <w:b/>
                <w:i/>
                <w:sz w:val="24"/>
                <w:szCs w:val="24"/>
              </w:rPr>
            </w:pPr>
            <w:r w:rsidRPr="009124D7">
              <w:rPr>
                <w:b/>
                <w:i/>
                <w:sz w:val="24"/>
                <w:szCs w:val="24"/>
              </w:rPr>
              <w:t>2019</w:t>
            </w:r>
          </w:p>
        </w:tc>
        <w:tc>
          <w:tcPr>
            <w:tcW w:w="850" w:type="dxa"/>
            <w:shd w:val="clear" w:color="auto" w:fill="auto"/>
            <w:vAlign w:val="center"/>
          </w:tcPr>
          <w:p w:rsidR="008D6242" w:rsidRPr="009124D7" w:rsidRDefault="008D6242" w:rsidP="009124D7">
            <w:pPr>
              <w:tabs>
                <w:tab w:val="left" w:pos="994"/>
              </w:tabs>
              <w:jc w:val="center"/>
              <w:rPr>
                <w:b/>
                <w:i/>
                <w:sz w:val="24"/>
                <w:szCs w:val="24"/>
              </w:rPr>
            </w:pPr>
            <w:r w:rsidRPr="009124D7">
              <w:rPr>
                <w:b/>
                <w:i/>
                <w:sz w:val="24"/>
                <w:szCs w:val="24"/>
              </w:rPr>
              <w:t>2020</w:t>
            </w:r>
          </w:p>
        </w:tc>
        <w:tc>
          <w:tcPr>
            <w:tcW w:w="851" w:type="dxa"/>
            <w:shd w:val="clear" w:color="auto" w:fill="auto"/>
            <w:vAlign w:val="center"/>
          </w:tcPr>
          <w:p w:rsidR="008D6242" w:rsidRPr="009124D7" w:rsidRDefault="008D6242" w:rsidP="009124D7">
            <w:pPr>
              <w:tabs>
                <w:tab w:val="left" w:pos="994"/>
              </w:tabs>
              <w:jc w:val="center"/>
              <w:rPr>
                <w:b/>
                <w:i/>
                <w:sz w:val="24"/>
                <w:szCs w:val="24"/>
              </w:rPr>
            </w:pPr>
            <w:r w:rsidRPr="009124D7">
              <w:rPr>
                <w:b/>
                <w:i/>
                <w:sz w:val="24"/>
                <w:szCs w:val="24"/>
              </w:rPr>
              <w:t>2021</w:t>
            </w:r>
          </w:p>
        </w:tc>
        <w:tc>
          <w:tcPr>
            <w:tcW w:w="770" w:type="dxa"/>
            <w:tcBorders>
              <w:right w:val="single" w:sz="4" w:space="0" w:color="auto"/>
            </w:tcBorders>
            <w:shd w:val="clear" w:color="auto" w:fill="auto"/>
            <w:vAlign w:val="center"/>
          </w:tcPr>
          <w:p w:rsidR="008D6242" w:rsidRPr="009124D7" w:rsidRDefault="008D6242" w:rsidP="008D6242">
            <w:pPr>
              <w:tabs>
                <w:tab w:val="left" w:pos="994"/>
              </w:tabs>
              <w:jc w:val="center"/>
              <w:rPr>
                <w:b/>
                <w:i/>
                <w:sz w:val="24"/>
                <w:szCs w:val="24"/>
              </w:rPr>
            </w:pPr>
            <w:r w:rsidRPr="009124D7">
              <w:rPr>
                <w:b/>
                <w:i/>
                <w:sz w:val="24"/>
                <w:szCs w:val="24"/>
              </w:rPr>
              <w:t>2022</w:t>
            </w:r>
            <w:r>
              <w:rPr>
                <w:b/>
                <w:i/>
                <w:sz w:val="24"/>
                <w:szCs w:val="24"/>
              </w:rPr>
              <w:t xml:space="preserve"> </w:t>
            </w:r>
          </w:p>
        </w:tc>
        <w:tc>
          <w:tcPr>
            <w:tcW w:w="789" w:type="dxa"/>
            <w:tcBorders>
              <w:left w:val="single" w:sz="4" w:space="0" w:color="auto"/>
            </w:tcBorders>
            <w:shd w:val="clear" w:color="auto" w:fill="auto"/>
            <w:vAlign w:val="center"/>
          </w:tcPr>
          <w:p w:rsidR="008D6242" w:rsidRPr="009124D7" w:rsidRDefault="008D6242" w:rsidP="009124D7">
            <w:pPr>
              <w:tabs>
                <w:tab w:val="left" w:pos="994"/>
              </w:tabs>
              <w:jc w:val="center"/>
              <w:rPr>
                <w:b/>
                <w:i/>
                <w:sz w:val="24"/>
                <w:szCs w:val="24"/>
              </w:rPr>
            </w:pPr>
            <w:r>
              <w:rPr>
                <w:b/>
                <w:i/>
                <w:sz w:val="24"/>
                <w:szCs w:val="24"/>
              </w:rPr>
              <w:t>2023-2025</w:t>
            </w:r>
          </w:p>
        </w:tc>
        <w:tc>
          <w:tcPr>
            <w:tcW w:w="1559" w:type="dxa"/>
            <w:vMerge/>
            <w:shd w:val="clear" w:color="auto" w:fill="auto"/>
            <w:vAlign w:val="center"/>
          </w:tcPr>
          <w:p w:rsidR="008D6242" w:rsidRPr="009124D7" w:rsidRDefault="008D6242" w:rsidP="009124D7">
            <w:pPr>
              <w:tabs>
                <w:tab w:val="left" w:pos="994"/>
              </w:tabs>
              <w:ind w:left="-108" w:right="-128"/>
              <w:jc w:val="center"/>
              <w:rPr>
                <w:b/>
                <w:i/>
                <w:sz w:val="24"/>
                <w:szCs w:val="24"/>
              </w:rPr>
            </w:pPr>
          </w:p>
        </w:tc>
      </w:tr>
      <w:tr w:rsidR="008D6242" w:rsidRPr="009124D7" w:rsidTr="008D6242">
        <w:trPr>
          <w:trHeight w:val="2386"/>
        </w:trPr>
        <w:tc>
          <w:tcPr>
            <w:tcW w:w="663" w:type="dxa"/>
            <w:vMerge w:val="restart"/>
            <w:shd w:val="clear" w:color="auto" w:fill="auto"/>
            <w:vAlign w:val="center"/>
          </w:tcPr>
          <w:p w:rsidR="008D6242" w:rsidRPr="009124D7" w:rsidRDefault="008D6242" w:rsidP="009124D7">
            <w:pPr>
              <w:tabs>
                <w:tab w:val="left" w:pos="994"/>
              </w:tabs>
              <w:ind w:right="10"/>
              <w:jc w:val="center"/>
              <w:rPr>
                <w:sz w:val="24"/>
                <w:szCs w:val="24"/>
              </w:rPr>
            </w:pPr>
            <w:r w:rsidRPr="009124D7">
              <w:rPr>
                <w:sz w:val="24"/>
                <w:szCs w:val="24"/>
              </w:rPr>
              <w:t>1.</w:t>
            </w:r>
          </w:p>
        </w:tc>
        <w:tc>
          <w:tcPr>
            <w:tcW w:w="2411" w:type="dxa"/>
            <w:vMerge w:val="restart"/>
            <w:shd w:val="clear" w:color="auto" w:fill="auto"/>
            <w:vAlign w:val="center"/>
          </w:tcPr>
          <w:p w:rsidR="008D6242" w:rsidRPr="009124D7" w:rsidRDefault="008D6242" w:rsidP="009124D7">
            <w:r w:rsidRPr="009124D7">
              <w:t>Косметический ремонт    сельской библиотеки</w:t>
            </w:r>
          </w:p>
          <w:p w:rsidR="008D6242" w:rsidRPr="009124D7" w:rsidRDefault="008D6242" w:rsidP="009124D7">
            <w:r w:rsidRPr="009124D7">
              <w:t>-Обустройство  библиотеки (замена окон, отопления,  косметический ремонт потолков, стен)</w:t>
            </w:r>
          </w:p>
          <w:p w:rsidR="008D6242" w:rsidRPr="009124D7" w:rsidRDefault="008D6242" w:rsidP="009124D7">
            <w:r w:rsidRPr="009124D7">
              <w:t>-капитальный ремонт МКУК Малогрибановского сельского поселения  СДК (замена электропроводки</w:t>
            </w:r>
            <w:proofErr w:type="gramStart"/>
            <w:r w:rsidRPr="009124D7">
              <w:t xml:space="preserve"> ,</w:t>
            </w:r>
            <w:proofErr w:type="gramEnd"/>
            <w:r w:rsidRPr="009124D7">
              <w:t xml:space="preserve"> установка отопительной системы, замена окон, полов, дверей, покраска стен)</w:t>
            </w:r>
          </w:p>
          <w:p w:rsidR="008D6242" w:rsidRPr="009124D7" w:rsidRDefault="008D6242" w:rsidP="009124D7">
            <w:pPr>
              <w:tabs>
                <w:tab w:val="left" w:pos="994"/>
              </w:tabs>
              <w:spacing w:before="5"/>
              <w:ind w:right="10"/>
              <w:jc w:val="center"/>
              <w:rPr>
                <w:sz w:val="24"/>
                <w:szCs w:val="24"/>
              </w:rPr>
            </w:pPr>
          </w:p>
        </w:tc>
        <w:tc>
          <w:tcPr>
            <w:tcW w:w="2410" w:type="dxa"/>
            <w:vMerge w:val="restart"/>
            <w:shd w:val="clear" w:color="auto" w:fill="auto"/>
            <w:vAlign w:val="center"/>
          </w:tcPr>
          <w:p w:rsidR="008D6242" w:rsidRDefault="008D6242" w:rsidP="008D6242">
            <w:pPr>
              <w:tabs>
                <w:tab w:val="left" w:pos="994"/>
              </w:tabs>
              <w:ind w:right="10"/>
            </w:pPr>
            <w:r w:rsidRPr="009124D7">
              <w:t>Комплексное развитие социальной инфраструктуры  Малогрибановского сельского поселения</w:t>
            </w:r>
          </w:p>
          <w:p w:rsidR="008D6242" w:rsidRDefault="008D6242" w:rsidP="008D6242">
            <w:pPr>
              <w:tabs>
                <w:tab w:val="left" w:pos="994"/>
              </w:tabs>
              <w:ind w:right="10"/>
            </w:pPr>
            <w:r w:rsidRPr="009124D7">
              <w:t>а) безопасность, качество и эффективность использования населением объектов социальной инфраструктуры поселения;</w:t>
            </w:r>
          </w:p>
          <w:p w:rsidR="008D6242" w:rsidRPr="009124D7" w:rsidRDefault="008D6242" w:rsidP="008D6242">
            <w:pPr>
              <w:tabs>
                <w:tab w:val="left" w:pos="994"/>
              </w:tabs>
              <w:ind w:right="10"/>
            </w:pPr>
            <w:r w:rsidRPr="009124D7">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8D6242" w:rsidRDefault="008D6242" w:rsidP="008D6242">
            <w:r w:rsidRPr="009124D7">
              <w:t xml:space="preserve">в) сбалансированное, перспективное развитие </w:t>
            </w:r>
            <w:r w:rsidRPr="009124D7">
              <w:lastRenderedPageBreak/>
              <w:t>социальной инфраструктуры поселения в соответствии с установленными потребностями в объектах социальной инфраструктуры поселения;</w:t>
            </w:r>
          </w:p>
          <w:p w:rsidR="008D6242" w:rsidRDefault="008D6242" w:rsidP="008D6242">
            <w:r w:rsidRPr="009124D7">
              <w:t xml:space="preserve"> г)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(далее – социальная инфраструктура), в соответствии с нормативами градостроительного проектирования поселения;</w:t>
            </w:r>
          </w:p>
          <w:p w:rsidR="008D6242" w:rsidRPr="009124D7" w:rsidRDefault="008D6242" w:rsidP="008D6242">
            <w:proofErr w:type="spellStart"/>
            <w:r w:rsidRPr="009124D7">
              <w:t>д</w:t>
            </w:r>
            <w:proofErr w:type="spellEnd"/>
            <w:r w:rsidRPr="009124D7">
              <w:t>) эффективность функционирования действующей социальной инфраструктуры.</w:t>
            </w:r>
          </w:p>
        </w:tc>
        <w:tc>
          <w:tcPr>
            <w:tcW w:w="2268" w:type="dxa"/>
            <w:shd w:val="clear" w:color="auto" w:fill="auto"/>
            <w:vAlign w:val="center"/>
          </w:tcPr>
          <w:p w:rsidR="008D6242" w:rsidRPr="009124D7" w:rsidRDefault="008D6242" w:rsidP="009124D7">
            <w:pPr>
              <w:tabs>
                <w:tab w:val="left" w:pos="-108"/>
              </w:tabs>
              <w:ind w:left="-108" w:right="-108"/>
              <w:jc w:val="center"/>
              <w:rPr>
                <w:sz w:val="24"/>
                <w:szCs w:val="24"/>
              </w:rPr>
            </w:pPr>
            <w:r w:rsidRPr="009124D7">
              <w:rPr>
                <w:sz w:val="24"/>
                <w:szCs w:val="24"/>
              </w:rPr>
              <w:lastRenderedPageBreak/>
              <w:t>Областной бюджет</w:t>
            </w:r>
          </w:p>
        </w:tc>
        <w:tc>
          <w:tcPr>
            <w:tcW w:w="709"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708"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18"/>
                <w:szCs w:val="18"/>
              </w:rPr>
              <w:t>0</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18"/>
                <w:szCs w:val="18"/>
              </w:rPr>
              <w:t>0</w:t>
            </w:r>
          </w:p>
        </w:tc>
        <w:tc>
          <w:tcPr>
            <w:tcW w:w="850"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18"/>
                <w:szCs w:val="18"/>
              </w:rPr>
              <w:t>0</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18"/>
                <w:szCs w:val="18"/>
              </w:rPr>
              <w:t>0</w:t>
            </w:r>
          </w:p>
        </w:tc>
        <w:tc>
          <w:tcPr>
            <w:tcW w:w="770" w:type="dxa"/>
            <w:tcBorders>
              <w:right w:val="single" w:sz="4" w:space="0" w:color="auto"/>
            </w:tcBorders>
            <w:shd w:val="clear" w:color="auto" w:fill="auto"/>
            <w:vAlign w:val="center"/>
          </w:tcPr>
          <w:p w:rsidR="008D6242" w:rsidRPr="009124D7" w:rsidRDefault="008D6242" w:rsidP="008D6242">
            <w:pPr>
              <w:tabs>
                <w:tab w:val="left" w:pos="994"/>
              </w:tabs>
              <w:spacing w:before="5"/>
              <w:ind w:right="10"/>
              <w:jc w:val="center"/>
              <w:rPr>
                <w:sz w:val="24"/>
                <w:szCs w:val="24"/>
              </w:rPr>
            </w:pPr>
            <w:r>
              <w:rPr>
                <w:sz w:val="24"/>
                <w:szCs w:val="24"/>
              </w:rPr>
              <w:t>0</w:t>
            </w:r>
          </w:p>
        </w:tc>
        <w:tc>
          <w:tcPr>
            <w:tcW w:w="789" w:type="dxa"/>
            <w:tcBorders>
              <w:left w:val="single" w:sz="4" w:space="0" w:color="auto"/>
            </w:tcBorders>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18"/>
                <w:szCs w:val="18"/>
              </w:rPr>
              <w:t>0</w:t>
            </w:r>
          </w:p>
        </w:tc>
        <w:tc>
          <w:tcPr>
            <w:tcW w:w="1559"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r>
      <w:tr w:rsidR="008D6242" w:rsidRPr="009124D7" w:rsidTr="008D6242">
        <w:trPr>
          <w:trHeight w:val="1602"/>
        </w:trPr>
        <w:tc>
          <w:tcPr>
            <w:tcW w:w="663" w:type="dxa"/>
            <w:vMerge/>
            <w:shd w:val="clear" w:color="auto" w:fill="auto"/>
            <w:vAlign w:val="center"/>
          </w:tcPr>
          <w:p w:rsidR="008D6242" w:rsidRPr="009124D7" w:rsidRDefault="008D6242" w:rsidP="009124D7">
            <w:pPr>
              <w:tabs>
                <w:tab w:val="left" w:pos="994"/>
              </w:tabs>
              <w:ind w:right="10"/>
              <w:jc w:val="center"/>
              <w:rPr>
                <w:sz w:val="24"/>
                <w:szCs w:val="24"/>
              </w:rPr>
            </w:pPr>
          </w:p>
        </w:tc>
        <w:tc>
          <w:tcPr>
            <w:tcW w:w="2411" w:type="dxa"/>
            <w:vMerge/>
            <w:shd w:val="clear" w:color="auto" w:fill="auto"/>
            <w:vAlign w:val="center"/>
          </w:tcPr>
          <w:p w:rsidR="008D6242" w:rsidRPr="009124D7" w:rsidRDefault="008D6242" w:rsidP="009124D7">
            <w:pPr>
              <w:tabs>
                <w:tab w:val="left" w:pos="994"/>
              </w:tabs>
              <w:spacing w:before="5"/>
              <w:ind w:right="10"/>
              <w:jc w:val="center"/>
              <w:rPr>
                <w:sz w:val="24"/>
                <w:szCs w:val="24"/>
              </w:rPr>
            </w:pPr>
          </w:p>
        </w:tc>
        <w:tc>
          <w:tcPr>
            <w:tcW w:w="2410" w:type="dxa"/>
            <w:vMerge/>
            <w:shd w:val="clear" w:color="auto" w:fill="auto"/>
            <w:vAlign w:val="center"/>
          </w:tcPr>
          <w:p w:rsidR="008D6242" w:rsidRPr="009124D7" w:rsidRDefault="008D6242" w:rsidP="009124D7">
            <w:pPr>
              <w:tabs>
                <w:tab w:val="left" w:pos="994"/>
              </w:tabs>
              <w:spacing w:before="5"/>
              <w:ind w:right="10"/>
              <w:jc w:val="center"/>
              <w:rPr>
                <w:sz w:val="24"/>
                <w:szCs w:val="24"/>
              </w:rPr>
            </w:pPr>
          </w:p>
        </w:tc>
        <w:tc>
          <w:tcPr>
            <w:tcW w:w="2268" w:type="dxa"/>
            <w:shd w:val="clear" w:color="auto" w:fill="auto"/>
            <w:vAlign w:val="center"/>
          </w:tcPr>
          <w:p w:rsidR="008D6242" w:rsidRPr="009124D7" w:rsidRDefault="008D6242" w:rsidP="009124D7">
            <w:pPr>
              <w:tabs>
                <w:tab w:val="left" w:pos="-108"/>
              </w:tabs>
              <w:ind w:left="-108" w:right="-108"/>
              <w:jc w:val="center"/>
              <w:rPr>
                <w:sz w:val="24"/>
                <w:szCs w:val="24"/>
              </w:rPr>
            </w:pPr>
            <w:r w:rsidRPr="009124D7">
              <w:rPr>
                <w:sz w:val="24"/>
                <w:szCs w:val="24"/>
              </w:rPr>
              <w:t>Бюджет МО</w:t>
            </w:r>
          </w:p>
        </w:tc>
        <w:tc>
          <w:tcPr>
            <w:tcW w:w="709"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20,0</w:t>
            </w:r>
          </w:p>
        </w:tc>
        <w:tc>
          <w:tcPr>
            <w:tcW w:w="708"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80</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80</w:t>
            </w:r>
          </w:p>
        </w:tc>
        <w:tc>
          <w:tcPr>
            <w:tcW w:w="850"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83</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73</w:t>
            </w:r>
          </w:p>
        </w:tc>
        <w:tc>
          <w:tcPr>
            <w:tcW w:w="770" w:type="dxa"/>
            <w:tcBorders>
              <w:right w:val="single" w:sz="4" w:space="0" w:color="auto"/>
            </w:tcBorders>
            <w:shd w:val="clear" w:color="auto" w:fill="auto"/>
            <w:vAlign w:val="center"/>
          </w:tcPr>
          <w:p w:rsidR="008D6242" w:rsidRPr="009124D7" w:rsidRDefault="008D6242" w:rsidP="008D6242">
            <w:pPr>
              <w:tabs>
                <w:tab w:val="left" w:pos="994"/>
              </w:tabs>
              <w:spacing w:before="5"/>
              <w:ind w:right="10"/>
              <w:jc w:val="center"/>
              <w:rPr>
                <w:sz w:val="24"/>
                <w:szCs w:val="24"/>
              </w:rPr>
            </w:pPr>
            <w:r>
              <w:rPr>
                <w:sz w:val="24"/>
                <w:szCs w:val="24"/>
              </w:rPr>
              <w:t>73</w:t>
            </w:r>
          </w:p>
        </w:tc>
        <w:tc>
          <w:tcPr>
            <w:tcW w:w="789" w:type="dxa"/>
            <w:tcBorders>
              <w:left w:val="single" w:sz="4" w:space="0" w:color="auto"/>
            </w:tcBorders>
            <w:shd w:val="clear" w:color="auto" w:fill="auto"/>
            <w:vAlign w:val="center"/>
          </w:tcPr>
          <w:p w:rsidR="008D6242" w:rsidRPr="009124D7" w:rsidRDefault="008D6242" w:rsidP="009124D7">
            <w:pPr>
              <w:tabs>
                <w:tab w:val="left" w:pos="994"/>
              </w:tabs>
              <w:spacing w:before="5"/>
              <w:ind w:right="10"/>
              <w:jc w:val="center"/>
              <w:rPr>
                <w:sz w:val="24"/>
                <w:szCs w:val="24"/>
              </w:rPr>
            </w:pPr>
            <w:r>
              <w:rPr>
                <w:sz w:val="24"/>
                <w:szCs w:val="24"/>
              </w:rPr>
              <w:t xml:space="preserve"> 0</w:t>
            </w:r>
          </w:p>
        </w:tc>
        <w:tc>
          <w:tcPr>
            <w:tcW w:w="1559" w:type="dxa"/>
            <w:shd w:val="clear" w:color="auto" w:fill="auto"/>
            <w:vAlign w:val="center"/>
          </w:tcPr>
          <w:p w:rsidR="008D6242" w:rsidRPr="009124D7" w:rsidRDefault="008D6242" w:rsidP="008D6242">
            <w:pPr>
              <w:tabs>
                <w:tab w:val="left" w:pos="994"/>
              </w:tabs>
              <w:spacing w:before="5"/>
              <w:ind w:right="10"/>
              <w:jc w:val="center"/>
              <w:rPr>
                <w:sz w:val="24"/>
                <w:szCs w:val="24"/>
              </w:rPr>
            </w:pPr>
            <w:r>
              <w:rPr>
                <w:sz w:val="24"/>
                <w:szCs w:val="24"/>
              </w:rPr>
              <w:t xml:space="preserve">  409</w:t>
            </w:r>
          </w:p>
        </w:tc>
      </w:tr>
      <w:tr w:rsidR="008D6242" w:rsidRPr="00FB307C" w:rsidTr="008D6242">
        <w:trPr>
          <w:trHeight w:val="1603"/>
        </w:trPr>
        <w:tc>
          <w:tcPr>
            <w:tcW w:w="663" w:type="dxa"/>
            <w:vMerge/>
            <w:shd w:val="clear" w:color="auto" w:fill="auto"/>
            <w:vAlign w:val="center"/>
          </w:tcPr>
          <w:p w:rsidR="008D6242" w:rsidRPr="009124D7" w:rsidRDefault="008D6242" w:rsidP="009124D7">
            <w:pPr>
              <w:tabs>
                <w:tab w:val="left" w:pos="994"/>
              </w:tabs>
              <w:ind w:right="10"/>
              <w:jc w:val="center"/>
              <w:rPr>
                <w:sz w:val="24"/>
                <w:szCs w:val="24"/>
              </w:rPr>
            </w:pPr>
          </w:p>
        </w:tc>
        <w:tc>
          <w:tcPr>
            <w:tcW w:w="2411" w:type="dxa"/>
            <w:vMerge/>
            <w:shd w:val="clear" w:color="auto" w:fill="auto"/>
            <w:vAlign w:val="center"/>
          </w:tcPr>
          <w:p w:rsidR="008D6242" w:rsidRPr="009124D7" w:rsidRDefault="008D6242" w:rsidP="009124D7">
            <w:pPr>
              <w:tabs>
                <w:tab w:val="left" w:pos="994"/>
              </w:tabs>
              <w:spacing w:before="5"/>
              <w:ind w:right="10"/>
              <w:jc w:val="center"/>
              <w:rPr>
                <w:sz w:val="24"/>
                <w:szCs w:val="24"/>
              </w:rPr>
            </w:pPr>
          </w:p>
        </w:tc>
        <w:tc>
          <w:tcPr>
            <w:tcW w:w="2410" w:type="dxa"/>
            <w:vMerge/>
            <w:shd w:val="clear" w:color="auto" w:fill="auto"/>
            <w:vAlign w:val="center"/>
          </w:tcPr>
          <w:p w:rsidR="008D6242" w:rsidRPr="009124D7" w:rsidRDefault="008D6242" w:rsidP="009124D7">
            <w:pPr>
              <w:tabs>
                <w:tab w:val="left" w:pos="994"/>
              </w:tabs>
              <w:spacing w:before="5"/>
              <w:ind w:right="10"/>
              <w:jc w:val="center"/>
              <w:rPr>
                <w:sz w:val="24"/>
                <w:szCs w:val="24"/>
              </w:rPr>
            </w:pPr>
          </w:p>
        </w:tc>
        <w:tc>
          <w:tcPr>
            <w:tcW w:w="2268" w:type="dxa"/>
            <w:shd w:val="clear" w:color="auto" w:fill="auto"/>
            <w:vAlign w:val="center"/>
          </w:tcPr>
          <w:p w:rsidR="008D6242" w:rsidRPr="009124D7" w:rsidRDefault="008D6242" w:rsidP="009124D7">
            <w:pPr>
              <w:tabs>
                <w:tab w:val="left" w:pos="-108"/>
              </w:tabs>
              <w:ind w:left="-108" w:right="-108"/>
              <w:jc w:val="center"/>
              <w:rPr>
                <w:sz w:val="24"/>
                <w:szCs w:val="24"/>
              </w:rPr>
            </w:pPr>
            <w:r w:rsidRPr="009124D7">
              <w:rPr>
                <w:sz w:val="24"/>
                <w:szCs w:val="24"/>
              </w:rPr>
              <w:t>Внебюджетные источники</w:t>
            </w:r>
          </w:p>
        </w:tc>
        <w:tc>
          <w:tcPr>
            <w:tcW w:w="709"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708"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850"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851" w:type="dxa"/>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770" w:type="dxa"/>
            <w:tcBorders>
              <w:right w:val="single" w:sz="4" w:space="0" w:color="auto"/>
            </w:tcBorders>
            <w:shd w:val="clear" w:color="auto" w:fill="auto"/>
            <w:vAlign w:val="center"/>
          </w:tcPr>
          <w:p w:rsidR="008D6242" w:rsidRPr="009124D7" w:rsidRDefault="008D6242" w:rsidP="008D6242">
            <w:pPr>
              <w:tabs>
                <w:tab w:val="left" w:pos="994"/>
              </w:tabs>
              <w:spacing w:before="5"/>
              <w:ind w:right="10"/>
              <w:jc w:val="center"/>
              <w:rPr>
                <w:sz w:val="24"/>
                <w:szCs w:val="24"/>
              </w:rPr>
            </w:pPr>
          </w:p>
        </w:tc>
        <w:tc>
          <w:tcPr>
            <w:tcW w:w="789" w:type="dxa"/>
            <w:tcBorders>
              <w:left w:val="single" w:sz="4" w:space="0" w:color="auto"/>
            </w:tcBorders>
            <w:shd w:val="clear" w:color="auto" w:fill="auto"/>
            <w:vAlign w:val="center"/>
          </w:tcPr>
          <w:p w:rsidR="008D6242" w:rsidRPr="009124D7" w:rsidRDefault="008D6242" w:rsidP="009124D7">
            <w:pPr>
              <w:tabs>
                <w:tab w:val="left" w:pos="994"/>
              </w:tabs>
              <w:spacing w:before="5"/>
              <w:ind w:right="10"/>
              <w:jc w:val="center"/>
              <w:rPr>
                <w:sz w:val="24"/>
                <w:szCs w:val="24"/>
              </w:rPr>
            </w:pPr>
            <w:r w:rsidRPr="009124D7">
              <w:rPr>
                <w:sz w:val="24"/>
                <w:szCs w:val="24"/>
              </w:rPr>
              <w:t>0</w:t>
            </w:r>
          </w:p>
        </w:tc>
        <w:tc>
          <w:tcPr>
            <w:tcW w:w="1559" w:type="dxa"/>
            <w:shd w:val="clear" w:color="auto" w:fill="auto"/>
            <w:vAlign w:val="center"/>
          </w:tcPr>
          <w:p w:rsidR="008D6242" w:rsidRPr="00FB307C" w:rsidRDefault="008D6242" w:rsidP="009124D7">
            <w:pPr>
              <w:tabs>
                <w:tab w:val="left" w:pos="994"/>
              </w:tabs>
              <w:spacing w:before="5"/>
              <w:ind w:right="10"/>
              <w:jc w:val="center"/>
              <w:rPr>
                <w:sz w:val="24"/>
                <w:szCs w:val="24"/>
              </w:rPr>
            </w:pPr>
            <w:r w:rsidRPr="009124D7">
              <w:rPr>
                <w:sz w:val="24"/>
                <w:szCs w:val="24"/>
              </w:rPr>
              <w:t>0</w:t>
            </w:r>
          </w:p>
        </w:tc>
      </w:tr>
    </w:tbl>
    <w:p w:rsidR="00803E18" w:rsidRDefault="00803E18" w:rsidP="00803E18">
      <w:r>
        <w:lastRenderedPageBreak/>
        <w:br w:type="page"/>
      </w:r>
    </w:p>
    <w:p w:rsidR="00803E18" w:rsidRDefault="00803E18" w:rsidP="00803E18">
      <w:pPr>
        <w:shd w:val="clear" w:color="auto" w:fill="FFFFFF"/>
        <w:tabs>
          <w:tab w:val="left" w:pos="1276"/>
        </w:tabs>
        <w:spacing w:before="5" w:line="360" w:lineRule="exact"/>
        <w:ind w:right="10"/>
        <w:rPr>
          <w:b/>
          <w:caps/>
          <w:sz w:val="28"/>
          <w:szCs w:val="28"/>
        </w:rPr>
      </w:pPr>
    </w:p>
    <w:p w:rsidR="00803E18" w:rsidRPr="008D6242" w:rsidRDefault="00803E18" w:rsidP="008D6242">
      <w:pPr>
        <w:shd w:val="clear" w:color="auto" w:fill="FFFFFF"/>
        <w:tabs>
          <w:tab w:val="left" w:pos="1276"/>
        </w:tabs>
        <w:ind w:left="567" w:right="11" w:firstLine="709"/>
        <w:jc w:val="center"/>
        <w:rPr>
          <w:b/>
          <w:caps/>
          <w:sz w:val="28"/>
          <w:szCs w:val="28"/>
        </w:rPr>
      </w:pPr>
      <w:r w:rsidRPr="008D6242">
        <w:rPr>
          <w:b/>
          <w:caps/>
          <w:sz w:val="28"/>
          <w:szCs w:val="28"/>
        </w:rPr>
        <w:t>РАЗДЕЛ 4. Целевые индикаторы программы, включающие технико-экономические, финансовые и социально экономические показатели развития социальной инфраструктуры</w:t>
      </w:r>
    </w:p>
    <w:p w:rsidR="00803E18" w:rsidRPr="008D6242" w:rsidRDefault="00803E18" w:rsidP="008D6242">
      <w:pPr>
        <w:shd w:val="clear" w:color="auto" w:fill="FFFFFF"/>
        <w:tabs>
          <w:tab w:val="left" w:pos="994"/>
        </w:tabs>
        <w:ind w:right="11"/>
        <w:rPr>
          <w:sz w:val="28"/>
          <w:szCs w:val="28"/>
        </w:rPr>
      </w:pPr>
    </w:p>
    <w:p w:rsidR="00803E18" w:rsidRDefault="00803E18" w:rsidP="00803E18">
      <w:pPr>
        <w:shd w:val="clear" w:color="auto" w:fill="FFFFFF"/>
        <w:tabs>
          <w:tab w:val="left" w:pos="994"/>
        </w:tabs>
        <w:spacing w:before="5" w:line="360" w:lineRule="exact"/>
        <w:ind w:right="10"/>
        <w:rPr>
          <w:sz w:val="28"/>
          <w:szCs w:val="28"/>
        </w:rPr>
      </w:pPr>
    </w:p>
    <w:p w:rsidR="00803E18" w:rsidRPr="00FB307C" w:rsidRDefault="00803E18" w:rsidP="00803E18">
      <w:pPr>
        <w:shd w:val="clear" w:color="auto" w:fill="FFFFFF"/>
        <w:tabs>
          <w:tab w:val="left" w:pos="994"/>
        </w:tabs>
        <w:spacing w:before="5" w:line="360" w:lineRule="exact"/>
        <w:ind w:right="10"/>
        <w:jc w:val="right"/>
        <w:rPr>
          <w:b/>
          <w:i/>
          <w:sz w:val="28"/>
          <w:szCs w:val="28"/>
        </w:rPr>
      </w:pPr>
      <w:r>
        <w:rPr>
          <w:sz w:val="28"/>
          <w:szCs w:val="28"/>
        </w:rPr>
        <w:tab/>
      </w:r>
      <w:r w:rsidR="008D6242">
        <w:rPr>
          <w:b/>
          <w:i/>
          <w:sz w:val="28"/>
          <w:szCs w:val="28"/>
        </w:rPr>
        <w:t xml:space="preserve">Таблица </w:t>
      </w:r>
      <w:r w:rsidR="00CB7083">
        <w:rPr>
          <w:b/>
          <w:i/>
          <w:sz w:val="28"/>
          <w:szCs w:val="28"/>
        </w:rPr>
        <w:t>11</w:t>
      </w:r>
    </w:p>
    <w:tbl>
      <w:tblPr>
        <w:tblW w:w="145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1849"/>
        <w:gridCol w:w="1118"/>
        <w:gridCol w:w="1119"/>
        <w:gridCol w:w="1118"/>
        <w:gridCol w:w="1119"/>
        <w:gridCol w:w="1118"/>
        <w:gridCol w:w="1119"/>
        <w:gridCol w:w="1118"/>
        <w:gridCol w:w="1119"/>
        <w:gridCol w:w="1119"/>
      </w:tblGrid>
      <w:tr w:rsidR="00803E18" w:rsidTr="009124D7">
        <w:trPr>
          <w:trHeight w:val="926"/>
        </w:trPr>
        <w:tc>
          <w:tcPr>
            <w:tcW w:w="2605" w:type="dxa"/>
            <w:vMerge w:val="restart"/>
            <w:shd w:val="clear" w:color="auto" w:fill="auto"/>
            <w:vAlign w:val="center"/>
          </w:tcPr>
          <w:p w:rsidR="00803E18" w:rsidRPr="0013588D" w:rsidRDefault="00803E18" w:rsidP="009124D7">
            <w:pPr>
              <w:pStyle w:val="1"/>
              <w:spacing w:after="0"/>
              <w:ind w:left="-69"/>
              <w:jc w:val="center"/>
              <w:rPr>
                <w:b/>
                <w:i/>
              </w:rPr>
            </w:pPr>
            <w:r w:rsidRPr="0013588D">
              <w:rPr>
                <w:b/>
                <w:i/>
              </w:rPr>
              <w:t>Наименование индикаторов целей Программы</w:t>
            </w:r>
          </w:p>
        </w:tc>
        <w:tc>
          <w:tcPr>
            <w:tcW w:w="1849" w:type="dxa"/>
            <w:vMerge w:val="restart"/>
            <w:shd w:val="clear" w:color="auto" w:fill="auto"/>
            <w:vAlign w:val="center"/>
          </w:tcPr>
          <w:p w:rsidR="00803E18" w:rsidRPr="0013588D" w:rsidRDefault="00803E18" w:rsidP="009124D7">
            <w:pPr>
              <w:pStyle w:val="1"/>
              <w:spacing w:after="0"/>
              <w:ind w:left="-69"/>
              <w:jc w:val="center"/>
              <w:rPr>
                <w:b/>
                <w:i/>
              </w:rPr>
            </w:pPr>
            <w:r w:rsidRPr="0013588D">
              <w:rPr>
                <w:b/>
                <w:i/>
              </w:rPr>
              <w:t>Ед. измерения  индикаторов целей  Программы</w:t>
            </w:r>
          </w:p>
        </w:tc>
        <w:tc>
          <w:tcPr>
            <w:tcW w:w="10067" w:type="dxa"/>
            <w:gridSpan w:val="9"/>
            <w:shd w:val="clear" w:color="auto" w:fill="auto"/>
            <w:vAlign w:val="center"/>
          </w:tcPr>
          <w:p w:rsidR="00803E18" w:rsidRPr="0013588D" w:rsidRDefault="00803E18" w:rsidP="009124D7">
            <w:pPr>
              <w:pStyle w:val="1"/>
              <w:spacing w:after="0"/>
              <w:ind w:left="-69"/>
              <w:jc w:val="center"/>
              <w:rPr>
                <w:b/>
                <w:i/>
              </w:rPr>
            </w:pPr>
            <w:r w:rsidRPr="0013588D">
              <w:rPr>
                <w:b/>
                <w:i/>
              </w:rPr>
              <w:t>Промежуточные значения индикаторов</w:t>
            </w:r>
          </w:p>
        </w:tc>
      </w:tr>
      <w:tr w:rsidR="00803E18" w:rsidTr="009124D7">
        <w:trPr>
          <w:trHeight w:val="925"/>
        </w:trPr>
        <w:tc>
          <w:tcPr>
            <w:tcW w:w="2605" w:type="dxa"/>
            <w:vMerge/>
            <w:shd w:val="clear" w:color="auto" w:fill="auto"/>
            <w:vAlign w:val="center"/>
          </w:tcPr>
          <w:p w:rsidR="00803E18" w:rsidRPr="0013588D" w:rsidRDefault="00803E18" w:rsidP="009124D7">
            <w:pPr>
              <w:pStyle w:val="1"/>
              <w:spacing w:after="0"/>
              <w:ind w:left="-69"/>
              <w:jc w:val="center"/>
              <w:rPr>
                <w:b/>
                <w:i/>
              </w:rPr>
            </w:pPr>
          </w:p>
        </w:tc>
        <w:tc>
          <w:tcPr>
            <w:tcW w:w="1849" w:type="dxa"/>
            <w:vMerge/>
            <w:shd w:val="clear" w:color="auto" w:fill="auto"/>
            <w:vAlign w:val="center"/>
          </w:tcPr>
          <w:p w:rsidR="00803E18" w:rsidRPr="0013588D" w:rsidRDefault="00803E18" w:rsidP="009124D7">
            <w:pPr>
              <w:pStyle w:val="1"/>
              <w:spacing w:after="0"/>
              <w:ind w:left="-69"/>
              <w:jc w:val="center"/>
              <w:rPr>
                <w:b/>
                <w:i/>
              </w:rPr>
            </w:pPr>
          </w:p>
        </w:tc>
        <w:tc>
          <w:tcPr>
            <w:tcW w:w="1118" w:type="dxa"/>
            <w:shd w:val="clear" w:color="auto" w:fill="auto"/>
            <w:vAlign w:val="center"/>
          </w:tcPr>
          <w:p w:rsidR="00803E18" w:rsidRPr="0013588D" w:rsidRDefault="00803E18" w:rsidP="009124D7">
            <w:pPr>
              <w:pStyle w:val="1"/>
              <w:spacing w:after="0"/>
              <w:ind w:left="-69"/>
              <w:jc w:val="center"/>
              <w:rPr>
                <w:b/>
                <w:i/>
              </w:rPr>
            </w:pPr>
            <w:r w:rsidRPr="0013588D">
              <w:rPr>
                <w:b/>
                <w:i/>
              </w:rPr>
              <w:t>2017</w:t>
            </w:r>
          </w:p>
        </w:tc>
        <w:tc>
          <w:tcPr>
            <w:tcW w:w="1119" w:type="dxa"/>
            <w:shd w:val="clear" w:color="auto" w:fill="auto"/>
            <w:vAlign w:val="center"/>
          </w:tcPr>
          <w:p w:rsidR="00803E18" w:rsidRPr="0013588D" w:rsidRDefault="00803E18" w:rsidP="009124D7">
            <w:pPr>
              <w:pStyle w:val="1"/>
              <w:spacing w:after="0"/>
              <w:ind w:left="-69"/>
              <w:jc w:val="center"/>
              <w:rPr>
                <w:b/>
                <w:i/>
              </w:rPr>
            </w:pPr>
            <w:r w:rsidRPr="0013588D">
              <w:rPr>
                <w:b/>
                <w:i/>
              </w:rPr>
              <w:t>2018</w:t>
            </w:r>
          </w:p>
        </w:tc>
        <w:tc>
          <w:tcPr>
            <w:tcW w:w="1118" w:type="dxa"/>
            <w:shd w:val="clear" w:color="auto" w:fill="auto"/>
            <w:vAlign w:val="center"/>
          </w:tcPr>
          <w:p w:rsidR="00803E18" w:rsidRPr="0013588D" w:rsidRDefault="00803E18" w:rsidP="009124D7">
            <w:pPr>
              <w:pStyle w:val="1"/>
              <w:spacing w:after="0"/>
              <w:ind w:left="-69"/>
              <w:jc w:val="center"/>
              <w:rPr>
                <w:b/>
                <w:i/>
              </w:rPr>
            </w:pPr>
            <w:r w:rsidRPr="0013588D">
              <w:rPr>
                <w:b/>
                <w:i/>
              </w:rPr>
              <w:t>2019</w:t>
            </w:r>
          </w:p>
        </w:tc>
        <w:tc>
          <w:tcPr>
            <w:tcW w:w="1119" w:type="dxa"/>
            <w:shd w:val="clear" w:color="auto" w:fill="auto"/>
            <w:vAlign w:val="center"/>
          </w:tcPr>
          <w:p w:rsidR="00803E18" w:rsidRPr="0013588D" w:rsidRDefault="00803E18" w:rsidP="009124D7">
            <w:pPr>
              <w:pStyle w:val="1"/>
              <w:spacing w:after="0"/>
              <w:ind w:left="-69"/>
              <w:jc w:val="center"/>
              <w:rPr>
                <w:b/>
                <w:i/>
              </w:rPr>
            </w:pPr>
            <w:r w:rsidRPr="0013588D">
              <w:rPr>
                <w:b/>
                <w:i/>
              </w:rPr>
              <w:t>2020</w:t>
            </w:r>
          </w:p>
        </w:tc>
        <w:tc>
          <w:tcPr>
            <w:tcW w:w="1118" w:type="dxa"/>
            <w:shd w:val="clear" w:color="auto" w:fill="auto"/>
            <w:vAlign w:val="center"/>
          </w:tcPr>
          <w:p w:rsidR="00803E18" w:rsidRPr="0013588D" w:rsidRDefault="00803E18" w:rsidP="009124D7">
            <w:pPr>
              <w:pStyle w:val="1"/>
              <w:spacing w:after="0"/>
              <w:ind w:left="-69"/>
              <w:jc w:val="center"/>
              <w:rPr>
                <w:b/>
                <w:i/>
              </w:rPr>
            </w:pPr>
            <w:r w:rsidRPr="0013588D">
              <w:rPr>
                <w:b/>
                <w:i/>
              </w:rPr>
              <w:t>2021</w:t>
            </w:r>
          </w:p>
        </w:tc>
        <w:tc>
          <w:tcPr>
            <w:tcW w:w="1119" w:type="dxa"/>
            <w:shd w:val="clear" w:color="auto" w:fill="auto"/>
            <w:vAlign w:val="center"/>
          </w:tcPr>
          <w:p w:rsidR="00803E18" w:rsidRPr="0013588D" w:rsidRDefault="00803E18" w:rsidP="009124D7">
            <w:pPr>
              <w:pStyle w:val="1"/>
              <w:spacing w:after="0"/>
              <w:ind w:left="-69"/>
              <w:jc w:val="center"/>
              <w:rPr>
                <w:b/>
                <w:i/>
              </w:rPr>
            </w:pPr>
            <w:r w:rsidRPr="0013588D">
              <w:rPr>
                <w:b/>
                <w:i/>
              </w:rPr>
              <w:t>2022</w:t>
            </w:r>
          </w:p>
        </w:tc>
        <w:tc>
          <w:tcPr>
            <w:tcW w:w="1118" w:type="dxa"/>
            <w:shd w:val="clear" w:color="auto" w:fill="auto"/>
            <w:vAlign w:val="center"/>
          </w:tcPr>
          <w:p w:rsidR="00803E18" w:rsidRPr="0013588D" w:rsidRDefault="00803E18" w:rsidP="009124D7">
            <w:pPr>
              <w:pStyle w:val="1"/>
              <w:spacing w:after="0"/>
              <w:ind w:left="-69"/>
              <w:jc w:val="center"/>
              <w:rPr>
                <w:b/>
                <w:i/>
              </w:rPr>
            </w:pPr>
            <w:r w:rsidRPr="0013588D">
              <w:rPr>
                <w:b/>
                <w:i/>
              </w:rPr>
              <w:t>2023</w:t>
            </w:r>
          </w:p>
        </w:tc>
        <w:tc>
          <w:tcPr>
            <w:tcW w:w="1119" w:type="dxa"/>
            <w:shd w:val="clear" w:color="auto" w:fill="auto"/>
            <w:vAlign w:val="center"/>
          </w:tcPr>
          <w:p w:rsidR="00803E18" w:rsidRPr="0013588D" w:rsidRDefault="00803E18" w:rsidP="009124D7">
            <w:pPr>
              <w:pStyle w:val="1"/>
              <w:spacing w:after="0"/>
              <w:ind w:left="-69"/>
              <w:jc w:val="center"/>
              <w:rPr>
                <w:b/>
                <w:i/>
              </w:rPr>
            </w:pPr>
            <w:r w:rsidRPr="0013588D">
              <w:rPr>
                <w:b/>
                <w:i/>
              </w:rPr>
              <w:t>2024</w:t>
            </w:r>
          </w:p>
        </w:tc>
        <w:tc>
          <w:tcPr>
            <w:tcW w:w="1119" w:type="dxa"/>
            <w:vAlign w:val="center"/>
          </w:tcPr>
          <w:p w:rsidR="00803E18" w:rsidRPr="0013588D" w:rsidRDefault="00803E18" w:rsidP="009124D7">
            <w:pPr>
              <w:pStyle w:val="1"/>
              <w:spacing w:after="0"/>
              <w:ind w:left="-69"/>
              <w:jc w:val="center"/>
              <w:rPr>
                <w:b/>
                <w:i/>
              </w:rPr>
            </w:pPr>
            <w:r w:rsidRPr="0013588D">
              <w:rPr>
                <w:b/>
                <w:i/>
              </w:rPr>
              <w:t>2025</w:t>
            </w:r>
          </w:p>
        </w:tc>
      </w:tr>
      <w:tr w:rsidR="00803E18" w:rsidTr="009124D7">
        <w:tc>
          <w:tcPr>
            <w:tcW w:w="2605" w:type="dxa"/>
            <w:shd w:val="clear" w:color="auto" w:fill="auto"/>
            <w:vAlign w:val="center"/>
          </w:tcPr>
          <w:p w:rsidR="00803E18" w:rsidRPr="008B69C8" w:rsidRDefault="00803E18" w:rsidP="009124D7">
            <w:pPr>
              <w:shd w:val="clear" w:color="auto" w:fill="FFFFFF"/>
              <w:spacing w:before="100" w:beforeAutospacing="1" w:after="100" w:afterAutospacing="1"/>
              <w:jc w:val="both"/>
              <w:rPr>
                <w:sz w:val="24"/>
                <w:szCs w:val="24"/>
              </w:rPr>
            </w:pPr>
            <w:r>
              <w:rPr>
                <w:sz w:val="24"/>
                <w:szCs w:val="24"/>
              </w:rPr>
              <w:t xml:space="preserve">- уменьшение доли социальных объектов, не отвечающих </w:t>
            </w:r>
            <w:proofErr w:type="gramStart"/>
            <w:r>
              <w:rPr>
                <w:sz w:val="24"/>
                <w:szCs w:val="24"/>
              </w:rPr>
              <w:t>нормативным</w:t>
            </w:r>
            <w:proofErr w:type="gramEnd"/>
            <w:r>
              <w:rPr>
                <w:sz w:val="24"/>
                <w:szCs w:val="24"/>
              </w:rPr>
              <w:t xml:space="preserve"> требования, в общей численности объектов социальной инфраструктуры</w:t>
            </w:r>
          </w:p>
        </w:tc>
        <w:tc>
          <w:tcPr>
            <w:tcW w:w="1849" w:type="dxa"/>
            <w:shd w:val="clear" w:color="auto" w:fill="auto"/>
            <w:vAlign w:val="center"/>
          </w:tcPr>
          <w:p w:rsidR="00803E18" w:rsidRDefault="00803E18" w:rsidP="009124D7">
            <w:pPr>
              <w:pStyle w:val="1"/>
              <w:spacing w:after="0"/>
              <w:ind w:left="-69"/>
              <w:jc w:val="center"/>
            </w:pPr>
            <w:r>
              <w:t>%</w:t>
            </w:r>
          </w:p>
        </w:tc>
        <w:tc>
          <w:tcPr>
            <w:tcW w:w="1118" w:type="dxa"/>
            <w:shd w:val="clear" w:color="auto" w:fill="auto"/>
            <w:vAlign w:val="center"/>
          </w:tcPr>
          <w:p w:rsidR="00803E18" w:rsidRDefault="00803E18" w:rsidP="009124D7">
            <w:pPr>
              <w:pStyle w:val="1"/>
              <w:spacing w:after="0"/>
              <w:ind w:left="-69"/>
              <w:jc w:val="center"/>
            </w:pPr>
            <w:r>
              <w:t>50</w:t>
            </w:r>
          </w:p>
        </w:tc>
        <w:tc>
          <w:tcPr>
            <w:tcW w:w="1119" w:type="dxa"/>
            <w:vAlign w:val="center"/>
          </w:tcPr>
          <w:p w:rsidR="00803E18" w:rsidRDefault="00803E18" w:rsidP="009124D7">
            <w:pPr>
              <w:pStyle w:val="1"/>
              <w:spacing w:after="0"/>
              <w:ind w:left="-69"/>
              <w:jc w:val="center"/>
            </w:pPr>
            <w:r>
              <w:t>5</w:t>
            </w:r>
            <w:r w:rsidRPr="007B271D">
              <w:t>0</w:t>
            </w:r>
          </w:p>
        </w:tc>
        <w:tc>
          <w:tcPr>
            <w:tcW w:w="1118" w:type="dxa"/>
            <w:vAlign w:val="center"/>
          </w:tcPr>
          <w:p w:rsidR="00803E18" w:rsidRDefault="00803E18" w:rsidP="009124D7">
            <w:pPr>
              <w:pStyle w:val="1"/>
              <w:spacing w:after="0"/>
              <w:ind w:left="-69"/>
              <w:jc w:val="center"/>
            </w:pPr>
            <w:r>
              <w:t>5</w:t>
            </w:r>
            <w:r w:rsidRPr="007B271D">
              <w:t>0</w:t>
            </w:r>
          </w:p>
        </w:tc>
        <w:tc>
          <w:tcPr>
            <w:tcW w:w="1119" w:type="dxa"/>
            <w:vAlign w:val="center"/>
          </w:tcPr>
          <w:p w:rsidR="00803E18" w:rsidRDefault="00803E18" w:rsidP="009124D7">
            <w:pPr>
              <w:pStyle w:val="1"/>
              <w:spacing w:after="0"/>
              <w:ind w:left="-69"/>
              <w:jc w:val="center"/>
            </w:pPr>
            <w:r>
              <w:t>5</w:t>
            </w:r>
            <w:r w:rsidRPr="007B271D">
              <w:t>0</w:t>
            </w:r>
          </w:p>
        </w:tc>
        <w:tc>
          <w:tcPr>
            <w:tcW w:w="1118" w:type="dxa"/>
            <w:vAlign w:val="center"/>
          </w:tcPr>
          <w:p w:rsidR="00803E18" w:rsidRDefault="00803E18" w:rsidP="009124D7">
            <w:pPr>
              <w:pStyle w:val="1"/>
              <w:spacing w:after="0"/>
              <w:ind w:left="-69"/>
              <w:jc w:val="center"/>
            </w:pPr>
            <w:r>
              <w:t>5</w:t>
            </w:r>
            <w:r w:rsidRPr="007B271D">
              <w:t>0</w:t>
            </w:r>
          </w:p>
        </w:tc>
        <w:tc>
          <w:tcPr>
            <w:tcW w:w="1119" w:type="dxa"/>
            <w:vAlign w:val="center"/>
          </w:tcPr>
          <w:p w:rsidR="00803E18" w:rsidRDefault="00803E18" w:rsidP="009124D7">
            <w:pPr>
              <w:pStyle w:val="1"/>
              <w:spacing w:after="0"/>
              <w:ind w:left="-69"/>
              <w:jc w:val="center"/>
            </w:pPr>
            <w:r>
              <w:t>5</w:t>
            </w:r>
            <w:r w:rsidRPr="007B271D">
              <w:t>0</w:t>
            </w:r>
          </w:p>
        </w:tc>
        <w:tc>
          <w:tcPr>
            <w:tcW w:w="1118" w:type="dxa"/>
            <w:vAlign w:val="center"/>
          </w:tcPr>
          <w:p w:rsidR="00803E18" w:rsidRDefault="00803E18" w:rsidP="009124D7">
            <w:pPr>
              <w:pStyle w:val="1"/>
              <w:spacing w:after="0"/>
              <w:ind w:left="-69"/>
              <w:jc w:val="center"/>
            </w:pPr>
            <w:r>
              <w:t>5</w:t>
            </w:r>
            <w:r w:rsidRPr="007B271D">
              <w:t>0</w:t>
            </w:r>
          </w:p>
        </w:tc>
        <w:tc>
          <w:tcPr>
            <w:tcW w:w="1119" w:type="dxa"/>
            <w:vAlign w:val="center"/>
          </w:tcPr>
          <w:p w:rsidR="00803E18" w:rsidRDefault="00803E18" w:rsidP="009124D7">
            <w:pPr>
              <w:pStyle w:val="1"/>
              <w:spacing w:after="0"/>
              <w:ind w:left="-69"/>
              <w:jc w:val="center"/>
            </w:pPr>
            <w:r>
              <w:t>5</w:t>
            </w:r>
            <w:r w:rsidRPr="007B271D">
              <w:t>0</w:t>
            </w:r>
          </w:p>
        </w:tc>
        <w:tc>
          <w:tcPr>
            <w:tcW w:w="1119" w:type="dxa"/>
            <w:vAlign w:val="center"/>
          </w:tcPr>
          <w:p w:rsidR="00803E18" w:rsidRDefault="00803E18" w:rsidP="009124D7">
            <w:pPr>
              <w:pStyle w:val="1"/>
              <w:spacing w:after="0"/>
              <w:ind w:left="-69"/>
              <w:jc w:val="center"/>
            </w:pPr>
            <w:r>
              <w:t>100</w:t>
            </w:r>
          </w:p>
        </w:tc>
      </w:tr>
      <w:tr w:rsidR="00803E18" w:rsidTr="009124D7">
        <w:tc>
          <w:tcPr>
            <w:tcW w:w="2605" w:type="dxa"/>
            <w:shd w:val="clear" w:color="auto" w:fill="auto"/>
            <w:vAlign w:val="center"/>
          </w:tcPr>
          <w:p w:rsidR="00803E18" w:rsidRDefault="00803E18" w:rsidP="009124D7">
            <w:pPr>
              <w:pStyle w:val="1"/>
              <w:spacing w:after="0"/>
              <w:ind w:left="-69"/>
              <w:jc w:val="center"/>
            </w:pPr>
            <w:r>
              <w:t>- достижение расчетного уровня обеспеченности населения социальными услугами</w:t>
            </w:r>
          </w:p>
        </w:tc>
        <w:tc>
          <w:tcPr>
            <w:tcW w:w="1849" w:type="dxa"/>
            <w:shd w:val="clear" w:color="auto" w:fill="auto"/>
            <w:vAlign w:val="center"/>
          </w:tcPr>
          <w:p w:rsidR="00803E18" w:rsidRDefault="00803E18" w:rsidP="009124D7">
            <w:pPr>
              <w:pStyle w:val="1"/>
              <w:spacing w:after="0"/>
              <w:ind w:left="-69"/>
              <w:jc w:val="center"/>
            </w:pPr>
            <w:r>
              <w:t>%</w:t>
            </w:r>
          </w:p>
        </w:tc>
        <w:tc>
          <w:tcPr>
            <w:tcW w:w="1118" w:type="dxa"/>
            <w:shd w:val="clear" w:color="auto" w:fill="auto"/>
            <w:vAlign w:val="center"/>
          </w:tcPr>
          <w:p w:rsidR="00803E18" w:rsidRDefault="00803E18" w:rsidP="009124D7">
            <w:pPr>
              <w:pStyle w:val="1"/>
              <w:spacing w:after="0"/>
              <w:ind w:left="-69"/>
              <w:jc w:val="center"/>
            </w:pPr>
            <w:r>
              <w:t>60</w:t>
            </w:r>
          </w:p>
        </w:tc>
        <w:tc>
          <w:tcPr>
            <w:tcW w:w="1119" w:type="dxa"/>
            <w:vAlign w:val="center"/>
          </w:tcPr>
          <w:p w:rsidR="00803E18" w:rsidRDefault="00803E18" w:rsidP="009124D7">
            <w:pPr>
              <w:pStyle w:val="1"/>
              <w:spacing w:after="0"/>
              <w:ind w:left="-69"/>
              <w:jc w:val="center"/>
            </w:pPr>
            <w:r>
              <w:t>7</w:t>
            </w:r>
            <w:r w:rsidRPr="000B74FE">
              <w:t>0</w:t>
            </w:r>
          </w:p>
        </w:tc>
        <w:tc>
          <w:tcPr>
            <w:tcW w:w="1118" w:type="dxa"/>
            <w:vAlign w:val="center"/>
          </w:tcPr>
          <w:p w:rsidR="00803E18" w:rsidRDefault="00803E18" w:rsidP="009124D7">
            <w:pPr>
              <w:pStyle w:val="1"/>
              <w:spacing w:after="0"/>
              <w:ind w:left="-69"/>
              <w:jc w:val="center"/>
            </w:pPr>
            <w:r>
              <w:t>8</w:t>
            </w:r>
            <w:r w:rsidRPr="000B74FE">
              <w:t>0</w:t>
            </w:r>
          </w:p>
        </w:tc>
        <w:tc>
          <w:tcPr>
            <w:tcW w:w="1119" w:type="dxa"/>
            <w:vAlign w:val="center"/>
          </w:tcPr>
          <w:p w:rsidR="00803E18" w:rsidRDefault="00803E18" w:rsidP="009124D7">
            <w:pPr>
              <w:pStyle w:val="1"/>
              <w:spacing w:after="0"/>
              <w:ind w:left="-69"/>
              <w:jc w:val="center"/>
            </w:pPr>
            <w:r>
              <w:t>9</w:t>
            </w:r>
            <w:r w:rsidRPr="000B74FE">
              <w:t>0</w:t>
            </w:r>
          </w:p>
        </w:tc>
        <w:tc>
          <w:tcPr>
            <w:tcW w:w="1118" w:type="dxa"/>
            <w:vAlign w:val="center"/>
          </w:tcPr>
          <w:p w:rsidR="00803E18" w:rsidRDefault="00803E18" w:rsidP="009124D7">
            <w:pPr>
              <w:pStyle w:val="1"/>
              <w:spacing w:after="0"/>
              <w:ind w:left="-69"/>
              <w:jc w:val="center"/>
            </w:pPr>
            <w:r>
              <w:t>95</w:t>
            </w:r>
          </w:p>
        </w:tc>
        <w:tc>
          <w:tcPr>
            <w:tcW w:w="1119" w:type="dxa"/>
            <w:vAlign w:val="center"/>
          </w:tcPr>
          <w:p w:rsidR="00803E18" w:rsidRDefault="00803E18" w:rsidP="009124D7">
            <w:pPr>
              <w:pStyle w:val="1"/>
              <w:spacing w:after="0"/>
              <w:ind w:left="-69"/>
              <w:jc w:val="center"/>
            </w:pPr>
            <w:r>
              <w:t>100</w:t>
            </w:r>
          </w:p>
        </w:tc>
        <w:tc>
          <w:tcPr>
            <w:tcW w:w="1118" w:type="dxa"/>
            <w:vAlign w:val="center"/>
          </w:tcPr>
          <w:p w:rsidR="00803E18" w:rsidRDefault="00803E18" w:rsidP="009124D7">
            <w:pPr>
              <w:pStyle w:val="1"/>
              <w:spacing w:after="0"/>
              <w:ind w:left="-69"/>
              <w:jc w:val="center"/>
            </w:pPr>
            <w:r>
              <w:t>100</w:t>
            </w:r>
          </w:p>
        </w:tc>
        <w:tc>
          <w:tcPr>
            <w:tcW w:w="1119" w:type="dxa"/>
            <w:vAlign w:val="center"/>
          </w:tcPr>
          <w:p w:rsidR="00803E18" w:rsidRDefault="00803E18" w:rsidP="009124D7">
            <w:pPr>
              <w:pStyle w:val="1"/>
              <w:spacing w:after="0"/>
              <w:ind w:left="-69"/>
              <w:jc w:val="center"/>
            </w:pPr>
            <w:r>
              <w:t>100</w:t>
            </w:r>
          </w:p>
        </w:tc>
        <w:tc>
          <w:tcPr>
            <w:tcW w:w="1119" w:type="dxa"/>
            <w:vAlign w:val="center"/>
          </w:tcPr>
          <w:p w:rsidR="00803E18" w:rsidRDefault="00803E18" w:rsidP="009124D7">
            <w:pPr>
              <w:pStyle w:val="1"/>
              <w:spacing w:after="0"/>
              <w:ind w:left="-69"/>
              <w:jc w:val="center"/>
            </w:pPr>
            <w:r>
              <w:t>100</w:t>
            </w:r>
          </w:p>
        </w:tc>
      </w:tr>
      <w:tr w:rsidR="00803E18" w:rsidTr="009124D7">
        <w:tc>
          <w:tcPr>
            <w:tcW w:w="2605" w:type="dxa"/>
            <w:shd w:val="clear" w:color="auto" w:fill="auto"/>
          </w:tcPr>
          <w:p w:rsidR="00803E18" w:rsidRPr="008B69C8" w:rsidRDefault="00803E18" w:rsidP="009124D7">
            <w:pPr>
              <w:rPr>
                <w:color w:val="000000"/>
                <w:sz w:val="24"/>
                <w:szCs w:val="24"/>
              </w:rPr>
            </w:pPr>
            <w:r>
              <w:rPr>
                <w:color w:val="000000"/>
                <w:sz w:val="24"/>
                <w:szCs w:val="24"/>
              </w:rPr>
              <w:t>-</w:t>
            </w:r>
            <w:r w:rsidRPr="008B69C8">
              <w:rPr>
                <w:color w:val="000000"/>
                <w:sz w:val="24"/>
                <w:szCs w:val="24"/>
              </w:rPr>
              <w:t>Вместимость клубов, библиотек</w:t>
            </w:r>
          </w:p>
        </w:tc>
        <w:tc>
          <w:tcPr>
            <w:tcW w:w="1849" w:type="dxa"/>
            <w:shd w:val="clear" w:color="auto" w:fill="auto"/>
          </w:tcPr>
          <w:p w:rsidR="00803E18" w:rsidRPr="008B69C8" w:rsidRDefault="00803E18" w:rsidP="009124D7">
            <w:pPr>
              <w:jc w:val="center"/>
              <w:rPr>
                <w:color w:val="000000"/>
                <w:sz w:val="24"/>
                <w:szCs w:val="24"/>
              </w:rPr>
            </w:pPr>
            <w:r w:rsidRPr="008B69C8">
              <w:rPr>
                <w:color w:val="000000"/>
                <w:sz w:val="24"/>
                <w:szCs w:val="24"/>
              </w:rPr>
              <w:t>Кол-во мест</w:t>
            </w:r>
          </w:p>
        </w:tc>
        <w:tc>
          <w:tcPr>
            <w:tcW w:w="1118" w:type="dxa"/>
            <w:shd w:val="clear" w:color="auto" w:fill="auto"/>
          </w:tcPr>
          <w:p w:rsidR="00803E18" w:rsidRPr="008B69C8" w:rsidRDefault="00803E18" w:rsidP="009124D7">
            <w:pPr>
              <w:jc w:val="center"/>
              <w:rPr>
                <w:color w:val="000000"/>
                <w:sz w:val="24"/>
                <w:szCs w:val="24"/>
              </w:rPr>
            </w:pPr>
            <w:r>
              <w:rPr>
                <w:color w:val="000000"/>
                <w:sz w:val="24"/>
                <w:szCs w:val="24"/>
              </w:rPr>
              <w:t>400</w:t>
            </w:r>
          </w:p>
        </w:tc>
        <w:tc>
          <w:tcPr>
            <w:tcW w:w="1119" w:type="dxa"/>
          </w:tcPr>
          <w:p w:rsidR="00803E18" w:rsidRPr="008B69C8" w:rsidRDefault="00803E18" w:rsidP="009124D7">
            <w:pPr>
              <w:jc w:val="center"/>
              <w:rPr>
                <w:color w:val="000000"/>
                <w:sz w:val="24"/>
                <w:szCs w:val="24"/>
              </w:rPr>
            </w:pPr>
            <w:r>
              <w:rPr>
                <w:color w:val="000000"/>
                <w:sz w:val="24"/>
                <w:szCs w:val="24"/>
              </w:rPr>
              <w:t xml:space="preserve"> 400</w:t>
            </w:r>
          </w:p>
        </w:tc>
        <w:tc>
          <w:tcPr>
            <w:tcW w:w="1118" w:type="dxa"/>
          </w:tcPr>
          <w:p w:rsidR="00803E18" w:rsidRPr="008B69C8" w:rsidRDefault="00803E18" w:rsidP="009124D7">
            <w:pPr>
              <w:jc w:val="center"/>
              <w:rPr>
                <w:color w:val="000000"/>
                <w:sz w:val="24"/>
                <w:szCs w:val="24"/>
              </w:rPr>
            </w:pPr>
            <w:r>
              <w:rPr>
                <w:color w:val="000000"/>
                <w:sz w:val="24"/>
                <w:szCs w:val="24"/>
              </w:rPr>
              <w:t xml:space="preserve"> 400</w:t>
            </w:r>
          </w:p>
        </w:tc>
        <w:tc>
          <w:tcPr>
            <w:tcW w:w="1119" w:type="dxa"/>
          </w:tcPr>
          <w:p w:rsidR="00803E18" w:rsidRPr="008B69C8" w:rsidRDefault="00803E18" w:rsidP="009124D7">
            <w:pPr>
              <w:jc w:val="center"/>
              <w:rPr>
                <w:color w:val="000000"/>
                <w:sz w:val="24"/>
                <w:szCs w:val="24"/>
              </w:rPr>
            </w:pPr>
            <w:r>
              <w:rPr>
                <w:color w:val="000000"/>
                <w:sz w:val="24"/>
                <w:szCs w:val="24"/>
              </w:rPr>
              <w:t xml:space="preserve"> 400</w:t>
            </w:r>
          </w:p>
        </w:tc>
        <w:tc>
          <w:tcPr>
            <w:tcW w:w="1118" w:type="dxa"/>
          </w:tcPr>
          <w:p w:rsidR="00803E18" w:rsidRPr="008B69C8" w:rsidRDefault="00803E18" w:rsidP="009124D7">
            <w:pPr>
              <w:jc w:val="center"/>
              <w:rPr>
                <w:color w:val="000000"/>
                <w:sz w:val="24"/>
                <w:szCs w:val="24"/>
              </w:rPr>
            </w:pPr>
            <w:r>
              <w:rPr>
                <w:color w:val="000000"/>
                <w:sz w:val="24"/>
                <w:szCs w:val="24"/>
              </w:rPr>
              <w:t xml:space="preserve"> 400</w:t>
            </w:r>
          </w:p>
        </w:tc>
        <w:tc>
          <w:tcPr>
            <w:tcW w:w="1119" w:type="dxa"/>
          </w:tcPr>
          <w:p w:rsidR="00803E18" w:rsidRPr="008B69C8" w:rsidRDefault="00803E18" w:rsidP="009124D7">
            <w:pPr>
              <w:jc w:val="center"/>
              <w:rPr>
                <w:color w:val="000000"/>
                <w:sz w:val="24"/>
                <w:szCs w:val="24"/>
              </w:rPr>
            </w:pPr>
            <w:r>
              <w:rPr>
                <w:color w:val="000000"/>
                <w:sz w:val="24"/>
                <w:szCs w:val="24"/>
              </w:rPr>
              <w:t xml:space="preserve"> 400</w:t>
            </w:r>
          </w:p>
        </w:tc>
        <w:tc>
          <w:tcPr>
            <w:tcW w:w="1118" w:type="dxa"/>
          </w:tcPr>
          <w:p w:rsidR="00803E18" w:rsidRPr="008B69C8" w:rsidRDefault="00803E18" w:rsidP="009124D7">
            <w:pPr>
              <w:jc w:val="center"/>
              <w:rPr>
                <w:color w:val="000000"/>
                <w:sz w:val="24"/>
                <w:szCs w:val="24"/>
              </w:rPr>
            </w:pPr>
            <w:r>
              <w:rPr>
                <w:color w:val="000000"/>
                <w:sz w:val="24"/>
                <w:szCs w:val="24"/>
              </w:rPr>
              <w:t xml:space="preserve"> 400</w:t>
            </w:r>
          </w:p>
        </w:tc>
        <w:tc>
          <w:tcPr>
            <w:tcW w:w="1119" w:type="dxa"/>
          </w:tcPr>
          <w:p w:rsidR="00803E18" w:rsidRPr="008B69C8" w:rsidRDefault="00803E18" w:rsidP="009124D7">
            <w:pPr>
              <w:jc w:val="center"/>
              <w:rPr>
                <w:color w:val="000000"/>
                <w:sz w:val="24"/>
                <w:szCs w:val="24"/>
              </w:rPr>
            </w:pPr>
            <w:r>
              <w:rPr>
                <w:color w:val="000000"/>
                <w:sz w:val="24"/>
                <w:szCs w:val="24"/>
              </w:rPr>
              <w:t xml:space="preserve"> 400</w:t>
            </w:r>
          </w:p>
        </w:tc>
        <w:tc>
          <w:tcPr>
            <w:tcW w:w="1119" w:type="dxa"/>
          </w:tcPr>
          <w:p w:rsidR="00803E18" w:rsidRPr="008B69C8" w:rsidRDefault="00803E18" w:rsidP="009124D7">
            <w:pPr>
              <w:jc w:val="center"/>
              <w:rPr>
                <w:color w:val="000000"/>
                <w:sz w:val="24"/>
                <w:szCs w:val="24"/>
              </w:rPr>
            </w:pPr>
            <w:r>
              <w:rPr>
                <w:color w:val="000000"/>
                <w:sz w:val="24"/>
                <w:szCs w:val="24"/>
              </w:rPr>
              <w:t xml:space="preserve"> 400</w:t>
            </w:r>
          </w:p>
        </w:tc>
      </w:tr>
      <w:tr w:rsidR="00803E18" w:rsidTr="009124D7">
        <w:tc>
          <w:tcPr>
            <w:tcW w:w="2605" w:type="dxa"/>
            <w:shd w:val="clear" w:color="auto" w:fill="auto"/>
          </w:tcPr>
          <w:p w:rsidR="00803E18" w:rsidRPr="008B69C8" w:rsidRDefault="00803E18" w:rsidP="009124D7">
            <w:pPr>
              <w:rPr>
                <w:color w:val="000000"/>
                <w:sz w:val="24"/>
                <w:szCs w:val="24"/>
              </w:rPr>
            </w:pPr>
            <w:r>
              <w:rPr>
                <w:color w:val="000000"/>
                <w:sz w:val="24"/>
                <w:szCs w:val="24"/>
              </w:rPr>
              <w:t>-</w:t>
            </w:r>
            <w:r w:rsidRPr="008B69C8">
              <w:rPr>
                <w:color w:val="000000"/>
                <w:sz w:val="24"/>
                <w:szCs w:val="24"/>
              </w:rPr>
              <w:t>Финансовые затраты на реализацию мероприятия</w:t>
            </w:r>
          </w:p>
        </w:tc>
        <w:tc>
          <w:tcPr>
            <w:tcW w:w="1849" w:type="dxa"/>
            <w:shd w:val="clear" w:color="auto" w:fill="auto"/>
          </w:tcPr>
          <w:p w:rsidR="00803E18" w:rsidRPr="008B69C8" w:rsidRDefault="00803E18" w:rsidP="009124D7">
            <w:pPr>
              <w:jc w:val="center"/>
              <w:rPr>
                <w:color w:val="000000"/>
                <w:sz w:val="24"/>
                <w:szCs w:val="24"/>
              </w:rPr>
            </w:pPr>
            <w:proofErr w:type="spellStart"/>
            <w:r>
              <w:rPr>
                <w:color w:val="000000"/>
                <w:sz w:val="24"/>
                <w:szCs w:val="24"/>
              </w:rPr>
              <w:t>т</w:t>
            </w:r>
            <w:r w:rsidRPr="008B69C8">
              <w:rPr>
                <w:color w:val="000000"/>
                <w:sz w:val="24"/>
                <w:szCs w:val="24"/>
              </w:rPr>
              <w:t>ыс</w:t>
            </w:r>
            <w:proofErr w:type="gramStart"/>
            <w:r w:rsidRPr="008B69C8">
              <w:rPr>
                <w:color w:val="000000"/>
                <w:sz w:val="24"/>
                <w:szCs w:val="24"/>
              </w:rPr>
              <w:t>.р</w:t>
            </w:r>
            <w:proofErr w:type="gramEnd"/>
            <w:r w:rsidRPr="008B69C8">
              <w:rPr>
                <w:color w:val="000000"/>
                <w:sz w:val="24"/>
                <w:szCs w:val="24"/>
              </w:rPr>
              <w:t>уб</w:t>
            </w:r>
            <w:proofErr w:type="spellEnd"/>
          </w:p>
        </w:tc>
        <w:tc>
          <w:tcPr>
            <w:tcW w:w="1118" w:type="dxa"/>
            <w:shd w:val="clear" w:color="auto" w:fill="auto"/>
            <w:vAlign w:val="center"/>
          </w:tcPr>
          <w:p w:rsidR="00803E18" w:rsidRPr="008B69C8" w:rsidRDefault="00803E18" w:rsidP="009124D7">
            <w:pPr>
              <w:suppressAutoHyphens/>
              <w:snapToGrid w:val="0"/>
              <w:jc w:val="center"/>
              <w:rPr>
                <w:kern w:val="2"/>
                <w:sz w:val="24"/>
                <w:szCs w:val="24"/>
                <w:lang w:eastAsia="ar-SA"/>
              </w:rPr>
            </w:pPr>
            <w:r>
              <w:rPr>
                <w:kern w:val="2"/>
                <w:sz w:val="24"/>
                <w:szCs w:val="24"/>
                <w:lang w:eastAsia="ar-SA"/>
              </w:rPr>
              <w:t>75</w:t>
            </w:r>
            <w:r w:rsidRPr="008B69C8">
              <w:rPr>
                <w:kern w:val="2"/>
                <w:sz w:val="24"/>
                <w:szCs w:val="24"/>
                <w:lang w:eastAsia="ar-SA"/>
              </w:rPr>
              <w:t>,0</w:t>
            </w:r>
            <w:r>
              <w:rPr>
                <w:kern w:val="2"/>
                <w:sz w:val="24"/>
                <w:szCs w:val="24"/>
                <w:lang w:eastAsia="ar-SA"/>
              </w:rPr>
              <w:t>0</w:t>
            </w:r>
          </w:p>
        </w:tc>
        <w:tc>
          <w:tcPr>
            <w:tcW w:w="1119" w:type="dxa"/>
            <w:vAlign w:val="center"/>
          </w:tcPr>
          <w:p w:rsidR="00803E18" w:rsidRPr="008B69C8" w:rsidRDefault="00803E18" w:rsidP="009124D7">
            <w:pPr>
              <w:suppressAutoHyphens/>
              <w:snapToGrid w:val="0"/>
              <w:jc w:val="center"/>
              <w:rPr>
                <w:kern w:val="2"/>
                <w:sz w:val="24"/>
                <w:szCs w:val="24"/>
                <w:lang w:eastAsia="ar-SA"/>
              </w:rPr>
            </w:pPr>
            <w:r>
              <w:rPr>
                <w:kern w:val="2"/>
                <w:sz w:val="24"/>
                <w:szCs w:val="24"/>
                <w:lang w:eastAsia="ar-SA"/>
              </w:rPr>
              <w:t>25</w:t>
            </w:r>
            <w:r w:rsidRPr="008B69C8">
              <w:rPr>
                <w:kern w:val="2"/>
                <w:sz w:val="24"/>
                <w:szCs w:val="24"/>
                <w:lang w:eastAsia="ar-SA"/>
              </w:rPr>
              <w:t>,0</w:t>
            </w:r>
            <w:r>
              <w:rPr>
                <w:kern w:val="2"/>
                <w:sz w:val="24"/>
                <w:szCs w:val="24"/>
                <w:lang w:eastAsia="ar-SA"/>
              </w:rPr>
              <w:t>0</w:t>
            </w:r>
          </w:p>
        </w:tc>
        <w:tc>
          <w:tcPr>
            <w:tcW w:w="1118" w:type="dxa"/>
            <w:vAlign w:val="center"/>
          </w:tcPr>
          <w:p w:rsidR="00803E18" w:rsidRPr="008B69C8" w:rsidRDefault="00803E18" w:rsidP="009124D7">
            <w:pPr>
              <w:suppressAutoHyphens/>
              <w:snapToGrid w:val="0"/>
              <w:jc w:val="center"/>
              <w:rPr>
                <w:kern w:val="2"/>
                <w:sz w:val="24"/>
                <w:szCs w:val="24"/>
                <w:lang w:eastAsia="ar-SA"/>
              </w:rPr>
            </w:pPr>
            <w:r>
              <w:rPr>
                <w:kern w:val="2"/>
                <w:sz w:val="24"/>
                <w:szCs w:val="24"/>
                <w:lang w:eastAsia="ar-SA"/>
              </w:rPr>
              <w:t>30</w:t>
            </w:r>
            <w:r w:rsidRPr="008B69C8">
              <w:rPr>
                <w:kern w:val="2"/>
                <w:sz w:val="24"/>
                <w:szCs w:val="24"/>
                <w:lang w:eastAsia="ar-SA"/>
              </w:rPr>
              <w:t>,0</w:t>
            </w:r>
            <w:r>
              <w:rPr>
                <w:kern w:val="2"/>
                <w:sz w:val="24"/>
                <w:szCs w:val="24"/>
                <w:lang w:eastAsia="ar-SA"/>
              </w:rPr>
              <w:t>0</w:t>
            </w:r>
          </w:p>
        </w:tc>
        <w:tc>
          <w:tcPr>
            <w:tcW w:w="1119" w:type="dxa"/>
            <w:vAlign w:val="center"/>
          </w:tcPr>
          <w:p w:rsidR="00803E18" w:rsidRPr="008B69C8" w:rsidRDefault="00803E18" w:rsidP="009124D7">
            <w:pPr>
              <w:suppressAutoHyphens/>
              <w:snapToGrid w:val="0"/>
              <w:jc w:val="center"/>
              <w:rPr>
                <w:kern w:val="2"/>
                <w:sz w:val="24"/>
                <w:szCs w:val="24"/>
                <w:lang w:eastAsia="ar-SA"/>
              </w:rPr>
            </w:pPr>
            <w:r>
              <w:rPr>
                <w:kern w:val="2"/>
                <w:sz w:val="24"/>
                <w:szCs w:val="24"/>
                <w:lang w:eastAsia="ar-SA"/>
              </w:rPr>
              <w:t>35,00</w:t>
            </w:r>
          </w:p>
        </w:tc>
        <w:tc>
          <w:tcPr>
            <w:tcW w:w="1118" w:type="dxa"/>
            <w:vAlign w:val="center"/>
          </w:tcPr>
          <w:p w:rsidR="00803E18" w:rsidRPr="008B69C8" w:rsidRDefault="00803E18" w:rsidP="009124D7">
            <w:pPr>
              <w:suppressAutoHyphens/>
              <w:snapToGrid w:val="0"/>
              <w:jc w:val="center"/>
              <w:rPr>
                <w:kern w:val="2"/>
                <w:sz w:val="24"/>
                <w:szCs w:val="24"/>
                <w:lang w:eastAsia="ar-SA"/>
              </w:rPr>
            </w:pPr>
            <w:r>
              <w:rPr>
                <w:kern w:val="2"/>
                <w:sz w:val="24"/>
                <w:szCs w:val="24"/>
                <w:lang w:eastAsia="ar-SA"/>
              </w:rPr>
              <w:t xml:space="preserve"> 37</w:t>
            </w:r>
            <w:r w:rsidRPr="008B69C8">
              <w:rPr>
                <w:kern w:val="2"/>
                <w:sz w:val="24"/>
                <w:szCs w:val="24"/>
                <w:lang w:eastAsia="ar-SA"/>
              </w:rPr>
              <w:t>,0</w:t>
            </w:r>
            <w:r>
              <w:rPr>
                <w:kern w:val="2"/>
                <w:sz w:val="24"/>
                <w:szCs w:val="24"/>
                <w:lang w:eastAsia="ar-SA"/>
              </w:rPr>
              <w:t>0</w:t>
            </w:r>
          </w:p>
        </w:tc>
        <w:tc>
          <w:tcPr>
            <w:tcW w:w="1119" w:type="dxa"/>
            <w:vAlign w:val="center"/>
          </w:tcPr>
          <w:p w:rsidR="00803E18" w:rsidRPr="008B69C8" w:rsidRDefault="00803E18" w:rsidP="009124D7">
            <w:pPr>
              <w:suppressAutoHyphens/>
              <w:jc w:val="center"/>
              <w:rPr>
                <w:kern w:val="2"/>
                <w:sz w:val="24"/>
                <w:szCs w:val="24"/>
                <w:lang w:eastAsia="ar-SA"/>
              </w:rPr>
            </w:pPr>
            <w:r>
              <w:rPr>
                <w:kern w:val="2"/>
                <w:sz w:val="24"/>
                <w:szCs w:val="24"/>
                <w:lang w:eastAsia="ar-SA"/>
              </w:rPr>
              <w:t xml:space="preserve"> 43,75</w:t>
            </w:r>
          </w:p>
        </w:tc>
        <w:tc>
          <w:tcPr>
            <w:tcW w:w="1118" w:type="dxa"/>
            <w:vAlign w:val="center"/>
          </w:tcPr>
          <w:p w:rsidR="00803E18" w:rsidRPr="008B69C8" w:rsidRDefault="00803E18" w:rsidP="009124D7">
            <w:pPr>
              <w:suppressAutoHyphens/>
              <w:jc w:val="center"/>
              <w:rPr>
                <w:kern w:val="2"/>
                <w:sz w:val="24"/>
                <w:szCs w:val="24"/>
                <w:lang w:eastAsia="ar-SA"/>
              </w:rPr>
            </w:pPr>
            <w:r>
              <w:rPr>
                <w:kern w:val="2"/>
                <w:sz w:val="24"/>
                <w:szCs w:val="24"/>
                <w:lang w:eastAsia="ar-SA"/>
              </w:rPr>
              <w:t xml:space="preserve"> 43,75</w:t>
            </w:r>
          </w:p>
        </w:tc>
        <w:tc>
          <w:tcPr>
            <w:tcW w:w="1119" w:type="dxa"/>
            <w:vAlign w:val="center"/>
          </w:tcPr>
          <w:p w:rsidR="00803E18" w:rsidRPr="008B69C8" w:rsidRDefault="00803E18" w:rsidP="009124D7">
            <w:pPr>
              <w:suppressAutoHyphens/>
              <w:jc w:val="center"/>
              <w:rPr>
                <w:kern w:val="2"/>
                <w:sz w:val="24"/>
                <w:szCs w:val="24"/>
                <w:lang w:eastAsia="ar-SA"/>
              </w:rPr>
            </w:pPr>
            <w:r>
              <w:rPr>
                <w:kern w:val="2"/>
                <w:sz w:val="24"/>
                <w:szCs w:val="24"/>
                <w:lang w:eastAsia="ar-SA"/>
              </w:rPr>
              <w:t xml:space="preserve"> 43,75</w:t>
            </w:r>
          </w:p>
        </w:tc>
        <w:tc>
          <w:tcPr>
            <w:tcW w:w="1119" w:type="dxa"/>
            <w:vAlign w:val="center"/>
          </w:tcPr>
          <w:p w:rsidR="00803E18" w:rsidRPr="008B69C8" w:rsidRDefault="00803E18" w:rsidP="009124D7">
            <w:pPr>
              <w:suppressAutoHyphens/>
              <w:jc w:val="center"/>
              <w:rPr>
                <w:kern w:val="2"/>
                <w:sz w:val="24"/>
                <w:szCs w:val="24"/>
                <w:lang w:eastAsia="ar-SA"/>
              </w:rPr>
            </w:pPr>
            <w:r>
              <w:rPr>
                <w:kern w:val="2"/>
                <w:sz w:val="24"/>
                <w:szCs w:val="24"/>
                <w:lang w:eastAsia="ar-SA"/>
              </w:rPr>
              <w:t xml:space="preserve"> 43,75</w:t>
            </w:r>
          </w:p>
        </w:tc>
      </w:tr>
    </w:tbl>
    <w:p w:rsidR="00803E18" w:rsidRDefault="00803E18" w:rsidP="00803E18">
      <w:pPr>
        <w:shd w:val="clear" w:color="auto" w:fill="FFFFFF"/>
        <w:tabs>
          <w:tab w:val="left" w:pos="994"/>
        </w:tabs>
        <w:spacing w:before="5" w:line="360" w:lineRule="exact"/>
        <w:ind w:right="10"/>
        <w:rPr>
          <w:b/>
          <w:spacing w:val="-2"/>
          <w:sz w:val="28"/>
          <w:szCs w:val="28"/>
        </w:rPr>
        <w:sectPr w:rsidR="00803E18" w:rsidSect="009124D7">
          <w:pgSz w:w="16834" w:h="11909" w:orient="landscape"/>
          <w:pgMar w:top="567" w:right="532" w:bottom="1134" w:left="1134" w:header="720" w:footer="720" w:gutter="0"/>
          <w:cols w:space="60"/>
          <w:noEndnote/>
          <w:docGrid w:linePitch="272"/>
        </w:sectPr>
      </w:pPr>
    </w:p>
    <w:p w:rsidR="00803E18" w:rsidRPr="008D6242" w:rsidRDefault="00803E18" w:rsidP="008D6242">
      <w:pPr>
        <w:shd w:val="clear" w:color="auto" w:fill="FFFFFF"/>
        <w:tabs>
          <w:tab w:val="left" w:pos="-4962"/>
        </w:tabs>
        <w:ind w:left="6" w:right="11"/>
        <w:jc w:val="center"/>
        <w:rPr>
          <w:b/>
          <w:spacing w:val="-2"/>
          <w:sz w:val="28"/>
          <w:szCs w:val="28"/>
        </w:rPr>
      </w:pPr>
      <w:r w:rsidRPr="008D6242">
        <w:rPr>
          <w:b/>
          <w:spacing w:val="-2"/>
          <w:sz w:val="28"/>
          <w:szCs w:val="28"/>
        </w:rPr>
        <w:lastRenderedPageBreak/>
        <w:t>РАЗДЕЛ 5.  ОЦЕНКА ЭФФЕКТИВНОСТИ МЕРОПРИЯТИЙ ПО ПРОЕКТИРОВАНИЮ, СТРОИТЕЛЬСТВУ И РЕКОНСТРУКЦИИ ОБЪЕКТОВ СОЦИАЛЬНОЙ ИНФРАСТРУКТУРЫ  МАВЛОГРИБАНОВСКОГО СЕЛЬСКОГО ПОСЕЛЕНИЯ,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803E18" w:rsidRPr="00795F8A" w:rsidRDefault="00803E18" w:rsidP="00803E18">
      <w:pPr>
        <w:shd w:val="clear" w:color="auto" w:fill="FFFFFF"/>
        <w:tabs>
          <w:tab w:val="left" w:pos="-5529"/>
        </w:tabs>
        <w:spacing w:before="5" w:after="240" w:line="360" w:lineRule="exact"/>
        <w:ind w:right="10"/>
        <w:jc w:val="center"/>
        <w:rPr>
          <w:b/>
          <w:i/>
          <w:sz w:val="28"/>
          <w:szCs w:val="28"/>
        </w:rPr>
      </w:pPr>
    </w:p>
    <w:p w:rsidR="00803E18" w:rsidRPr="00DE2A89" w:rsidRDefault="00803E18" w:rsidP="009124D7">
      <w:pPr>
        <w:jc w:val="both"/>
        <w:rPr>
          <w:sz w:val="24"/>
          <w:szCs w:val="24"/>
        </w:rPr>
      </w:pPr>
      <w:r w:rsidRPr="00DE2A89">
        <w:rPr>
          <w:sz w:val="24"/>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w:t>
      </w:r>
      <w:r>
        <w:rPr>
          <w:bCs/>
          <w:sz w:val="24"/>
          <w:szCs w:val="24"/>
        </w:rPr>
        <w:t xml:space="preserve"> Малогрибановского</w:t>
      </w:r>
      <w:r w:rsidRPr="00DE2A89">
        <w:rPr>
          <w:sz w:val="24"/>
          <w:szCs w:val="24"/>
        </w:rPr>
        <w:t xml:space="preserve"> сельского поселения.</w:t>
      </w:r>
    </w:p>
    <w:p w:rsidR="00803E18" w:rsidRPr="00DE2A89" w:rsidRDefault="00803E18" w:rsidP="009124D7">
      <w:pPr>
        <w:jc w:val="both"/>
        <w:rPr>
          <w:sz w:val="24"/>
          <w:szCs w:val="24"/>
        </w:rPr>
      </w:pPr>
      <w:r w:rsidRPr="00DE2A89">
        <w:rPr>
          <w:sz w:val="24"/>
          <w:szCs w:val="24"/>
        </w:rPr>
        <w:t xml:space="preserve">Оценка социально-экономической эффективности мероприятий выражается: </w:t>
      </w:r>
    </w:p>
    <w:p w:rsidR="00803E18" w:rsidRPr="00DE2A89" w:rsidRDefault="00803E18" w:rsidP="009124D7">
      <w:pPr>
        <w:jc w:val="both"/>
        <w:rPr>
          <w:sz w:val="24"/>
          <w:szCs w:val="24"/>
        </w:rPr>
      </w:pPr>
      <w:r w:rsidRPr="00DE2A89">
        <w:rPr>
          <w:sz w:val="24"/>
          <w:szCs w:val="24"/>
        </w:rPr>
        <w:t>- в улучшении условий качества жизни населения</w:t>
      </w:r>
      <w:r>
        <w:rPr>
          <w:sz w:val="24"/>
          <w:szCs w:val="24"/>
        </w:rPr>
        <w:t xml:space="preserve"> Малогрибановского </w:t>
      </w:r>
      <w:r w:rsidRPr="00DE2A89">
        <w:rPr>
          <w:sz w:val="24"/>
          <w:szCs w:val="24"/>
        </w:rPr>
        <w:t xml:space="preserve"> сельского поселения;</w:t>
      </w:r>
    </w:p>
    <w:p w:rsidR="00803E18" w:rsidRPr="00DE2A89" w:rsidRDefault="00803E18" w:rsidP="009124D7">
      <w:pPr>
        <w:jc w:val="both"/>
        <w:rPr>
          <w:sz w:val="24"/>
          <w:szCs w:val="24"/>
        </w:rPr>
      </w:pPr>
      <w:r w:rsidRPr="00DE2A89">
        <w:rPr>
          <w:sz w:val="24"/>
          <w:szCs w:val="24"/>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803E18" w:rsidRPr="00DE2A89" w:rsidRDefault="00803E18" w:rsidP="009124D7">
      <w:pPr>
        <w:jc w:val="both"/>
        <w:rPr>
          <w:sz w:val="24"/>
          <w:szCs w:val="24"/>
        </w:rPr>
      </w:pPr>
      <w:r w:rsidRPr="00DE2A89">
        <w:rPr>
          <w:sz w:val="24"/>
          <w:szCs w:val="24"/>
        </w:rPr>
        <w:t xml:space="preserve">- в повышении доступности объектов социальной инфраструктуры для населения </w:t>
      </w:r>
      <w:r>
        <w:rPr>
          <w:bCs/>
          <w:sz w:val="24"/>
          <w:szCs w:val="24"/>
        </w:rPr>
        <w:t xml:space="preserve"> Малогрибановского </w:t>
      </w:r>
      <w:r w:rsidRPr="00DE2A89">
        <w:rPr>
          <w:sz w:val="24"/>
          <w:szCs w:val="24"/>
        </w:rPr>
        <w:t xml:space="preserve"> сельского поселения:</w:t>
      </w:r>
    </w:p>
    <w:p w:rsidR="00803E18" w:rsidRPr="00DE2A89" w:rsidRDefault="00803E18" w:rsidP="009124D7">
      <w:pPr>
        <w:jc w:val="both"/>
        <w:rPr>
          <w:sz w:val="24"/>
          <w:szCs w:val="24"/>
        </w:rPr>
      </w:pPr>
      <w:r w:rsidRPr="00DE2A89">
        <w:rPr>
          <w:b/>
          <w:i/>
          <w:sz w:val="24"/>
          <w:szCs w:val="24"/>
          <w:u w:val="single"/>
        </w:rPr>
        <w:t>В области объектов культуры:</w:t>
      </w:r>
      <w:r w:rsidRPr="00DE2A89">
        <w:rPr>
          <w:sz w:val="24"/>
          <w:szCs w:val="24"/>
        </w:rPr>
        <w:t xml:space="preserve"> </w:t>
      </w:r>
    </w:p>
    <w:p w:rsidR="00803E18" w:rsidRPr="00DE2A89" w:rsidRDefault="00803E18" w:rsidP="009124D7">
      <w:pPr>
        <w:numPr>
          <w:ilvl w:val="0"/>
          <w:numId w:val="3"/>
        </w:numPr>
        <w:jc w:val="both"/>
        <w:rPr>
          <w:sz w:val="24"/>
          <w:szCs w:val="24"/>
        </w:rPr>
      </w:pPr>
      <w:r w:rsidRPr="00DE2A89">
        <w:rPr>
          <w:sz w:val="24"/>
          <w:szCs w:val="24"/>
        </w:rPr>
        <w:t xml:space="preserve">- Поддержание в работоспособном состоянии объекта культуры: МКУК </w:t>
      </w:r>
      <w:r>
        <w:rPr>
          <w:bCs/>
          <w:sz w:val="24"/>
          <w:szCs w:val="24"/>
        </w:rPr>
        <w:t xml:space="preserve"> СДК Малогрибановского </w:t>
      </w:r>
      <w:r>
        <w:rPr>
          <w:sz w:val="24"/>
          <w:szCs w:val="24"/>
        </w:rPr>
        <w:t>сельского поселения</w:t>
      </w:r>
      <w:proofErr w:type="gramStart"/>
      <w:r>
        <w:rPr>
          <w:sz w:val="24"/>
          <w:szCs w:val="24"/>
        </w:rPr>
        <w:t xml:space="preserve"> </w:t>
      </w:r>
      <w:r w:rsidRPr="00DE2A89">
        <w:rPr>
          <w:sz w:val="24"/>
          <w:szCs w:val="24"/>
        </w:rPr>
        <w:t>;</w:t>
      </w:r>
      <w:proofErr w:type="gramEnd"/>
      <w:r w:rsidRPr="00DE2A89">
        <w:rPr>
          <w:sz w:val="24"/>
          <w:szCs w:val="24"/>
        </w:rPr>
        <w:t xml:space="preserve"> </w:t>
      </w:r>
    </w:p>
    <w:p w:rsidR="00803E18" w:rsidRPr="00DE2A89" w:rsidRDefault="00803E18" w:rsidP="009124D7">
      <w:pPr>
        <w:jc w:val="both"/>
        <w:rPr>
          <w:sz w:val="24"/>
          <w:szCs w:val="24"/>
        </w:rPr>
      </w:pPr>
      <w:r w:rsidRPr="00DE2A89">
        <w:rPr>
          <w:sz w:val="24"/>
          <w:szCs w:val="24"/>
        </w:rPr>
        <w:t xml:space="preserve">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(2025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w:t>
      </w:r>
      <w:r>
        <w:rPr>
          <w:bCs/>
          <w:sz w:val="24"/>
          <w:szCs w:val="24"/>
        </w:rPr>
        <w:t xml:space="preserve"> Малогрибановского</w:t>
      </w:r>
      <w:r w:rsidRPr="00DE2A89">
        <w:rPr>
          <w:sz w:val="24"/>
          <w:szCs w:val="24"/>
        </w:rPr>
        <w:t xml:space="preserve"> сельского поселения нужно принять меры по обеспечению населения </w:t>
      </w:r>
      <w:r>
        <w:rPr>
          <w:bCs/>
          <w:sz w:val="24"/>
          <w:szCs w:val="24"/>
        </w:rPr>
        <w:t xml:space="preserve"> Малогрибановского</w:t>
      </w:r>
      <w:r w:rsidRPr="00DE2A89">
        <w:rPr>
          <w:sz w:val="24"/>
          <w:szCs w:val="24"/>
        </w:rPr>
        <w:t xml:space="preserve"> сельского поселения отсутствующими объектами социальной инфраструктуры. </w:t>
      </w:r>
    </w:p>
    <w:p w:rsidR="00803E18" w:rsidRDefault="00803E18" w:rsidP="009124D7">
      <w:pPr>
        <w:shd w:val="clear" w:color="auto" w:fill="FFFFFF"/>
        <w:tabs>
          <w:tab w:val="left" w:pos="-5529"/>
        </w:tabs>
        <w:spacing w:before="5" w:after="240" w:line="360" w:lineRule="exact"/>
        <w:ind w:right="10"/>
        <w:jc w:val="both"/>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jc w:val="center"/>
        <w:rPr>
          <w:b/>
          <w:i/>
          <w:sz w:val="28"/>
          <w:szCs w:val="28"/>
        </w:rPr>
      </w:pPr>
    </w:p>
    <w:p w:rsidR="00803E18" w:rsidRDefault="00803E18" w:rsidP="00803E18">
      <w:pPr>
        <w:shd w:val="clear" w:color="auto" w:fill="FFFFFF"/>
        <w:tabs>
          <w:tab w:val="left" w:pos="-5529"/>
        </w:tabs>
        <w:spacing w:before="5" w:after="240" w:line="360" w:lineRule="exact"/>
        <w:ind w:right="10"/>
        <w:rPr>
          <w:b/>
          <w:i/>
          <w:sz w:val="28"/>
          <w:szCs w:val="28"/>
        </w:rPr>
      </w:pPr>
    </w:p>
    <w:p w:rsidR="008D6242" w:rsidRDefault="008D6242" w:rsidP="00803E18">
      <w:pPr>
        <w:shd w:val="clear" w:color="auto" w:fill="FFFFFF"/>
        <w:tabs>
          <w:tab w:val="left" w:pos="-5529"/>
        </w:tabs>
        <w:spacing w:before="5" w:after="240" w:line="360" w:lineRule="exact"/>
        <w:ind w:right="10"/>
        <w:jc w:val="center"/>
        <w:rPr>
          <w:b/>
          <w:i/>
          <w:sz w:val="28"/>
          <w:szCs w:val="28"/>
        </w:rPr>
      </w:pPr>
    </w:p>
    <w:p w:rsidR="00803E18" w:rsidRPr="008D6242" w:rsidRDefault="00803E18" w:rsidP="008D6242">
      <w:pPr>
        <w:shd w:val="clear" w:color="auto" w:fill="FFFFFF"/>
        <w:tabs>
          <w:tab w:val="left" w:pos="-5529"/>
        </w:tabs>
        <w:ind w:right="11"/>
        <w:jc w:val="center"/>
        <w:rPr>
          <w:b/>
          <w:spacing w:val="-2"/>
          <w:sz w:val="28"/>
          <w:szCs w:val="28"/>
        </w:rPr>
      </w:pPr>
      <w:r w:rsidRPr="008D6242">
        <w:rPr>
          <w:b/>
          <w:sz w:val="28"/>
          <w:szCs w:val="28"/>
        </w:rPr>
        <w:lastRenderedPageBreak/>
        <w:t xml:space="preserve">РАЗДЕЛ 6. ПРЕДЛОЖЕНИЯ ПО СОВЕРШЕНСТВОВАНИЮ НОРМАТИВНО-ПРАВОВОГО </w:t>
      </w:r>
      <w:r w:rsidRPr="008D6242">
        <w:rPr>
          <w:b/>
          <w:spacing w:val="-1"/>
          <w:sz w:val="28"/>
          <w:szCs w:val="28"/>
        </w:rPr>
        <w:t xml:space="preserve">И ИНФОРМАЦИОННОГО ОБЕСПЕЧЕНИЯ РАЗВИТИЯ СОЦИАЛЬНОЙ ИНФРАСТРУКТУРЫ, </w:t>
      </w:r>
      <w:r w:rsidRPr="008D6242">
        <w:rPr>
          <w:b/>
          <w:spacing w:val="-2"/>
          <w:sz w:val="28"/>
          <w:szCs w:val="28"/>
        </w:rPr>
        <w:t>НАПРАВЛЕННЫЕ НА ДОСТИЖЕНИЕ ЦЕЛЕВЫХ ПОКАЗАТЕЛЕЙ ПРОГРАММЫ</w:t>
      </w:r>
    </w:p>
    <w:p w:rsidR="00803E18" w:rsidRPr="00DE2A89" w:rsidRDefault="00803E18" w:rsidP="00F72D59">
      <w:pPr>
        <w:jc w:val="both"/>
        <w:rPr>
          <w:sz w:val="24"/>
          <w:szCs w:val="24"/>
        </w:rPr>
      </w:pPr>
      <w:r w:rsidRPr="00DE2A89">
        <w:rPr>
          <w:sz w:val="24"/>
          <w:szCs w:val="24"/>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w:t>
      </w:r>
      <w:r>
        <w:rPr>
          <w:bCs/>
          <w:sz w:val="24"/>
          <w:szCs w:val="24"/>
        </w:rPr>
        <w:t xml:space="preserve"> </w:t>
      </w:r>
      <w:proofErr w:type="spellStart"/>
      <w:r>
        <w:rPr>
          <w:bCs/>
          <w:sz w:val="24"/>
          <w:szCs w:val="24"/>
        </w:rPr>
        <w:t>Малогибановского</w:t>
      </w:r>
      <w:proofErr w:type="spellEnd"/>
      <w:r w:rsidRPr="00DE2A89">
        <w:rPr>
          <w:sz w:val="24"/>
          <w:szCs w:val="24"/>
        </w:rPr>
        <w:t xml:space="preserve"> сельского поселения, необходимо принятие муниципальных правовых актов, регламентирующих порядок их субсидирования. </w:t>
      </w:r>
    </w:p>
    <w:p w:rsidR="00803E18" w:rsidRPr="00DE2A89" w:rsidRDefault="00803E18" w:rsidP="00F72D59">
      <w:pPr>
        <w:jc w:val="both"/>
        <w:rPr>
          <w:b/>
          <w:i/>
          <w:spacing w:val="-2"/>
          <w:sz w:val="24"/>
          <w:szCs w:val="24"/>
        </w:rPr>
      </w:pPr>
      <w:r w:rsidRPr="00DE2A89">
        <w:rPr>
          <w:sz w:val="24"/>
          <w:szCs w:val="24"/>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w:t>
      </w:r>
      <w:r>
        <w:rPr>
          <w:bCs/>
          <w:sz w:val="24"/>
          <w:szCs w:val="24"/>
        </w:rPr>
        <w:t xml:space="preserve"> Малогрибановского </w:t>
      </w:r>
      <w:r w:rsidRPr="00DE2A89">
        <w:rPr>
          <w:sz w:val="24"/>
          <w:szCs w:val="24"/>
        </w:rPr>
        <w:t xml:space="preserve"> сельского поселения. Данные программы должны обеспечивать сбалансированное перспективное развитие социальной инфраструктуры </w:t>
      </w:r>
      <w:r>
        <w:rPr>
          <w:bCs/>
          <w:sz w:val="24"/>
          <w:szCs w:val="24"/>
        </w:rPr>
        <w:t xml:space="preserve"> Малогрибановского </w:t>
      </w:r>
      <w:r w:rsidRPr="00DE2A89">
        <w:rPr>
          <w:sz w:val="24"/>
          <w:szCs w:val="24"/>
        </w:rPr>
        <w:t>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803E18" w:rsidRPr="00586B31" w:rsidRDefault="00803E18" w:rsidP="00F72D59">
      <w:pPr>
        <w:shd w:val="clear" w:color="auto" w:fill="FFFFFF"/>
        <w:tabs>
          <w:tab w:val="left" w:pos="-5529"/>
        </w:tabs>
        <w:spacing w:before="5" w:after="240" w:line="360" w:lineRule="exact"/>
        <w:ind w:right="10"/>
        <w:jc w:val="both"/>
        <w:rPr>
          <w:b/>
          <w:i/>
          <w:sz w:val="28"/>
          <w:szCs w:val="28"/>
        </w:rPr>
      </w:pPr>
    </w:p>
    <w:p w:rsidR="009124D7" w:rsidRDefault="009124D7"/>
    <w:sectPr w:rsidR="009124D7" w:rsidSect="009124D7">
      <w:pgSz w:w="11909" w:h="16834"/>
      <w:pgMar w:top="1134" w:right="71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39" w:rsidRDefault="00C20739" w:rsidP="00F36D56">
      <w:r>
        <w:separator/>
      </w:r>
    </w:p>
  </w:endnote>
  <w:endnote w:type="continuationSeparator" w:id="0">
    <w:p w:rsidR="00C20739" w:rsidRDefault="00C20739" w:rsidP="00F36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D7" w:rsidRDefault="00162329" w:rsidP="009124D7">
    <w:pPr>
      <w:pStyle w:val="a4"/>
      <w:framePr w:wrap="around" w:vAnchor="text" w:hAnchor="margin" w:xAlign="right" w:y="1"/>
      <w:rPr>
        <w:rStyle w:val="a6"/>
      </w:rPr>
    </w:pPr>
    <w:r>
      <w:rPr>
        <w:rStyle w:val="a6"/>
      </w:rPr>
      <w:fldChar w:fldCharType="begin"/>
    </w:r>
    <w:r w:rsidR="009124D7">
      <w:rPr>
        <w:rStyle w:val="a6"/>
      </w:rPr>
      <w:instrText xml:space="preserve">PAGE  </w:instrText>
    </w:r>
    <w:r>
      <w:rPr>
        <w:rStyle w:val="a6"/>
      </w:rPr>
      <w:fldChar w:fldCharType="end"/>
    </w:r>
  </w:p>
  <w:p w:rsidR="009124D7" w:rsidRDefault="009124D7" w:rsidP="009124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D7" w:rsidRDefault="00162329">
    <w:pPr>
      <w:pStyle w:val="a4"/>
      <w:jc w:val="right"/>
    </w:pPr>
    <w:fldSimple w:instr="PAGE   \* MERGEFORMAT">
      <w:r w:rsidR="00C2027F">
        <w:rPr>
          <w:noProof/>
        </w:rPr>
        <w:t>2</w:t>
      </w:r>
    </w:fldSimple>
  </w:p>
  <w:p w:rsidR="009124D7" w:rsidRPr="00585A08" w:rsidRDefault="009124D7" w:rsidP="009124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D7" w:rsidRDefault="009124D7">
    <w:pPr>
      <w:pStyle w:val="a4"/>
      <w:jc w:val="right"/>
    </w:pPr>
  </w:p>
  <w:p w:rsidR="009124D7" w:rsidRDefault="009124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39" w:rsidRDefault="00C20739" w:rsidP="00F36D56">
      <w:r>
        <w:separator/>
      </w:r>
    </w:p>
  </w:footnote>
  <w:footnote w:type="continuationSeparator" w:id="0">
    <w:p w:rsidR="00C20739" w:rsidRDefault="00C20739" w:rsidP="00F36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CF74D9"/>
    <w:multiLevelType w:val="hybridMultilevel"/>
    <w:tmpl w:val="D4E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FE39F1"/>
    <w:multiLevelType w:val="multilevel"/>
    <w:tmpl w:val="2B86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E18"/>
    <w:rsid w:val="00162329"/>
    <w:rsid w:val="002C60CF"/>
    <w:rsid w:val="004D3AC7"/>
    <w:rsid w:val="0050627C"/>
    <w:rsid w:val="00803E18"/>
    <w:rsid w:val="00887C36"/>
    <w:rsid w:val="008D6242"/>
    <w:rsid w:val="009124D7"/>
    <w:rsid w:val="009D6260"/>
    <w:rsid w:val="00AA23C2"/>
    <w:rsid w:val="00BF0192"/>
    <w:rsid w:val="00C2027F"/>
    <w:rsid w:val="00C20739"/>
    <w:rsid w:val="00C2395A"/>
    <w:rsid w:val="00CB7083"/>
    <w:rsid w:val="00CC6BB9"/>
    <w:rsid w:val="00F36D56"/>
    <w:rsid w:val="00F72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E18"/>
    <w:pPr>
      <w:widowControl/>
      <w:autoSpaceDE/>
      <w:autoSpaceDN/>
      <w:adjustRightInd/>
      <w:spacing w:before="100" w:beforeAutospacing="1" w:after="100" w:afterAutospacing="1"/>
    </w:pPr>
    <w:rPr>
      <w:sz w:val="24"/>
      <w:szCs w:val="24"/>
    </w:rPr>
  </w:style>
  <w:style w:type="paragraph" w:customStyle="1" w:styleId="Default">
    <w:name w:val="Default"/>
    <w:rsid w:val="00803E1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4">
    <w:name w:val="footer"/>
    <w:basedOn w:val="a"/>
    <w:link w:val="a5"/>
    <w:uiPriority w:val="99"/>
    <w:semiHidden/>
    <w:unhideWhenUsed/>
    <w:rsid w:val="00803E18"/>
    <w:pPr>
      <w:tabs>
        <w:tab w:val="center" w:pos="4677"/>
        <w:tab w:val="right" w:pos="9355"/>
      </w:tabs>
    </w:pPr>
  </w:style>
  <w:style w:type="character" w:customStyle="1" w:styleId="a5">
    <w:name w:val="Нижний колонтитул Знак"/>
    <w:basedOn w:val="a0"/>
    <w:link w:val="a4"/>
    <w:uiPriority w:val="99"/>
    <w:semiHidden/>
    <w:rsid w:val="00803E18"/>
    <w:rPr>
      <w:rFonts w:ascii="Times New Roman" w:eastAsia="Times New Roman" w:hAnsi="Times New Roman" w:cs="Times New Roman"/>
      <w:sz w:val="20"/>
      <w:szCs w:val="20"/>
    </w:rPr>
  </w:style>
  <w:style w:type="character" w:styleId="a6">
    <w:name w:val="page number"/>
    <w:uiPriority w:val="99"/>
    <w:rsid w:val="00803E18"/>
    <w:rPr>
      <w:rFonts w:cs="Times New Roman"/>
    </w:rPr>
  </w:style>
  <w:style w:type="paragraph" w:styleId="a7">
    <w:name w:val="Body Text"/>
    <w:basedOn w:val="a"/>
    <w:link w:val="a8"/>
    <w:uiPriority w:val="99"/>
    <w:unhideWhenUsed/>
    <w:rsid w:val="00803E18"/>
    <w:pPr>
      <w:spacing w:after="120"/>
    </w:pPr>
  </w:style>
  <w:style w:type="character" w:customStyle="1" w:styleId="a8">
    <w:name w:val="Основной текст Знак"/>
    <w:basedOn w:val="a0"/>
    <w:link w:val="a7"/>
    <w:uiPriority w:val="99"/>
    <w:rsid w:val="00803E18"/>
    <w:rPr>
      <w:rFonts w:ascii="Times New Roman" w:eastAsia="Times New Roman" w:hAnsi="Times New Roman" w:cs="Times New Roman"/>
      <w:sz w:val="20"/>
      <w:szCs w:val="20"/>
    </w:rPr>
  </w:style>
  <w:style w:type="paragraph" w:styleId="a9">
    <w:name w:val="List Paragraph"/>
    <w:basedOn w:val="a"/>
    <w:uiPriority w:val="34"/>
    <w:qFormat/>
    <w:rsid w:val="00803E18"/>
    <w:pPr>
      <w:widowControl/>
      <w:autoSpaceDE/>
      <w:autoSpaceDN/>
      <w:adjustRightInd/>
      <w:ind w:left="720"/>
      <w:contextualSpacing/>
      <w:jc w:val="both"/>
    </w:pPr>
    <w:rPr>
      <w:color w:val="000000"/>
      <w:sz w:val="24"/>
      <w:szCs w:val="24"/>
      <w:lang w:eastAsia="en-US"/>
    </w:rPr>
  </w:style>
  <w:style w:type="paragraph" w:styleId="aa">
    <w:name w:val="No Spacing"/>
    <w:basedOn w:val="a"/>
    <w:uiPriority w:val="1"/>
    <w:qFormat/>
    <w:rsid w:val="00803E18"/>
    <w:pPr>
      <w:widowControl/>
      <w:autoSpaceDE/>
      <w:autoSpaceDN/>
      <w:adjustRightInd/>
      <w:jc w:val="both"/>
    </w:pPr>
    <w:rPr>
      <w:color w:val="000000"/>
      <w:sz w:val="24"/>
      <w:szCs w:val="32"/>
      <w:lang w:eastAsia="en-US"/>
    </w:rPr>
  </w:style>
  <w:style w:type="paragraph" w:customStyle="1" w:styleId="1">
    <w:name w:val="Обычный (веб)1"/>
    <w:basedOn w:val="a"/>
    <w:rsid w:val="00803E18"/>
    <w:pPr>
      <w:widowControl/>
      <w:suppressAutoHyphens/>
      <w:autoSpaceDE/>
      <w:autoSpaceDN/>
      <w:adjustRightInd/>
      <w:spacing w:before="100" w:after="100" w:line="100" w:lineRule="atLeast"/>
    </w:pPr>
    <w:rPr>
      <w:sz w:val="24"/>
      <w:szCs w:val="24"/>
      <w:lang w:eastAsia="ar-SA"/>
    </w:rPr>
  </w:style>
  <w:style w:type="paragraph" w:customStyle="1" w:styleId="msonormalcxspmiddle">
    <w:name w:val="msonormalcxspmiddle"/>
    <w:basedOn w:val="a"/>
    <w:rsid w:val="00803E1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5</cp:revision>
  <dcterms:created xsi:type="dcterms:W3CDTF">2024-01-22T08:45:00Z</dcterms:created>
  <dcterms:modified xsi:type="dcterms:W3CDTF">2024-02-12T09:00:00Z</dcterms:modified>
</cp:coreProperties>
</file>