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1" w:rsidRDefault="00AA0FD1" w:rsidP="00AA0FD1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AA0FD1" w:rsidRDefault="00AA0FD1" w:rsidP="00AA0FD1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МАЛОГРИБАНОВСКОГО  СЕЛЬСКОГО ПОСЕЛЕНИЯ</w:t>
      </w:r>
    </w:p>
    <w:p w:rsidR="00AA0FD1" w:rsidRDefault="00AA0FD1" w:rsidP="00AA0FD1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ГРИБАНОВСКОГО МУНИЦИПАЛЬНОГО РАЙОНА</w:t>
      </w:r>
    </w:p>
    <w:p w:rsidR="00AA0FD1" w:rsidRDefault="00AA0FD1" w:rsidP="00AA0FD1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ВОРОНЕЖСКОЙ ОБЛАСТИ</w:t>
      </w:r>
    </w:p>
    <w:p w:rsidR="00AA0FD1" w:rsidRDefault="00AA0FD1" w:rsidP="00AA0FD1">
      <w:pPr>
        <w:shd w:val="clear" w:color="auto" w:fill="FFFFFF"/>
        <w:jc w:val="center"/>
        <w:rPr>
          <w:b/>
          <w:sz w:val="32"/>
        </w:rPr>
      </w:pPr>
    </w:p>
    <w:p w:rsidR="00AA0FD1" w:rsidRDefault="00AA0FD1" w:rsidP="00AA0FD1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A0FD1" w:rsidRDefault="00AA0FD1" w:rsidP="00AA0FD1">
      <w:pPr>
        <w:pStyle w:val="ConsPlusNormal"/>
        <w:shd w:val="clear" w:color="auto" w:fill="FFFFFF"/>
        <w:ind w:firstLine="142"/>
        <w:jc w:val="both"/>
        <w:rPr>
          <w:b/>
          <w:sz w:val="28"/>
          <w:szCs w:val="28"/>
          <w:u w:val="single"/>
        </w:rPr>
      </w:pPr>
    </w:p>
    <w:p w:rsidR="00AA0FD1" w:rsidRDefault="00DD0958" w:rsidP="00AA0FD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20.02</w:t>
      </w:r>
      <w:r w:rsidR="00AA0FD1">
        <w:rPr>
          <w:rFonts w:ascii="Times New Roman" w:hAnsi="Times New Roman" w:cs="Times New Roman"/>
          <w:sz w:val="28"/>
          <w:szCs w:val="28"/>
          <w:u w:val="single"/>
        </w:rPr>
        <w:t xml:space="preserve">.2014 г.  №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="00AA0FD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AA0FD1" w:rsidRDefault="00AA0FD1" w:rsidP="00AA0FD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Грибановка</w:t>
      </w:r>
    </w:p>
    <w:p w:rsidR="00AA0FD1" w:rsidRDefault="00AA0FD1" w:rsidP="00AA0FD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FD1" w:rsidRDefault="00AA0FD1" w:rsidP="00AA0FD1">
      <w:pPr>
        <w:pStyle w:val="ConsPlusNormal"/>
        <w:widowControl/>
        <w:tabs>
          <w:tab w:val="left" w:pos="0"/>
          <w:tab w:val="left" w:pos="4320"/>
        </w:tabs>
        <w:ind w:right="521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примерном перечне вопросов для собеседования с кандидатами на формирование кадрового  резерва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Малогрибановского  сельского поселения Грибановского муниципального района</w:t>
      </w:r>
    </w:p>
    <w:p w:rsidR="00AA0FD1" w:rsidRDefault="00AA0FD1" w:rsidP="00AA0FD1">
      <w:pPr>
        <w:pStyle w:val="ConsPlusNormal"/>
        <w:widowControl/>
        <w:tabs>
          <w:tab w:val="left" w:pos="0"/>
          <w:tab w:val="left" w:pos="4320"/>
        </w:tabs>
        <w:ind w:right="52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FD1" w:rsidRDefault="00AA0FD1" w:rsidP="00AA0FD1">
      <w:pPr>
        <w:pStyle w:val="ConsPlusNormal"/>
        <w:widowControl/>
        <w:tabs>
          <w:tab w:val="left" w:pos="0"/>
        </w:tabs>
        <w:ind w:right="4495" w:firstLine="0"/>
        <w:jc w:val="both"/>
      </w:pPr>
    </w:p>
    <w:p w:rsidR="00AA0FD1" w:rsidRDefault="00AA0FD1" w:rsidP="00AA0FD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Малогрибановского  сельского поселения Грибановского муниципального района от 09.12.2013 г. </w:t>
      </w:r>
      <w:proofErr w:type="gramStart"/>
      <w:r>
        <w:rPr>
          <w:sz w:val="28"/>
          <w:szCs w:val="28"/>
        </w:rPr>
        <w:t>№ 79  «</w:t>
      </w:r>
      <w:r>
        <w:rPr>
          <w:rStyle w:val="FontStyle15"/>
          <w:b w:val="0"/>
          <w:sz w:val="28"/>
          <w:szCs w:val="28"/>
        </w:rPr>
        <w:t>Об утверждении положения</w:t>
      </w:r>
      <w:r>
        <w:rPr>
          <w:rStyle w:val="FontStyle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кадровом резерве на муниципальной службе в администрации Малогрибановского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 xml:space="preserve">Малогрибановского сельского поселения </w:t>
      </w:r>
      <w:r>
        <w:rPr>
          <w:sz w:val="28"/>
          <w:szCs w:val="28"/>
        </w:rPr>
        <w:t xml:space="preserve">Грибановского муниципального района от 29.01 .2013 года  № 1   «О проведении конкурса по формированию кадрового резерва для замещения вакантных должностей  муниципальной службы в администрации </w:t>
      </w:r>
      <w:r>
        <w:rPr>
          <w:color w:val="000000"/>
          <w:sz w:val="28"/>
          <w:szCs w:val="28"/>
        </w:rPr>
        <w:t xml:space="preserve">Малогрибановского  сельского поселения </w:t>
      </w:r>
      <w:r>
        <w:rPr>
          <w:sz w:val="28"/>
          <w:szCs w:val="28"/>
        </w:rPr>
        <w:t>Грибановского муниципального района»:</w:t>
      </w:r>
      <w:proofErr w:type="gramEnd"/>
    </w:p>
    <w:p w:rsidR="00AA0FD1" w:rsidRDefault="00AA0FD1" w:rsidP="00AA0FD1">
      <w:pPr>
        <w:pStyle w:val="ConsPlusNormal"/>
        <w:widowControl/>
        <w:tabs>
          <w:tab w:val="left" w:pos="0"/>
          <w:tab w:val="left" w:pos="432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примерный перечень вопросов для собеседования с кандидатами на формирование кадрового резерва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Малогрибановского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согласно приложению.</w:t>
      </w:r>
    </w:p>
    <w:p w:rsidR="00AA0FD1" w:rsidRDefault="00AA0FD1" w:rsidP="00AA0FD1">
      <w:pPr>
        <w:pStyle w:val="ConsPlusNormal"/>
        <w:widowControl/>
        <w:tabs>
          <w:tab w:val="left" w:pos="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FD1" w:rsidRDefault="00AA0FD1" w:rsidP="00AA0FD1">
      <w:pPr>
        <w:pStyle w:val="ConsPlusNormal"/>
        <w:widowControl/>
        <w:tabs>
          <w:tab w:val="left" w:pos="0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FD1" w:rsidRDefault="00AA0FD1" w:rsidP="00AA0FD1">
      <w:pPr>
        <w:pStyle w:val="ConsPlusNormal"/>
        <w:widowControl/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Л.А.Мельникова                                                            </w:t>
      </w:r>
    </w:p>
    <w:p w:rsidR="00AA0FD1" w:rsidRDefault="00AA0FD1" w:rsidP="00AA0FD1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D1" w:rsidRDefault="00AA0FD1" w:rsidP="00AA0FD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A0FD1" w:rsidRDefault="00AA0FD1" w:rsidP="00AA0FD1">
      <w:pPr>
        <w:rPr>
          <w:sz w:val="28"/>
          <w:szCs w:val="28"/>
        </w:rPr>
      </w:pPr>
    </w:p>
    <w:p w:rsidR="00AA0FD1" w:rsidRDefault="00AA0FD1" w:rsidP="00AA0FD1">
      <w:pPr>
        <w:jc w:val="center"/>
        <w:rPr>
          <w:sz w:val="28"/>
          <w:szCs w:val="28"/>
        </w:rPr>
      </w:pPr>
    </w:p>
    <w:p w:rsidR="00AA0FD1" w:rsidRDefault="00AA0FD1" w:rsidP="00AA0FD1">
      <w:pPr>
        <w:jc w:val="center"/>
        <w:rPr>
          <w:sz w:val="28"/>
          <w:szCs w:val="28"/>
        </w:rPr>
      </w:pPr>
    </w:p>
    <w:p w:rsidR="00AA0FD1" w:rsidRDefault="00AA0FD1" w:rsidP="00AA0FD1">
      <w:pPr>
        <w:jc w:val="center"/>
        <w:rPr>
          <w:sz w:val="28"/>
          <w:szCs w:val="28"/>
        </w:rPr>
      </w:pPr>
    </w:p>
    <w:p w:rsidR="00AA0FD1" w:rsidRDefault="00AA0FD1" w:rsidP="00AA0FD1">
      <w:pPr>
        <w:jc w:val="center"/>
        <w:rPr>
          <w:sz w:val="28"/>
          <w:szCs w:val="28"/>
        </w:rPr>
      </w:pPr>
    </w:p>
    <w:p w:rsidR="00AA0FD1" w:rsidRDefault="00AA0FD1" w:rsidP="00AA0FD1">
      <w:pPr>
        <w:jc w:val="right"/>
        <w:rPr>
          <w:sz w:val="28"/>
          <w:szCs w:val="28"/>
        </w:rPr>
      </w:pPr>
    </w:p>
    <w:p w:rsidR="00AA0FD1" w:rsidRDefault="00AA0FD1" w:rsidP="00AA0F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0FD1" w:rsidRDefault="00AA0FD1" w:rsidP="00AA0FD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A0FD1" w:rsidRDefault="00AA0FD1" w:rsidP="00AA0FD1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Малогрибановского  сельского поселения</w:t>
      </w:r>
    </w:p>
    <w:p w:rsidR="00AA0FD1" w:rsidRDefault="00AA0FD1" w:rsidP="00AA0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Грибановского муниципального района</w:t>
      </w:r>
    </w:p>
    <w:p w:rsidR="00AA0FD1" w:rsidRPr="00DD0958" w:rsidRDefault="00AA0FD1" w:rsidP="00AA0F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31.01.2014 г. №</w:t>
      </w:r>
      <w:r w:rsidRPr="00DD0958">
        <w:rPr>
          <w:sz w:val="28"/>
          <w:szCs w:val="28"/>
        </w:rPr>
        <w:t xml:space="preserve"> 8</w:t>
      </w:r>
    </w:p>
    <w:p w:rsidR="00AA0FD1" w:rsidRDefault="00AA0FD1" w:rsidP="00AA0FD1">
      <w:pPr>
        <w:jc w:val="center"/>
        <w:rPr>
          <w:sz w:val="28"/>
          <w:szCs w:val="28"/>
        </w:rPr>
      </w:pPr>
    </w:p>
    <w:p w:rsidR="00AA0FD1" w:rsidRDefault="00AA0FD1" w:rsidP="00AA0FD1">
      <w:pPr>
        <w:jc w:val="center"/>
        <w:rPr>
          <w:sz w:val="28"/>
          <w:szCs w:val="28"/>
        </w:rPr>
      </w:pPr>
    </w:p>
    <w:p w:rsidR="00AA0FD1" w:rsidRDefault="00AA0FD1" w:rsidP="00AA0F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</w:t>
      </w:r>
    </w:p>
    <w:p w:rsidR="00AA0FD1" w:rsidRDefault="00AA0FD1" w:rsidP="00AA0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собеседования  с кандидатами  на формирование  кадрового  резерва в администрации </w:t>
      </w:r>
      <w:r>
        <w:rPr>
          <w:color w:val="000000"/>
          <w:sz w:val="28"/>
          <w:szCs w:val="28"/>
        </w:rPr>
        <w:t xml:space="preserve">Малогрибановского  сельского поселения </w:t>
      </w:r>
      <w:r>
        <w:rPr>
          <w:sz w:val="28"/>
          <w:szCs w:val="28"/>
        </w:rPr>
        <w:t>Грибановского муниципального района</w:t>
      </w:r>
    </w:p>
    <w:p w:rsidR="00AA0FD1" w:rsidRDefault="00AA0FD1" w:rsidP="00AA0FD1">
      <w:pPr>
        <w:jc w:val="center"/>
        <w:rPr>
          <w:b/>
          <w:sz w:val="28"/>
          <w:szCs w:val="28"/>
        </w:rPr>
      </w:pPr>
    </w:p>
    <w:p w:rsidR="00AA0FD1" w:rsidRDefault="00AA0FD1" w:rsidP="00AA0FD1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Местное самоуправление</w:t>
      </w:r>
    </w:p>
    <w:p w:rsidR="00AA0FD1" w:rsidRDefault="00AA0FD1" w:rsidP="00AA0FD1">
      <w:pPr>
        <w:ind w:firstLine="540"/>
        <w:jc w:val="center"/>
        <w:rPr>
          <w:b/>
          <w:sz w:val="28"/>
          <w:szCs w:val="28"/>
        </w:rPr>
      </w:pPr>
    </w:p>
    <w:p w:rsidR="00AA0FD1" w:rsidRDefault="00AA0FD1" w:rsidP="00AA0FD1">
      <w:pPr>
        <w:pStyle w:val="Style4"/>
        <w:widowControl/>
        <w:tabs>
          <w:tab w:val="left" w:pos="1214"/>
        </w:tabs>
        <w:spacing w:before="5" w:line="329" w:lineRule="exact"/>
        <w:ind w:right="-5"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Конституция Российской Федерации о местном самоуправлении.</w:t>
      </w:r>
    </w:p>
    <w:p w:rsidR="00AA0FD1" w:rsidRDefault="00AA0FD1" w:rsidP="00AA0FD1">
      <w:pPr>
        <w:ind w:firstLine="540"/>
        <w:jc w:val="both"/>
      </w:pPr>
      <w:r>
        <w:rPr>
          <w:sz w:val="28"/>
          <w:szCs w:val="28"/>
        </w:rPr>
        <w:t>2. Правовая основа местного самоуправления, местное самоуправление (понятие, права граждан на местное самоуправление)</w:t>
      </w:r>
    </w:p>
    <w:p w:rsidR="00AA0FD1" w:rsidRDefault="00AA0FD1" w:rsidP="00AA0FD1">
      <w:pPr>
        <w:pStyle w:val="Style3"/>
        <w:widowControl/>
        <w:spacing w:line="329" w:lineRule="exact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Вопросы местного значения.</w:t>
      </w:r>
    </w:p>
    <w:p w:rsidR="00AA0FD1" w:rsidRDefault="00AA0FD1" w:rsidP="00AA0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органов местного самоуправления.</w:t>
      </w:r>
    </w:p>
    <w:p w:rsidR="00AA0FD1" w:rsidRDefault="00AA0FD1" w:rsidP="00AA0FD1">
      <w:pPr>
        <w:ind w:firstLine="540"/>
        <w:jc w:val="both"/>
        <w:rPr>
          <w:sz w:val="28"/>
          <w:szCs w:val="28"/>
        </w:rPr>
      </w:pPr>
    </w:p>
    <w:p w:rsidR="00AA0FD1" w:rsidRDefault="00AA0FD1" w:rsidP="00AA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Устав </w:t>
      </w:r>
      <w:r>
        <w:rPr>
          <w:b/>
          <w:color w:val="000000"/>
          <w:sz w:val="28"/>
          <w:szCs w:val="28"/>
        </w:rPr>
        <w:t>Малогрибановского 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Грибановского муниципального района</w:t>
      </w:r>
    </w:p>
    <w:p w:rsidR="00AA0FD1" w:rsidRDefault="00AA0FD1" w:rsidP="00AA0FD1">
      <w:pPr>
        <w:jc w:val="center"/>
        <w:rPr>
          <w:b/>
          <w:sz w:val="28"/>
          <w:szCs w:val="28"/>
        </w:rPr>
      </w:pPr>
    </w:p>
    <w:p w:rsidR="00AA0FD1" w:rsidRDefault="00AA0FD1" w:rsidP="00AA0FD1">
      <w:pPr>
        <w:pStyle w:val="Style4"/>
        <w:widowControl/>
        <w:tabs>
          <w:tab w:val="left" w:pos="1214"/>
        </w:tabs>
        <w:spacing w:before="5" w:line="329" w:lineRule="exact"/>
        <w:ind w:right="-5"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Муниципальные правовые акты: система муниципальных правовых актов; </w:t>
      </w:r>
    </w:p>
    <w:p w:rsidR="00AA0FD1" w:rsidRDefault="00AA0FD1" w:rsidP="00AA0FD1">
      <w:pPr>
        <w:ind w:firstLine="540"/>
        <w:jc w:val="both"/>
      </w:pPr>
      <w:r>
        <w:rPr>
          <w:sz w:val="28"/>
          <w:szCs w:val="28"/>
        </w:rPr>
        <w:t>2. Полномочия органов местного самоуправления по решению вопросов местного значения.</w:t>
      </w:r>
    </w:p>
    <w:p w:rsidR="00AA0FD1" w:rsidRDefault="00AA0FD1" w:rsidP="00AA0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Органы местного самоуправления муниципального района. </w:t>
      </w:r>
    </w:p>
    <w:p w:rsidR="00AA0FD1" w:rsidRDefault="00AA0FD1" w:rsidP="00AA0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органов местного самоуправления и должностных лиц органов местного самоуправления.</w:t>
      </w:r>
    </w:p>
    <w:p w:rsidR="00AA0FD1" w:rsidRDefault="00AA0FD1" w:rsidP="00AA0FD1">
      <w:pPr>
        <w:ind w:firstLine="540"/>
        <w:jc w:val="both"/>
        <w:rPr>
          <w:sz w:val="28"/>
          <w:szCs w:val="28"/>
        </w:rPr>
      </w:pPr>
    </w:p>
    <w:p w:rsidR="00AA0FD1" w:rsidRDefault="00AA0FD1" w:rsidP="00AA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Муниципальная служба</w:t>
      </w:r>
    </w:p>
    <w:p w:rsidR="00AA0FD1" w:rsidRDefault="00AA0FD1" w:rsidP="00AA0FD1">
      <w:pPr>
        <w:ind w:left="360" w:firstLine="540"/>
        <w:jc w:val="center"/>
        <w:rPr>
          <w:sz w:val="28"/>
          <w:szCs w:val="28"/>
        </w:rPr>
      </w:pPr>
    </w:p>
    <w:p w:rsidR="00AA0FD1" w:rsidRDefault="00AA0FD1" w:rsidP="00AA0F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Муниципальная служба: понятие.</w:t>
      </w:r>
    </w:p>
    <w:p w:rsidR="00AA0FD1" w:rsidRDefault="00AA0FD1" w:rsidP="00AA0F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Должности муниципальной службы: понятие, реестр должностей муниципальной службы, классификация должностей муниципальной службы.</w:t>
      </w:r>
    </w:p>
    <w:p w:rsidR="00AA0FD1" w:rsidRDefault="00AA0FD1" w:rsidP="00AA0F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Ограничения, запреты, связанные с прохождением муниципальной службы.</w:t>
      </w:r>
    </w:p>
    <w:p w:rsidR="00AA0FD1" w:rsidRDefault="00AA0FD1" w:rsidP="00AA0F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Основные права и обязанности муниципального служащего.</w:t>
      </w:r>
    </w:p>
    <w:p w:rsidR="00085260" w:rsidRDefault="00085260"/>
    <w:sectPr w:rsidR="000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9"/>
    <w:rsid w:val="00085260"/>
    <w:rsid w:val="001B3E53"/>
    <w:rsid w:val="009C37D9"/>
    <w:rsid w:val="00AA0FD1"/>
    <w:rsid w:val="00D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A0FD1"/>
    <w:pPr>
      <w:widowControl w:val="0"/>
      <w:autoSpaceDE w:val="0"/>
      <w:autoSpaceDN w:val="0"/>
      <w:adjustRightInd w:val="0"/>
      <w:spacing w:line="330" w:lineRule="exact"/>
    </w:pPr>
  </w:style>
  <w:style w:type="paragraph" w:customStyle="1" w:styleId="Style4">
    <w:name w:val="Style4"/>
    <w:basedOn w:val="a"/>
    <w:rsid w:val="00AA0FD1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ConsPlusNormal">
    <w:name w:val="ConsPlusNormal"/>
    <w:rsid w:val="00AA0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A0FD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AA0FD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A0FD1"/>
    <w:pPr>
      <w:widowControl w:val="0"/>
      <w:autoSpaceDE w:val="0"/>
      <w:autoSpaceDN w:val="0"/>
      <w:adjustRightInd w:val="0"/>
      <w:spacing w:line="330" w:lineRule="exact"/>
    </w:pPr>
  </w:style>
  <w:style w:type="paragraph" w:customStyle="1" w:styleId="Style4">
    <w:name w:val="Style4"/>
    <w:basedOn w:val="a"/>
    <w:rsid w:val="00AA0FD1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ConsPlusNormal">
    <w:name w:val="ConsPlusNormal"/>
    <w:rsid w:val="00AA0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A0FD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AA0FD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2016-09-22T08:49:00Z</dcterms:created>
  <dcterms:modified xsi:type="dcterms:W3CDTF">2016-09-22T08:49:00Z</dcterms:modified>
</cp:coreProperties>
</file>