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265A5" w:rsidTr="004265A5">
        <w:trPr>
          <w:trHeight w:val="1158"/>
        </w:trPr>
        <w:tc>
          <w:tcPr>
            <w:tcW w:w="9747" w:type="dxa"/>
          </w:tcPr>
          <w:p w:rsidR="004265A5" w:rsidRDefault="004265A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Par38"/>
            <w:bookmarkEnd w:id="0"/>
            <w:r>
              <w:rPr>
                <w:b/>
                <w:bCs/>
                <w:sz w:val="28"/>
                <w:szCs w:val="28"/>
              </w:rPr>
              <w:t>СОВЕТ  НАРОДНЫХ  ДЕПУТАТОВ</w:t>
            </w:r>
          </w:p>
          <w:p w:rsidR="004265A5" w:rsidRDefault="0073532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МАЛОГРИБАНОВСКОГО </w:t>
            </w:r>
            <w:r w:rsidR="004265A5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265A5" w:rsidRDefault="004265A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ГРИБАНОВСКОГО МУНИЦИПАЛЬНОГО РАЙОНА</w:t>
            </w:r>
          </w:p>
          <w:p w:rsidR="004265A5" w:rsidRDefault="004265A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ВОРОНЕЖСКОЙ ОБЛАСТИ</w:t>
            </w:r>
          </w:p>
          <w:p w:rsidR="004265A5" w:rsidRDefault="004265A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:rsidR="004265A5" w:rsidRDefault="004265A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4265A5" w:rsidRDefault="004265A5">
            <w:pPr>
              <w:spacing w:line="240" w:lineRule="auto"/>
              <w:ind w:right="-185" w:firstLine="360"/>
              <w:rPr>
                <w:color w:val="000000"/>
                <w:spacing w:val="-15"/>
                <w:sz w:val="28"/>
                <w:szCs w:val="28"/>
              </w:rPr>
            </w:pP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98"/>
              <w:gridCol w:w="5077"/>
            </w:tblGrid>
            <w:tr w:rsidR="004265A5">
              <w:trPr>
                <w:trHeight w:val="3212"/>
              </w:trPr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5A5" w:rsidRPr="00735324" w:rsidRDefault="00B07A31">
                  <w:pPr>
                    <w:spacing w:line="240" w:lineRule="auto"/>
                    <w:ind w:firstLine="0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  <w:t>29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.05.2015 г</w:t>
                  </w:r>
                  <w:r w:rsidR="00735324" w:rsidRPr="00735324">
                    <w:rPr>
                      <w:bCs/>
                      <w:sz w:val="28"/>
                      <w:szCs w:val="28"/>
                      <w:u w:val="single"/>
                    </w:rPr>
                    <w:t xml:space="preserve"> № 304</w:t>
                  </w:r>
                </w:p>
                <w:p w:rsidR="004265A5" w:rsidRDefault="00735324">
                  <w:pPr>
                    <w:shd w:val="clear" w:color="auto" w:fill="FFFFFF"/>
                    <w:tabs>
                      <w:tab w:val="left" w:pos="10490"/>
                    </w:tabs>
                    <w:spacing w:line="240" w:lineRule="auto"/>
                    <w:ind w:firstLine="0"/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. Малая Грибановка</w:t>
                  </w:r>
                </w:p>
                <w:p w:rsidR="004265A5" w:rsidRDefault="004265A5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265A5" w:rsidRDefault="004265A5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Правил использования водных объектов общего пользования, распол</w:t>
                  </w:r>
                  <w:r w:rsidR="00735324">
                    <w:rPr>
                      <w:sz w:val="28"/>
                      <w:szCs w:val="28"/>
                    </w:rPr>
                    <w:t>оженных на территории Малогрибановского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для личных  и бытовых нужд</w:t>
                  </w:r>
                </w:p>
              </w:tc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5A5" w:rsidRDefault="004265A5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65A5" w:rsidRDefault="004265A5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4265A5" w:rsidRDefault="004265A5" w:rsidP="004265A5">
      <w:pPr>
        <w:pStyle w:val="ConsPlusTitle"/>
        <w:jc w:val="both"/>
        <w:rPr>
          <w:b w:val="0"/>
          <w:sz w:val="28"/>
          <w:szCs w:val="28"/>
        </w:rPr>
      </w:pPr>
    </w:p>
    <w:p w:rsidR="004265A5" w:rsidRDefault="004265A5" w:rsidP="004265A5">
      <w:pPr>
        <w:pStyle w:val="ConsPlusTitle"/>
        <w:jc w:val="center"/>
        <w:rPr>
          <w:b w:val="0"/>
          <w:sz w:val="28"/>
          <w:szCs w:val="28"/>
        </w:rPr>
      </w:pPr>
    </w:p>
    <w:p w:rsidR="004265A5" w:rsidRDefault="004265A5" w:rsidP="004265A5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Совет народных депутатов </w:t>
      </w:r>
    </w:p>
    <w:p w:rsidR="004265A5" w:rsidRDefault="004265A5" w:rsidP="004265A5">
      <w:pPr>
        <w:spacing w:line="240" w:lineRule="auto"/>
        <w:ind w:firstLine="720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использования водных объектов общего пользования, распо</w:t>
      </w:r>
      <w:r w:rsidR="00735324">
        <w:rPr>
          <w:sz w:val="28"/>
          <w:szCs w:val="28"/>
        </w:rPr>
        <w:t>ложенных на территории Малогрибановского</w:t>
      </w:r>
      <w:r>
        <w:rPr>
          <w:sz w:val="28"/>
          <w:szCs w:val="28"/>
        </w:rPr>
        <w:t xml:space="preserve"> сельского поселения, для личных и бытовых нужд согласно приложению.</w:t>
      </w:r>
    </w:p>
    <w:p w:rsidR="004265A5" w:rsidRDefault="004265A5" w:rsidP="004265A5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обнародования.</w:t>
      </w: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735324">
        <w:rPr>
          <w:sz w:val="28"/>
          <w:szCs w:val="28"/>
        </w:rPr>
        <w:t xml:space="preserve">        Л.А.Мельникова</w:t>
      </w: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735324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735324" w:rsidRDefault="00735324" w:rsidP="00735324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8"/>
          <w:szCs w:val="28"/>
        </w:rPr>
      </w:pPr>
    </w:p>
    <w:p w:rsidR="004265A5" w:rsidRDefault="004265A5" w:rsidP="004265A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265A5" w:rsidRDefault="004265A5" w:rsidP="004265A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265A5" w:rsidRDefault="004265A5" w:rsidP="004265A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5324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решению</w:t>
      </w:r>
      <w:r w:rsidR="0073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народных депутатов</w:t>
      </w:r>
    </w:p>
    <w:p w:rsidR="004265A5" w:rsidRDefault="00735324" w:rsidP="004265A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4265A5">
        <w:rPr>
          <w:sz w:val="28"/>
          <w:szCs w:val="28"/>
        </w:rPr>
        <w:t xml:space="preserve"> сельского поселения</w:t>
      </w:r>
    </w:p>
    <w:p w:rsidR="004265A5" w:rsidRDefault="004265A5" w:rsidP="004265A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</w:t>
      </w:r>
      <w:r w:rsidR="00735324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района</w:t>
      </w:r>
    </w:p>
    <w:p w:rsidR="004265A5" w:rsidRDefault="00B07A31" w:rsidP="00B07A3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1" w:name="_GoBack"/>
      <w:bookmarkEnd w:id="1"/>
      <w:r w:rsidR="004265A5">
        <w:rPr>
          <w:sz w:val="28"/>
          <w:szCs w:val="28"/>
        </w:rPr>
        <w:t>Воронежской области</w:t>
      </w:r>
    </w:p>
    <w:p w:rsidR="004265A5" w:rsidRPr="00735324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</w:t>
      </w:r>
      <w:r w:rsidR="00735324">
        <w:rPr>
          <w:b w:val="0"/>
          <w:bCs w:val="0"/>
          <w:sz w:val="28"/>
          <w:szCs w:val="28"/>
        </w:rPr>
        <w:t xml:space="preserve">         </w:t>
      </w:r>
      <w:r w:rsidR="00735324" w:rsidRPr="007353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07A31">
        <w:rPr>
          <w:rFonts w:ascii="Times New Roman" w:hAnsi="Times New Roman" w:cs="Times New Roman"/>
          <w:b w:val="0"/>
          <w:bCs w:val="0"/>
          <w:sz w:val="28"/>
          <w:szCs w:val="28"/>
        </w:rPr>
        <w:t>29.05.</w:t>
      </w:r>
      <w:r w:rsidR="00735324" w:rsidRPr="00735324">
        <w:rPr>
          <w:rFonts w:ascii="Times New Roman" w:hAnsi="Times New Roman" w:cs="Times New Roman"/>
          <w:b w:val="0"/>
          <w:bCs w:val="0"/>
          <w:sz w:val="28"/>
          <w:szCs w:val="28"/>
        </w:rPr>
        <w:t>2015 г. № 304</w:t>
      </w: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b w:val="0"/>
          <w:sz w:val="28"/>
          <w:szCs w:val="28"/>
        </w:rPr>
      </w:pPr>
    </w:p>
    <w:p w:rsidR="004265A5" w:rsidRPr="003E44CB" w:rsidRDefault="004265A5" w:rsidP="004265A5">
      <w:pPr>
        <w:pStyle w:val="30"/>
        <w:shd w:val="clear" w:color="auto" w:fill="auto"/>
        <w:spacing w:before="0" w:line="240" w:lineRule="auto"/>
        <w:ind w:righ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3E44CB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4265A5" w:rsidRPr="003E44CB" w:rsidRDefault="004265A5" w:rsidP="004265A5">
      <w:pPr>
        <w:pStyle w:val="30"/>
        <w:shd w:val="clear" w:color="auto" w:fill="auto"/>
        <w:tabs>
          <w:tab w:val="left" w:pos="4810"/>
        </w:tabs>
        <w:spacing w:before="0" w:line="240" w:lineRule="auto"/>
        <w:ind w:left="760" w:right="32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44CB">
        <w:rPr>
          <w:rFonts w:ascii="Times New Roman" w:hAnsi="Times New Roman" w:cs="Times New Roman"/>
          <w:b w:val="0"/>
          <w:sz w:val="28"/>
          <w:szCs w:val="28"/>
        </w:rPr>
        <w:t>использовании</w:t>
      </w:r>
      <w:proofErr w:type="gramEnd"/>
      <w:r w:rsidRPr="003E44CB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общего пользования, расположенных на территории </w:t>
      </w:r>
      <w:r w:rsidR="00735324">
        <w:rPr>
          <w:rFonts w:ascii="Times New Roman" w:hAnsi="Times New Roman" w:cs="Times New Roman"/>
          <w:sz w:val="28"/>
          <w:szCs w:val="28"/>
        </w:rPr>
        <w:t xml:space="preserve"> </w:t>
      </w:r>
      <w:r w:rsidR="00735324" w:rsidRPr="0073532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735324">
        <w:rPr>
          <w:rFonts w:ascii="Times New Roman" w:hAnsi="Times New Roman" w:cs="Times New Roman"/>
          <w:sz w:val="28"/>
          <w:szCs w:val="28"/>
        </w:rPr>
        <w:t xml:space="preserve"> </w:t>
      </w:r>
      <w:r w:rsidRPr="003E44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для личных и бытовых нужд</w:t>
      </w:r>
    </w:p>
    <w:p w:rsidR="004265A5" w:rsidRPr="003E44CB" w:rsidRDefault="004265A5" w:rsidP="004265A5">
      <w:pPr>
        <w:pStyle w:val="ConsPlusTitle"/>
        <w:jc w:val="center"/>
        <w:rPr>
          <w:b w:val="0"/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использования водных объектов общего пользования, располо</w:t>
      </w:r>
      <w:r w:rsidR="00735324">
        <w:rPr>
          <w:sz w:val="28"/>
          <w:szCs w:val="28"/>
        </w:rPr>
        <w:t xml:space="preserve">женных на территории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для личных и бытовых нужд (далее - Правила) разработаны в соответствии с Водным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устанавливают порядок использования водных объектов общего пользования для личных и бытовых нужд, а</w:t>
      </w:r>
      <w:proofErr w:type="gramEnd"/>
      <w:r>
        <w:rPr>
          <w:sz w:val="28"/>
          <w:szCs w:val="28"/>
        </w:rPr>
        <w:t xml:space="preserve"> также предоставления гражданам информации об ограничениях водопользования на водных объектах общего пользования, распол</w:t>
      </w:r>
      <w:r w:rsidR="003F1246">
        <w:rPr>
          <w:sz w:val="28"/>
          <w:szCs w:val="28"/>
        </w:rPr>
        <w:t xml:space="preserve">оженных на территории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и обязательны для применения всеми физическими и юридическим</w:t>
      </w:r>
      <w:r w:rsidR="003F1246">
        <w:rPr>
          <w:sz w:val="28"/>
          <w:szCs w:val="28"/>
        </w:rPr>
        <w:t xml:space="preserve">и лицами на территории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1.2. Использование водных объектов общего пользования осуществляется в соответствии с Правилами обеспечения безопасности населе</w:t>
      </w:r>
      <w:r w:rsidR="003F1246">
        <w:rPr>
          <w:sz w:val="28"/>
          <w:szCs w:val="28"/>
        </w:rPr>
        <w:t xml:space="preserve">ния у водных объектов Малогрибановского </w:t>
      </w:r>
      <w:r>
        <w:rPr>
          <w:sz w:val="28"/>
          <w:szCs w:val="28"/>
        </w:rPr>
        <w:t xml:space="preserve"> сельского поселения, а также настоящими Правилами.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1.3. Основные термины и понятия, используемые в настоящих Правилах, применяются в значениях, определенных Водным кодексом Российской Федерации.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использования водных объектов общего пользования для личных и бытовых нужд.</w:t>
      </w:r>
    </w:p>
    <w:p w:rsidR="004265A5" w:rsidRDefault="004265A5" w:rsidP="004265A5">
      <w:pPr>
        <w:spacing w:line="240" w:lineRule="auto"/>
        <w:ind w:firstLine="370"/>
        <w:jc w:val="center"/>
        <w:rPr>
          <w:b/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</w:t>
      </w:r>
      <w:r>
        <w:rPr>
          <w:sz w:val="28"/>
          <w:szCs w:val="28"/>
        </w:rPr>
        <w:lastRenderedPageBreak/>
        <w:t>пользования, то есть общедоступными водными объектами, если иное не предусмотрено действующим законодательством.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законодательством Воронежской области.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 xml:space="preserve">2.3. Водные объекты общего пользования используются водопользователями в целях удовлетворения личных и бытовых нужд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плавания и причаливания плавучих средств, маломерных судов и других технических средств, предназначенных для отдыха на водных объектах;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забора водных ресурсов для полива садовых, огородных, дачных земельных участков, ведения личного подсобного хозяйства, а также для водопоя сельскохозяйственных и домашних животных и проведения работ по уходу за ними при условии соблюдения требований охраны водных объектов в соответствии с Водным кодексом Российской Федерации и соблюдения санитарно-эпидемиологического законодательства;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купания, отдыха, туризма, занятия спортом;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иных целей в соответствии с водным законодательством.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2.4.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4265A5" w:rsidRDefault="004265A5" w:rsidP="004265A5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Места для массового отдыха, а также купания, туризма и спорта на водных объектах общего пользования, располо</w:t>
      </w:r>
      <w:r w:rsidR="003F1246">
        <w:rPr>
          <w:sz w:val="28"/>
          <w:szCs w:val="28"/>
        </w:rPr>
        <w:t xml:space="preserve">женных на территории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определ</w:t>
      </w:r>
      <w:r w:rsidR="003F1246">
        <w:rPr>
          <w:sz w:val="28"/>
          <w:szCs w:val="28"/>
        </w:rPr>
        <w:t xml:space="preserve">яются администрацией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по согласованию с Государственной инспекцией по маломерным судам в составе Главного управления МЧС России по Воронежской области и Управлением Федеральной службы по надзору в</w:t>
      </w:r>
      <w:proofErr w:type="gramEnd"/>
      <w:r>
        <w:rPr>
          <w:sz w:val="28"/>
          <w:szCs w:val="28"/>
        </w:rPr>
        <w:t xml:space="preserve"> сфере прав потребителей и благополучия человека по Воронежской области с соблюдением </w:t>
      </w:r>
      <w:hyperlink r:id="rId8" w:history="1">
        <w:r>
          <w:rPr>
            <w:rStyle w:val="a3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охраны жизни людей на водных объектах в Воронежской области.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2.6. При использовании водных объектов общего пользования для личных и бытовых нужд, в том числе береговой полосы и водоохр</w:t>
      </w:r>
      <w:r w:rsidR="003F1246">
        <w:rPr>
          <w:sz w:val="28"/>
          <w:szCs w:val="28"/>
        </w:rPr>
        <w:t>ан</w:t>
      </w:r>
      <w:r>
        <w:rPr>
          <w:sz w:val="28"/>
          <w:szCs w:val="28"/>
        </w:rPr>
        <w:t>ных</w:t>
      </w:r>
      <w:r w:rsidR="003F1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 водных объектов, запрещается: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размещение специализированных хранилищ пестицидов и агрохимикатов, применение пестицидов и агрохимикатов;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сброс сточных, в том числе дренажных, вод;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265A5" w:rsidRDefault="004265A5" w:rsidP="004265A5">
      <w:pPr>
        <w:spacing w:line="240" w:lineRule="auto"/>
        <w:ind w:firstLine="370"/>
        <w:rPr>
          <w:sz w:val="28"/>
          <w:szCs w:val="28"/>
        </w:rPr>
      </w:pPr>
      <w:r>
        <w:rPr>
          <w:sz w:val="28"/>
          <w:szCs w:val="28"/>
        </w:rPr>
        <w:t>- осуществление авиационных мер по борьбе с вредными организмами;</w:t>
      </w:r>
    </w:p>
    <w:p w:rsidR="004265A5" w:rsidRDefault="004265A5" w:rsidP="004265A5">
      <w:pPr>
        <w:tabs>
          <w:tab w:val="left" w:pos="390"/>
        </w:tabs>
        <w:spacing w:line="240" w:lineRule="auto"/>
        <w:ind w:firstLine="370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rPr>
          <w:sz w:val="28"/>
          <w:szCs w:val="28"/>
        </w:rPr>
        <w:t xml:space="preserve"> февраля 1992 года </w:t>
      </w:r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</w:rPr>
        <w:t>2395-1 «О недрах»).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осуществлять заправку топливом, мойку и ремонт транспортных средств и другой техники в пределах береговой полосы водных объектов общего пользования;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повреждать или уничтожать деревья, кустарники и иные зеленые насаждения, за исключением рубок, производимых на основании специального разрешения;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совершать иные действия, угрожающие жизни и здоровью людей, объектам животного мира, водным биологическим ресурсам и наносящие вред окружающей среде;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плавать на маломерных плавательных средствах без соответствующей регистрации маломерных плавательных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действующим законодательством;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купаться в местах, где выставлены щиты (аншлаги) с запрещающими знаками и надписями;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снимать и самовольно устанавливать</w:t>
      </w:r>
      <w:proofErr w:type="gramEnd"/>
      <w:r>
        <w:rPr>
          <w:sz w:val="28"/>
          <w:szCs w:val="28"/>
        </w:rPr>
        <w:t xml:space="preserve"> оборудование и средства обозначения участков водных объектов;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запреты.</w:t>
      </w:r>
    </w:p>
    <w:p w:rsidR="004265A5" w:rsidRDefault="004265A5" w:rsidP="004265A5">
      <w:pPr>
        <w:spacing w:line="240" w:lineRule="auto"/>
        <w:ind w:firstLine="0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Предоставление информации об ограничениях использования водных объектов общего пользования для личных и бытовых нужд</w:t>
      </w:r>
    </w:p>
    <w:p w:rsidR="004265A5" w:rsidRDefault="004265A5" w:rsidP="004265A5">
      <w:pPr>
        <w:spacing w:line="240" w:lineRule="auto"/>
        <w:jc w:val="center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гражданам информации об ограничении водопользования на водных объектах общего пользования осуществляется органами местного самоуправления: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- через средства массовой информации (печатные издания, телевидение, радио), сеть Интернет на официальном </w:t>
      </w:r>
      <w:r w:rsidR="003F1246">
        <w:rPr>
          <w:sz w:val="28"/>
          <w:szCs w:val="28"/>
        </w:rPr>
        <w:t xml:space="preserve">сайте администрации Малогрибановского </w:t>
      </w:r>
      <w:r>
        <w:rPr>
          <w:sz w:val="28"/>
          <w:szCs w:val="28"/>
        </w:rPr>
        <w:t>сельского поселения;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посредством установки специальных информационных знаков вдоль берегов водных объектов общего пользования;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- иными способами предоставления информации.</w:t>
      </w:r>
    </w:p>
    <w:p w:rsidR="004265A5" w:rsidRDefault="004265A5" w:rsidP="004265A5">
      <w:pPr>
        <w:spacing w:line="240" w:lineRule="auto"/>
        <w:ind w:firstLine="0"/>
        <w:jc w:val="left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нарушение условий использования водных объектов общего пользования для личных и бытовых нужд</w:t>
      </w:r>
    </w:p>
    <w:p w:rsidR="004265A5" w:rsidRDefault="004265A5" w:rsidP="004265A5">
      <w:pPr>
        <w:spacing w:line="240" w:lineRule="auto"/>
        <w:ind w:left="360" w:firstLine="0"/>
        <w:rPr>
          <w:sz w:val="28"/>
          <w:szCs w:val="28"/>
        </w:rPr>
      </w:pP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4.1. Использование водных объектов общего пользования с нарушением установленных требований влечет за собой ответственность в соответствии с законодательством Российской Федерации.</w:t>
      </w:r>
    </w:p>
    <w:p w:rsidR="004265A5" w:rsidRDefault="004265A5" w:rsidP="004265A5">
      <w:pPr>
        <w:spacing w:line="240" w:lineRule="auto"/>
        <w:ind w:firstLine="390"/>
        <w:rPr>
          <w:sz w:val="28"/>
          <w:szCs w:val="28"/>
        </w:rPr>
      </w:pPr>
      <w:r>
        <w:rPr>
          <w:sz w:val="28"/>
          <w:szCs w:val="28"/>
        </w:rPr>
        <w:t>4.2.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9E7697" w:rsidRDefault="009E7697"/>
    <w:sectPr w:rsidR="009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6"/>
    <w:rsid w:val="00263D66"/>
    <w:rsid w:val="003E44CB"/>
    <w:rsid w:val="003F1246"/>
    <w:rsid w:val="004265A5"/>
    <w:rsid w:val="005578F6"/>
    <w:rsid w:val="00735324"/>
    <w:rsid w:val="009E7697"/>
    <w:rsid w:val="00B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">
    <w:name w:val="Основной текст (3)_"/>
    <w:link w:val="30"/>
    <w:locked/>
    <w:rsid w:val="004265A5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65A5"/>
    <w:pPr>
      <w:widowControl w:val="0"/>
      <w:shd w:val="clear" w:color="auto" w:fill="FFFFFF"/>
      <w:spacing w:before="300" w:line="250" w:lineRule="exact"/>
      <w:ind w:hanging="8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3">
    <w:name w:val="Hyperlink"/>
    <w:basedOn w:val="a0"/>
    <w:uiPriority w:val="99"/>
    <w:semiHidden/>
    <w:unhideWhenUsed/>
    <w:rsid w:val="00426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">
    <w:name w:val="Основной текст (3)_"/>
    <w:link w:val="30"/>
    <w:locked/>
    <w:rsid w:val="004265A5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65A5"/>
    <w:pPr>
      <w:widowControl w:val="0"/>
      <w:shd w:val="clear" w:color="auto" w:fill="FFFFFF"/>
      <w:spacing w:before="300" w:line="250" w:lineRule="exact"/>
      <w:ind w:hanging="8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3">
    <w:name w:val="Hyperlink"/>
    <w:basedOn w:val="a0"/>
    <w:uiPriority w:val="99"/>
    <w:semiHidden/>
    <w:unhideWhenUsed/>
    <w:rsid w:val="00426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727F4CE0AB0743E9E9FBC6A02FB0E0E532EC985FD5F6C2E2ECFFED0E45D62A28C431C9D375AF6C1952FF3i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082F3474F808F4BD985B4ACCAD6DF922E7DE3664C14F09DE66C29FEA7570FD136C8D5B552E5A0D2DE95TAm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061E313BF4A5B243DABC18E833C4F6039434E4A034BBA0266AD21F14D4E98DF4C592A8k4kEM" TargetMode="External"/><Relationship Id="rId5" Type="http://schemas.openxmlformats.org/officeDocument/2006/relationships/hyperlink" Target="consultantplus://offline/ref=509D061E313BF4A5B243DABC18E833C4F6039030E0AC34BBA0266AD21F14D4E98DF4C5k9k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2015-06-01T13:38:00Z</cp:lastPrinted>
  <dcterms:created xsi:type="dcterms:W3CDTF">2015-05-18T09:46:00Z</dcterms:created>
  <dcterms:modified xsi:type="dcterms:W3CDTF">2015-06-01T13:38:00Z</dcterms:modified>
</cp:coreProperties>
</file>