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F0" w:rsidRDefault="00854EF0" w:rsidP="00854EF0">
      <w:pPr>
        <w:widowControl/>
        <w:tabs>
          <w:tab w:val="center" w:pos="4818"/>
          <w:tab w:val="left" w:pos="8415"/>
        </w:tabs>
        <w:autoSpaceDE/>
        <w:adjustRightInd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СОВЕТ </w:t>
      </w:r>
      <w:r>
        <w:rPr>
          <w:b/>
          <w:caps/>
          <w:sz w:val="26"/>
          <w:szCs w:val="26"/>
        </w:rPr>
        <w:t>народных депутатов</w:t>
      </w:r>
    </w:p>
    <w:p w:rsidR="00854EF0" w:rsidRDefault="00604ECE" w:rsidP="00854EF0">
      <w:pPr>
        <w:keepNext/>
        <w:widowControl/>
        <w:autoSpaceDE/>
        <w:adjustRightInd/>
        <w:ind w:firstLine="142"/>
        <w:jc w:val="center"/>
        <w:outlineLvl w:val="1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 xml:space="preserve">МАЛОГРИБАНОВСКОГО </w:t>
      </w:r>
      <w:r w:rsidR="00854EF0">
        <w:rPr>
          <w:b/>
          <w:sz w:val="26"/>
          <w:szCs w:val="26"/>
        </w:rPr>
        <w:t xml:space="preserve"> СЕЛЬСКОГО ПОСЕЛЕНИЯ</w:t>
      </w:r>
    </w:p>
    <w:p w:rsidR="00854EF0" w:rsidRDefault="00854EF0" w:rsidP="00854EF0">
      <w:pPr>
        <w:keepNext/>
        <w:widowControl/>
        <w:autoSpaceDE/>
        <w:adjustRightInd/>
        <w:jc w:val="center"/>
        <w:outlineLvl w:val="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Грибановского МУНИЦИПАЛЬНОГО района</w:t>
      </w:r>
    </w:p>
    <w:p w:rsidR="00854EF0" w:rsidRDefault="00854EF0" w:rsidP="00854EF0">
      <w:pPr>
        <w:keepNext/>
        <w:widowControl/>
        <w:autoSpaceDE/>
        <w:adjustRightInd/>
        <w:jc w:val="center"/>
        <w:outlineLvl w:val="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Воронежской области</w:t>
      </w:r>
    </w:p>
    <w:p w:rsidR="00854EF0" w:rsidRDefault="00854EF0" w:rsidP="00854EF0">
      <w:pPr>
        <w:pStyle w:val="3"/>
        <w:rPr>
          <w:i w:val="0"/>
          <w:iCs w:val="0"/>
          <w:sz w:val="26"/>
          <w:szCs w:val="26"/>
        </w:rPr>
      </w:pPr>
    </w:p>
    <w:p w:rsidR="00854EF0" w:rsidRDefault="00854EF0" w:rsidP="00854EF0">
      <w:pPr>
        <w:pStyle w:val="3"/>
        <w:rPr>
          <w:i w:val="0"/>
          <w:iCs w:val="0"/>
          <w:sz w:val="26"/>
          <w:szCs w:val="26"/>
        </w:rPr>
      </w:pPr>
      <w:r>
        <w:rPr>
          <w:i w:val="0"/>
          <w:iCs w:val="0"/>
          <w:sz w:val="26"/>
          <w:szCs w:val="26"/>
        </w:rPr>
        <w:t>РЕШЕНИЕ</w:t>
      </w:r>
    </w:p>
    <w:p w:rsidR="00854EF0" w:rsidRDefault="00854EF0" w:rsidP="00854EF0">
      <w:pPr>
        <w:pStyle w:val="3"/>
        <w:jc w:val="left"/>
        <w:rPr>
          <w:sz w:val="26"/>
          <w:szCs w:val="26"/>
        </w:rPr>
      </w:pPr>
    </w:p>
    <w:p w:rsidR="00854EF0" w:rsidRPr="00604ECE" w:rsidRDefault="00966A6A" w:rsidP="00854EF0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20.08.2015 г.    №  321</w:t>
      </w:r>
      <w:bookmarkStart w:id="0" w:name="_GoBack"/>
      <w:bookmarkEnd w:id="0"/>
      <w:r w:rsidR="00854EF0" w:rsidRPr="00604ECE">
        <w:rPr>
          <w:sz w:val="26"/>
          <w:szCs w:val="26"/>
          <w:u w:val="single"/>
        </w:rPr>
        <w:t xml:space="preserve">                                                                    </w:t>
      </w:r>
    </w:p>
    <w:p w:rsidR="00854EF0" w:rsidRDefault="00604ECE" w:rsidP="00854E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Малая Грибановка</w:t>
      </w:r>
    </w:p>
    <w:p w:rsidR="00854EF0" w:rsidRDefault="00854EF0" w:rsidP="00854EF0">
      <w:pPr>
        <w:rPr>
          <w:sz w:val="26"/>
          <w:szCs w:val="26"/>
          <w:u w:val="single"/>
        </w:rPr>
      </w:pPr>
    </w:p>
    <w:p w:rsidR="00854EF0" w:rsidRDefault="00854EF0" w:rsidP="00854EF0">
      <w:pPr>
        <w:ind w:right="524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дополнения в положение о погребении и похорон</w:t>
      </w:r>
      <w:r w:rsidR="00604ECE">
        <w:rPr>
          <w:bCs/>
          <w:sz w:val="26"/>
          <w:szCs w:val="26"/>
        </w:rPr>
        <w:t xml:space="preserve">ном деле на территории Малогрибановского </w:t>
      </w:r>
      <w:r>
        <w:rPr>
          <w:bCs/>
          <w:sz w:val="26"/>
          <w:szCs w:val="26"/>
        </w:rPr>
        <w:t xml:space="preserve"> сельского поселения Грибановского муниципального района</w:t>
      </w:r>
    </w:p>
    <w:p w:rsidR="00854EF0" w:rsidRDefault="00854EF0" w:rsidP="00854EF0">
      <w:pPr>
        <w:shd w:val="clear" w:color="auto" w:fill="FFFFFF"/>
        <w:rPr>
          <w:sz w:val="26"/>
          <w:szCs w:val="26"/>
        </w:rPr>
      </w:pPr>
    </w:p>
    <w:p w:rsidR="00854EF0" w:rsidRDefault="00854EF0" w:rsidP="00854EF0">
      <w:pPr>
        <w:widowControl/>
        <w:ind w:firstLine="720"/>
        <w:jc w:val="both"/>
        <w:rPr>
          <w:spacing w:val="-1"/>
          <w:sz w:val="26"/>
          <w:szCs w:val="26"/>
        </w:rPr>
      </w:pPr>
    </w:p>
    <w:p w:rsidR="00854EF0" w:rsidRDefault="00854EF0" w:rsidP="00854EF0">
      <w:pPr>
        <w:widowControl/>
        <w:ind w:firstLine="720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В целях реализации Федерального закона от 12.01.1996 № 8-ФЗ «О </w:t>
      </w:r>
      <w:r>
        <w:rPr>
          <w:sz w:val="26"/>
          <w:szCs w:val="26"/>
        </w:rPr>
        <w:t xml:space="preserve">погребении и похоронном деле»,  Совет народных депутатов </w:t>
      </w:r>
    </w:p>
    <w:p w:rsidR="00854EF0" w:rsidRDefault="00854EF0" w:rsidP="00854EF0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854EF0" w:rsidRDefault="00854EF0" w:rsidP="00854EF0">
      <w:pPr>
        <w:shd w:val="clear" w:color="auto" w:fill="FFFFFF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РЕШИЛ:</w:t>
      </w:r>
    </w:p>
    <w:p w:rsidR="00854EF0" w:rsidRDefault="00854EF0" w:rsidP="00854EF0">
      <w:pPr>
        <w:shd w:val="clear" w:color="auto" w:fill="FFFFFF"/>
        <w:ind w:left="710"/>
        <w:jc w:val="both"/>
        <w:rPr>
          <w:spacing w:val="-1"/>
          <w:sz w:val="26"/>
          <w:szCs w:val="26"/>
        </w:rPr>
      </w:pPr>
    </w:p>
    <w:p w:rsidR="00854EF0" w:rsidRDefault="00854EF0" w:rsidP="00854EF0">
      <w:pPr>
        <w:numPr>
          <w:ilvl w:val="0"/>
          <w:numId w:val="1"/>
        </w:numPr>
        <w:shd w:val="clear" w:color="auto" w:fill="FFFFFF"/>
        <w:ind w:left="0" w:right="-2" w:firstLine="225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Внести в Положение о погребении и похоронном деле на территории </w:t>
      </w:r>
      <w:r w:rsidR="00604ECE">
        <w:rPr>
          <w:sz w:val="26"/>
          <w:szCs w:val="26"/>
        </w:rPr>
        <w:t xml:space="preserve">Малогрибановского </w:t>
      </w:r>
      <w:r>
        <w:rPr>
          <w:sz w:val="26"/>
          <w:szCs w:val="26"/>
        </w:rPr>
        <w:t xml:space="preserve"> сельского поселения </w:t>
      </w:r>
      <w:r>
        <w:rPr>
          <w:bCs/>
          <w:sz w:val="26"/>
          <w:szCs w:val="26"/>
        </w:rPr>
        <w:t>Грибановского муниципального</w:t>
      </w:r>
      <w:r w:rsidR="00604ECE">
        <w:rPr>
          <w:bCs/>
          <w:sz w:val="26"/>
          <w:szCs w:val="26"/>
        </w:rPr>
        <w:t xml:space="preserve"> района, утвержденное решением С</w:t>
      </w:r>
      <w:r>
        <w:rPr>
          <w:bCs/>
          <w:sz w:val="26"/>
          <w:szCs w:val="26"/>
        </w:rPr>
        <w:t>о</w:t>
      </w:r>
      <w:r w:rsidR="00604ECE">
        <w:rPr>
          <w:bCs/>
          <w:sz w:val="26"/>
          <w:szCs w:val="26"/>
        </w:rPr>
        <w:t>вета народных депутатов Малогрибановского сельского поселения от  24.11. 2014 №  258</w:t>
      </w:r>
      <w:r w:rsidR="00BF2F59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«Об утверждении положения о погребении и похорон</w:t>
      </w:r>
      <w:r w:rsidR="00604ECE">
        <w:rPr>
          <w:bCs/>
          <w:sz w:val="26"/>
          <w:szCs w:val="26"/>
        </w:rPr>
        <w:t xml:space="preserve">ном деле на территории Малогрибановского </w:t>
      </w:r>
      <w:r>
        <w:rPr>
          <w:bCs/>
          <w:sz w:val="26"/>
          <w:szCs w:val="26"/>
        </w:rPr>
        <w:t xml:space="preserve"> сельского поселения Грибановского муниципального района»</w:t>
      </w:r>
      <w:r>
        <w:rPr>
          <w:spacing w:val="-1"/>
          <w:sz w:val="26"/>
          <w:szCs w:val="26"/>
        </w:rPr>
        <w:t xml:space="preserve"> следующее дополнение:</w:t>
      </w:r>
    </w:p>
    <w:p w:rsidR="00854EF0" w:rsidRDefault="00854EF0" w:rsidP="00854EF0">
      <w:pPr>
        <w:shd w:val="clear" w:color="auto" w:fill="FFFFFF"/>
        <w:ind w:right="-2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 -  пункт 3.3 раздела 3 «</w:t>
      </w:r>
      <w:r>
        <w:rPr>
          <w:sz w:val="26"/>
          <w:szCs w:val="26"/>
        </w:rPr>
        <w:t>Гарантии осуществления погребения»</w:t>
      </w:r>
      <w:r>
        <w:rPr>
          <w:spacing w:val="-1"/>
          <w:sz w:val="26"/>
          <w:szCs w:val="26"/>
        </w:rPr>
        <w:t xml:space="preserve"> дополнить подпунктом 3.3.6 следующего содержания: </w:t>
      </w:r>
    </w:p>
    <w:p w:rsidR="00854EF0" w:rsidRDefault="00854EF0" w:rsidP="00854EF0">
      <w:pPr>
        <w:shd w:val="clear" w:color="auto" w:fill="FFFFFF"/>
        <w:ind w:right="-2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«3.3.6. Перевозка </w:t>
      </w:r>
      <w:r w:rsidR="00747207">
        <w:rPr>
          <w:spacing w:val="-1"/>
          <w:sz w:val="26"/>
          <w:szCs w:val="26"/>
        </w:rPr>
        <w:t xml:space="preserve"> </w:t>
      </w:r>
      <w:proofErr w:type="gramStart"/>
      <w:r>
        <w:rPr>
          <w:spacing w:val="-1"/>
          <w:sz w:val="26"/>
          <w:szCs w:val="26"/>
        </w:rPr>
        <w:t>умерших</w:t>
      </w:r>
      <w:proofErr w:type="gramEnd"/>
      <w:r w:rsidR="00604ECE">
        <w:rPr>
          <w:spacing w:val="-1"/>
          <w:sz w:val="26"/>
          <w:szCs w:val="26"/>
        </w:rPr>
        <w:t xml:space="preserve"> </w:t>
      </w:r>
      <w:r w:rsidR="00747207">
        <w:rPr>
          <w:spacing w:val="-1"/>
          <w:sz w:val="26"/>
          <w:szCs w:val="26"/>
        </w:rPr>
        <w:t xml:space="preserve">  </w:t>
      </w:r>
      <w:r>
        <w:rPr>
          <w:spacing w:val="-1"/>
          <w:sz w:val="26"/>
          <w:szCs w:val="26"/>
        </w:rPr>
        <w:t xml:space="preserve"> к месту погребения (захоронения) осуществляется специализированным транспортом, в соответствии с требованиями СанПиН 2.1.2882-11.</w:t>
      </w:r>
    </w:p>
    <w:p w:rsidR="00854EF0" w:rsidRDefault="00854EF0" w:rsidP="00854EF0">
      <w:pPr>
        <w:shd w:val="clear" w:color="auto" w:fill="FFFFFF"/>
        <w:ind w:right="-2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Перевозка </w:t>
      </w:r>
      <w:r w:rsidR="00747207">
        <w:rPr>
          <w:spacing w:val="-1"/>
          <w:sz w:val="26"/>
          <w:szCs w:val="26"/>
        </w:rPr>
        <w:t xml:space="preserve"> </w:t>
      </w:r>
      <w:proofErr w:type="gramStart"/>
      <w:r>
        <w:rPr>
          <w:spacing w:val="-1"/>
          <w:sz w:val="26"/>
          <w:szCs w:val="26"/>
        </w:rPr>
        <w:t>умерших</w:t>
      </w:r>
      <w:proofErr w:type="gramEnd"/>
      <w:r w:rsidR="00747207">
        <w:rPr>
          <w:spacing w:val="-1"/>
          <w:sz w:val="26"/>
          <w:szCs w:val="26"/>
        </w:rPr>
        <w:t xml:space="preserve"> </w:t>
      </w:r>
      <w:r w:rsidR="00604ECE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 к месту погребения (захоронения) воздушным и железнодорожным транспортом  осуществляется в  соответствии с требованиями, установленными федеральным органом исполнительной власти в области транспорта.</w:t>
      </w:r>
    </w:p>
    <w:p w:rsidR="00854EF0" w:rsidRDefault="00854EF0" w:rsidP="00854EF0">
      <w:pPr>
        <w:shd w:val="clear" w:color="auto" w:fill="FFFFFF"/>
        <w:ind w:right="-2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Перевозка </w:t>
      </w:r>
      <w:r w:rsidR="00747207">
        <w:rPr>
          <w:spacing w:val="-1"/>
          <w:sz w:val="26"/>
          <w:szCs w:val="26"/>
        </w:rPr>
        <w:t xml:space="preserve"> </w:t>
      </w:r>
      <w:proofErr w:type="gramStart"/>
      <w:r>
        <w:rPr>
          <w:spacing w:val="-1"/>
          <w:sz w:val="26"/>
          <w:szCs w:val="26"/>
        </w:rPr>
        <w:t>умерших</w:t>
      </w:r>
      <w:proofErr w:type="gramEnd"/>
      <w:r w:rsidR="00747207">
        <w:rPr>
          <w:spacing w:val="-1"/>
          <w:sz w:val="26"/>
          <w:szCs w:val="26"/>
        </w:rPr>
        <w:t xml:space="preserve"> </w:t>
      </w:r>
      <w:r w:rsidR="00604ECE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 к месту погребения (захоронения), в случае погребения (захоронения) не по месту наступления смерти гражданина, осуществляется при наличии медицинского свидетельства о смерти, выданного уполномоченными медицинскими организациями.</w:t>
      </w:r>
    </w:p>
    <w:p w:rsidR="00854EF0" w:rsidRDefault="00854EF0" w:rsidP="00854EF0">
      <w:pPr>
        <w:shd w:val="clear" w:color="auto" w:fill="FFFFFF"/>
        <w:ind w:right="-2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Погребение (захоронение) умерших производится на основании свидетельства о смерти выданного органами ЗАГС, в соответствии с требованиями Федерального закона от 15.11.1997 № 143-ФЗ «Об актах гражданского состояния».</w:t>
      </w:r>
    </w:p>
    <w:p w:rsidR="00854EF0" w:rsidRDefault="00854EF0" w:rsidP="00854EF0">
      <w:pPr>
        <w:shd w:val="clear" w:color="auto" w:fill="FFFFFF"/>
        <w:jc w:val="both"/>
        <w:rPr>
          <w:spacing w:val="-17"/>
          <w:sz w:val="26"/>
          <w:szCs w:val="26"/>
        </w:rPr>
      </w:pPr>
      <w:r>
        <w:rPr>
          <w:sz w:val="26"/>
          <w:szCs w:val="26"/>
        </w:rPr>
        <w:t xml:space="preserve">      2. Настоящее решение обнародовать в установленном порядке.</w:t>
      </w:r>
    </w:p>
    <w:p w:rsidR="00854EF0" w:rsidRDefault="00854EF0" w:rsidP="00854EF0">
      <w:pPr>
        <w:shd w:val="clear" w:color="auto" w:fill="FFFFFF"/>
        <w:rPr>
          <w:sz w:val="26"/>
          <w:szCs w:val="26"/>
        </w:rPr>
      </w:pPr>
    </w:p>
    <w:p w:rsidR="00854EF0" w:rsidRDefault="00604ECE" w:rsidP="00854EF0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Глава  сельского  поселения                                           Л.А.Мельникова</w:t>
      </w:r>
    </w:p>
    <w:p w:rsidR="00854EF0" w:rsidRDefault="00854EF0" w:rsidP="00854EF0">
      <w:pPr>
        <w:shd w:val="clear" w:color="auto" w:fill="FFFFFF"/>
        <w:rPr>
          <w:sz w:val="26"/>
          <w:szCs w:val="26"/>
        </w:rPr>
      </w:pPr>
    </w:p>
    <w:p w:rsidR="00854EF0" w:rsidRDefault="00604ECE" w:rsidP="00854EF0">
      <w:pPr>
        <w:shd w:val="clear" w:color="auto" w:fill="FFFFFF"/>
        <w:tabs>
          <w:tab w:val="left" w:pos="479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B60E6" w:rsidRDefault="009B60E6"/>
    <w:sectPr w:rsidR="009B60E6" w:rsidSect="00D3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00D"/>
    <w:multiLevelType w:val="multilevel"/>
    <w:tmpl w:val="2A22A4D2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EA"/>
    <w:rsid w:val="00096FEA"/>
    <w:rsid w:val="00604ECE"/>
    <w:rsid w:val="00747207"/>
    <w:rsid w:val="00854EF0"/>
    <w:rsid w:val="00966A6A"/>
    <w:rsid w:val="009B60E6"/>
    <w:rsid w:val="00BF2F59"/>
    <w:rsid w:val="00D3266F"/>
    <w:rsid w:val="00DF1F2D"/>
    <w:rsid w:val="00EC2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54EF0"/>
    <w:pPr>
      <w:keepNext/>
      <w:widowControl/>
      <w:autoSpaceDE/>
      <w:autoSpaceDN/>
      <w:adjustRightInd/>
      <w:jc w:val="center"/>
      <w:outlineLvl w:val="2"/>
    </w:pPr>
    <w:rPr>
      <w:b/>
      <w:bCs/>
      <w:i/>
      <w:iCs/>
      <w:spacing w:val="5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54EF0"/>
    <w:rPr>
      <w:rFonts w:ascii="Times New Roman" w:eastAsia="Times New Roman" w:hAnsi="Times New Roman" w:cs="Times New Roman"/>
      <w:b/>
      <w:bCs/>
      <w:i/>
      <w:iCs/>
      <w:spacing w:val="50"/>
      <w:sz w:val="36"/>
      <w:szCs w:val="3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54EF0"/>
    <w:pPr>
      <w:keepNext/>
      <w:widowControl/>
      <w:autoSpaceDE/>
      <w:autoSpaceDN/>
      <w:adjustRightInd/>
      <w:jc w:val="center"/>
      <w:outlineLvl w:val="2"/>
    </w:pPr>
    <w:rPr>
      <w:b/>
      <w:bCs/>
      <w:i/>
      <w:iCs/>
      <w:spacing w:val="5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54EF0"/>
    <w:rPr>
      <w:rFonts w:ascii="Times New Roman" w:eastAsia="Times New Roman" w:hAnsi="Times New Roman" w:cs="Times New Roman"/>
      <w:b/>
      <w:bCs/>
      <w:i/>
      <w:iCs/>
      <w:spacing w:val="50"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2015-08-21T12:20:00Z</cp:lastPrinted>
  <dcterms:created xsi:type="dcterms:W3CDTF">2015-08-24T08:10:00Z</dcterms:created>
  <dcterms:modified xsi:type="dcterms:W3CDTF">2015-08-24T08:10:00Z</dcterms:modified>
</cp:coreProperties>
</file>