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27" w:rsidRDefault="00854A27" w:rsidP="00854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54A27" w:rsidRDefault="005A4CE6" w:rsidP="00854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854A2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54A27" w:rsidRDefault="00854A27" w:rsidP="00854A2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54A27" w:rsidRDefault="00854A27" w:rsidP="00854A2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54A27" w:rsidRDefault="00854A27" w:rsidP="00854A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4A27" w:rsidRPr="005A4CE6" w:rsidRDefault="00854A27" w:rsidP="005A4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4A27" w:rsidRPr="005A4CE6" w:rsidRDefault="005A4CE6" w:rsidP="00854A27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5A4CE6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24.11.2016 года № 92</w:t>
      </w:r>
    </w:p>
    <w:p w:rsidR="00854A27" w:rsidRDefault="005A4CE6" w:rsidP="005A4CE6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5A4CE6" w:rsidRDefault="005A4CE6" w:rsidP="005A4CE6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854A27" w:rsidRDefault="00854A27" w:rsidP="00854A27">
      <w:pPr>
        <w:pStyle w:val="ConsPlusTitle"/>
        <w:widowControl/>
        <w:ind w:right="3968"/>
        <w:jc w:val="both"/>
        <w:rPr>
          <w:rFonts w:ascii="Times New Roman" w:hAnsi="Times New Roman"/>
          <w:b w:val="0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5A4CE6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</w:t>
      </w:r>
      <w:r w:rsidR="005A4CE6">
        <w:rPr>
          <w:rFonts w:ascii="Times New Roman" w:hAnsi="Times New Roman" w:cs="Times New Roman"/>
          <w:b w:val="0"/>
          <w:sz w:val="28"/>
          <w:szCs w:val="28"/>
        </w:rPr>
        <w:t>онежской области от25.12.2015 г. № 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р</w:t>
      </w:r>
      <w:r w:rsidR="005A4CE6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егламента администрации Малогрибановского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«В</w:t>
      </w:r>
      <w:r>
        <w:rPr>
          <w:rFonts w:ascii="Times New Roman" w:hAnsi="Times New Roman"/>
          <w:b w:val="0"/>
          <w:sz w:val="28"/>
          <w:szCs w:val="28"/>
        </w:rPr>
        <w:t xml:space="preserve">ыдача разрешения на использование земель или земельного участка, находящихся в муниципальной собственности или государственная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сервитутов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»</w:t>
      </w:r>
    </w:p>
    <w:p w:rsidR="00854A27" w:rsidRDefault="00854A27" w:rsidP="00854A27">
      <w:pPr>
        <w:rPr>
          <w:rFonts w:ascii="Times New Roman" w:hAnsi="Times New Roman"/>
          <w:sz w:val="28"/>
          <w:szCs w:val="28"/>
        </w:rPr>
      </w:pPr>
    </w:p>
    <w:p w:rsidR="00854A27" w:rsidRDefault="00854A27" w:rsidP="005A4C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законом от 25.10.2001 года № 137-ФЗ «О введении в действие Земельного кодекса Российской Федерации», администрация  сельского поселения </w:t>
      </w:r>
    </w:p>
    <w:p w:rsidR="00854A27" w:rsidRDefault="00854A27" w:rsidP="005A4C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54A27" w:rsidRDefault="00854A27" w:rsidP="00854A2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 w:rsidR="005A4CE6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</w:t>
      </w:r>
      <w:r w:rsidR="005A4CE6">
        <w:rPr>
          <w:rFonts w:ascii="Times New Roman" w:hAnsi="Times New Roman" w:cs="Times New Roman"/>
          <w:b w:val="0"/>
          <w:sz w:val="28"/>
          <w:szCs w:val="28"/>
        </w:rPr>
        <w:t>онежской области от 25.12. 2015 г. № 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регламента администрации </w:t>
      </w:r>
      <w:r w:rsidR="005A4CE6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Малогрибановского 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«В</w:t>
      </w:r>
      <w:r>
        <w:rPr>
          <w:rFonts w:ascii="Times New Roman" w:hAnsi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854A27" w:rsidRDefault="00854A27" w:rsidP="00854A27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854A27" w:rsidRDefault="00854A27" w:rsidP="00854A27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>остановление вступает в силу с 01.01.2017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54A27" w:rsidRDefault="00854A27" w:rsidP="00854A2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4A27" w:rsidRDefault="005A4CE6" w:rsidP="005A4CE6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 сельского  поселения                                     Л.А.Мельникова</w:t>
      </w:r>
    </w:p>
    <w:p w:rsidR="00037053" w:rsidRDefault="005A4CE6" w:rsidP="00854A27"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03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69"/>
    <w:rsid w:val="00037053"/>
    <w:rsid w:val="00572969"/>
    <w:rsid w:val="005A4CE6"/>
    <w:rsid w:val="007A3FE6"/>
    <w:rsid w:val="0085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4A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4A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4A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4A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2016-11-24T13:32:00Z</cp:lastPrinted>
  <dcterms:created xsi:type="dcterms:W3CDTF">2016-11-16T11:25:00Z</dcterms:created>
  <dcterms:modified xsi:type="dcterms:W3CDTF">2016-11-24T13:33:00Z</dcterms:modified>
</cp:coreProperties>
</file>