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C3" w:rsidRDefault="00BF7EC3" w:rsidP="006B4FDC">
      <w:pPr>
        <w:pStyle w:val="a5"/>
        <w:spacing w:line="240" w:lineRule="auto"/>
        <w:ind w:firstLine="709"/>
        <w:rPr>
          <w:b w:val="0"/>
          <w:szCs w:val="28"/>
        </w:rPr>
      </w:pPr>
    </w:p>
    <w:p w:rsidR="00BF7EC3" w:rsidRDefault="00BF7EC3" w:rsidP="006B4FDC">
      <w:pPr>
        <w:pStyle w:val="a5"/>
        <w:spacing w:line="240" w:lineRule="auto"/>
        <w:ind w:firstLine="709"/>
        <w:rPr>
          <w:b w:val="0"/>
          <w:szCs w:val="28"/>
        </w:rPr>
      </w:pP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B333A7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 МАЛОГРИБАНОВСКОГО </w:t>
      </w:r>
      <w:r w:rsidR="00FC5642" w:rsidRPr="003D4329">
        <w:rPr>
          <w:b w:val="0"/>
          <w:szCs w:val="28"/>
        </w:rPr>
        <w:t xml:space="preserve"> 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B333A7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33A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333A7" w:rsidRPr="00B333A7">
        <w:rPr>
          <w:rFonts w:ascii="Times New Roman" w:hAnsi="Times New Roman" w:cs="Times New Roman"/>
          <w:sz w:val="28"/>
          <w:szCs w:val="28"/>
          <w:u w:val="single"/>
        </w:rPr>
        <w:t>19.10</w:t>
      </w:r>
      <w:r w:rsidR="00962468" w:rsidRPr="00B333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333A7">
        <w:rPr>
          <w:rFonts w:ascii="Times New Roman" w:hAnsi="Times New Roman" w:cs="Times New Roman"/>
          <w:sz w:val="28"/>
          <w:szCs w:val="28"/>
          <w:u w:val="single"/>
        </w:rPr>
        <w:t xml:space="preserve">2020г. № </w:t>
      </w:r>
      <w:r w:rsidR="00B333A7" w:rsidRPr="00B333A7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590CB0" w:rsidRPr="003D4329" w:rsidRDefault="00B333A7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Малая Грибановка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BD46DE" w:rsidRDefault="00D90D94" w:rsidP="005241F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B333A7">
        <w:rPr>
          <w:b w:val="0"/>
          <w:sz w:val="28"/>
          <w:szCs w:val="28"/>
        </w:rPr>
        <w:t xml:space="preserve"> Малогрибановского 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>, самозанятым гражданам</w:t>
      </w:r>
    </w:p>
    <w:p w:rsidR="005241F9" w:rsidRPr="003D4329" w:rsidRDefault="005241F9" w:rsidP="005241F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sz w:val="28"/>
          <w:szCs w:val="28"/>
        </w:rPr>
      </w:pPr>
    </w:p>
    <w:p w:rsidR="005D1426" w:rsidRDefault="00D90D94" w:rsidP="0043349F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5D1426">
        <w:rPr>
          <w:b w:val="0"/>
          <w:sz w:val="28"/>
          <w:szCs w:val="28"/>
        </w:rPr>
        <w:t xml:space="preserve"> Малогрибановского</w:t>
      </w:r>
      <w:r w:rsidR="0043349F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</w:t>
      </w:r>
      <w:r w:rsidR="0043349F">
        <w:rPr>
          <w:b w:val="0"/>
          <w:sz w:val="28"/>
          <w:szCs w:val="28"/>
        </w:rPr>
        <w:t>вског</w:t>
      </w:r>
      <w:r w:rsidR="00D522B2">
        <w:rPr>
          <w:b w:val="0"/>
          <w:sz w:val="28"/>
          <w:szCs w:val="28"/>
        </w:rPr>
        <w:t>о муници</w:t>
      </w:r>
      <w:r w:rsidR="00F46A4E">
        <w:rPr>
          <w:b w:val="0"/>
          <w:sz w:val="28"/>
          <w:szCs w:val="28"/>
        </w:rPr>
        <w:t>пального района от 0</w:t>
      </w:r>
      <w:r w:rsidR="00F97D50">
        <w:rPr>
          <w:b w:val="0"/>
          <w:sz w:val="28"/>
          <w:szCs w:val="28"/>
        </w:rPr>
        <w:t>9.04</w:t>
      </w:r>
      <w:r w:rsidRPr="003D4329">
        <w:rPr>
          <w:b w:val="0"/>
          <w:sz w:val="28"/>
          <w:szCs w:val="28"/>
        </w:rPr>
        <w:t>.20</w:t>
      </w:r>
      <w:r w:rsidR="00F97D50">
        <w:rPr>
          <w:b w:val="0"/>
          <w:sz w:val="28"/>
          <w:szCs w:val="28"/>
        </w:rPr>
        <w:t>19</w:t>
      </w:r>
      <w:r w:rsidRPr="003D4329">
        <w:rPr>
          <w:b w:val="0"/>
          <w:sz w:val="28"/>
          <w:szCs w:val="28"/>
        </w:rPr>
        <w:t>г.</w:t>
      </w:r>
      <w:r w:rsidR="003D4329" w:rsidRPr="003D4329">
        <w:rPr>
          <w:b w:val="0"/>
          <w:sz w:val="28"/>
          <w:szCs w:val="28"/>
        </w:rPr>
        <w:t xml:space="preserve"> </w:t>
      </w:r>
      <w:r w:rsidR="00F97D50">
        <w:rPr>
          <w:b w:val="0"/>
          <w:sz w:val="28"/>
          <w:szCs w:val="28"/>
        </w:rPr>
        <w:t>№ 35</w:t>
      </w:r>
      <w:r w:rsidR="0043349F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</w:t>
      </w:r>
      <w:r w:rsidR="005241F9">
        <w:rPr>
          <w:b w:val="0"/>
          <w:sz w:val="28"/>
          <w:szCs w:val="28"/>
        </w:rPr>
        <w:t xml:space="preserve">порядка формирования, ведения, ежегодного дополнения и опубликования </w:t>
      </w:r>
      <w:r w:rsidRPr="003D4329">
        <w:rPr>
          <w:b w:val="0"/>
          <w:sz w:val="28"/>
          <w:szCs w:val="28"/>
        </w:rPr>
        <w:t xml:space="preserve">перечня муниципального имущества </w:t>
      </w:r>
      <w:r w:rsidR="0043349F">
        <w:rPr>
          <w:b w:val="0"/>
          <w:sz w:val="28"/>
          <w:szCs w:val="28"/>
        </w:rPr>
        <w:t xml:space="preserve"> Малогрибановского 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>, самозанятым гражданам</w:t>
      </w:r>
      <w:r w:rsidRPr="003D4329">
        <w:rPr>
          <w:b w:val="0"/>
          <w:sz w:val="28"/>
          <w:szCs w:val="28"/>
        </w:rPr>
        <w:t xml:space="preserve">», от </w:t>
      </w:r>
      <w:r w:rsidR="0058217B">
        <w:rPr>
          <w:b w:val="0"/>
          <w:sz w:val="28"/>
          <w:szCs w:val="28"/>
        </w:rPr>
        <w:t>20.03</w:t>
      </w:r>
      <w:r w:rsidR="0043349F">
        <w:rPr>
          <w:b w:val="0"/>
          <w:sz w:val="28"/>
          <w:szCs w:val="28"/>
        </w:rPr>
        <w:t>.</w:t>
      </w:r>
      <w:r w:rsidR="0058217B">
        <w:rPr>
          <w:b w:val="0"/>
          <w:sz w:val="28"/>
          <w:szCs w:val="28"/>
        </w:rPr>
        <w:t xml:space="preserve"> 2017</w:t>
      </w:r>
      <w:r w:rsidR="002D0424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58217B">
        <w:rPr>
          <w:b w:val="0"/>
          <w:sz w:val="28"/>
          <w:szCs w:val="28"/>
        </w:rPr>
        <w:t xml:space="preserve"> 10</w:t>
      </w:r>
      <w:r w:rsidRPr="003D4329">
        <w:rPr>
          <w:b w:val="0"/>
          <w:sz w:val="28"/>
          <w:szCs w:val="28"/>
        </w:rPr>
        <w:t xml:space="preserve"> «</w:t>
      </w:r>
      <w:r w:rsidR="0058217B" w:rsidRPr="0058217B">
        <w:rPr>
          <w:b w:val="0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</w:t>
      </w:r>
      <w:r w:rsidR="00B2670F" w:rsidRPr="003D4329">
        <w:rPr>
          <w:b w:val="0"/>
          <w:sz w:val="28"/>
          <w:szCs w:val="28"/>
        </w:rPr>
        <w:t xml:space="preserve"> </w:t>
      </w:r>
      <w:r w:rsidR="0058217B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», создания условий для развития малого и среднего предпринимательства на территории</w:t>
      </w:r>
      <w:r w:rsidR="005D1426">
        <w:rPr>
          <w:b w:val="0"/>
          <w:sz w:val="28"/>
          <w:szCs w:val="28"/>
        </w:rPr>
        <w:t xml:space="preserve"> Малогрибановского 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</w:t>
      </w:r>
      <w:proofErr w:type="gramEnd"/>
      <w:r w:rsidR="00B2670F" w:rsidRPr="003D4329">
        <w:rPr>
          <w:b w:val="0"/>
          <w:sz w:val="28"/>
          <w:szCs w:val="28"/>
        </w:rPr>
        <w:t xml:space="preserve">, </w:t>
      </w:r>
      <w:proofErr w:type="gramStart"/>
      <w:r w:rsidR="00B2670F" w:rsidRPr="003D4329">
        <w:rPr>
          <w:b w:val="0"/>
          <w:sz w:val="28"/>
          <w:szCs w:val="28"/>
        </w:rPr>
        <w:t xml:space="preserve">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r w:rsidR="005D1426">
        <w:rPr>
          <w:b w:val="0"/>
          <w:sz w:val="28"/>
          <w:szCs w:val="28"/>
        </w:rPr>
        <w:t xml:space="preserve"> </w:t>
      </w:r>
      <w:proofErr w:type="gramEnd"/>
    </w:p>
    <w:p w:rsidR="003C22FD" w:rsidRDefault="003C22FD" w:rsidP="003C22FD">
      <w:pPr>
        <w:pStyle w:val="22"/>
        <w:shd w:val="clear" w:color="auto" w:fill="auto"/>
        <w:tabs>
          <w:tab w:val="left" w:pos="5103"/>
        </w:tabs>
        <w:spacing w:before="0" w:line="240" w:lineRule="auto"/>
        <w:jc w:val="left"/>
        <w:rPr>
          <w:b w:val="0"/>
          <w:sz w:val="28"/>
          <w:szCs w:val="28"/>
        </w:rPr>
      </w:pPr>
    </w:p>
    <w:p w:rsidR="00D90D94" w:rsidRDefault="005D1426" w:rsidP="005D1426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С Т А Н О В Л Я Е Т:</w:t>
      </w:r>
    </w:p>
    <w:p w:rsidR="005241F9" w:rsidRDefault="005241F9" w:rsidP="005241F9">
      <w:pPr>
        <w:pStyle w:val="22"/>
        <w:shd w:val="clear" w:color="auto" w:fill="auto"/>
        <w:tabs>
          <w:tab w:val="left" w:pos="5103"/>
        </w:tabs>
        <w:spacing w:before="0" w:line="240" w:lineRule="auto"/>
        <w:jc w:val="left"/>
        <w:rPr>
          <w:b w:val="0"/>
          <w:sz w:val="28"/>
          <w:szCs w:val="28"/>
        </w:rPr>
      </w:pPr>
    </w:p>
    <w:p w:rsidR="005241F9" w:rsidRDefault="005241F9" w:rsidP="005241F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1.</w:t>
      </w:r>
      <w:r w:rsidR="00D90D94" w:rsidRPr="003D4329">
        <w:rPr>
          <w:sz w:val="28"/>
          <w:szCs w:val="28"/>
        </w:rPr>
        <w:t>Утвердить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распоряжения имуществом, </w:t>
      </w:r>
      <w:proofErr w:type="gramStart"/>
      <w:r w:rsidR="00D90D94" w:rsidRPr="003D4329">
        <w:rPr>
          <w:sz w:val="28"/>
          <w:szCs w:val="28"/>
        </w:rPr>
        <w:t>включенным</w:t>
      </w:r>
      <w:proofErr w:type="gramEnd"/>
      <w:r w:rsidR="00D90D94" w:rsidRPr="003D4329">
        <w:rPr>
          <w:sz w:val="28"/>
          <w:szCs w:val="28"/>
        </w:rPr>
        <w:t xml:space="preserve"> в Перечень муниципального имущества</w:t>
      </w:r>
      <w:r w:rsidR="005D1426">
        <w:rPr>
          <w:sz w:val="28"/>
          <w:szCs w:val="28"/>
        </w:rPr>
        <w:t xml:space="preserve"> Малогрибановского </w:t>
      </w:r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 xml:space="preserve">Грибановского </w:t>
      </w:r>
      <w:r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="003D4329" w:rsidRPr="003D4329">
        <w:rPr>
          <w:sz w:val="28"/>
          <w:szCs w:val="28"/>
        </w:rPr>
        <w:t xml:space="preserve"> </w:t>
      </w:r>
    </w:p>
    <w:p w:rsidR="005241F9" w:rsidRDefault="005241F9" w:rsidP="005241F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241F9" w:rsidRDefault="005241F9" w:rsidP="005241F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241F9" w:rsidRDefault="005241F9" w:rsidP="005241F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241F9" w:rsidRDefault="005241F9" w:rsidP="005241F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90D94" w:rsidRPr="003D4329" w:rsidRDefault="00D90D94" w:rsidP="005241F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(или)</w:t>
      </w:r>
      <w:r w:rsidR="003D4329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Pr="003D4329">
        <w:rPr>
          <w:sz w:val="28"/>
          <w:szCs w:val="28"/>
        </w:rPr>
        <w:t>и среднего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предпринимательства и</w:t>
      </w:r>
      <w:r w:rsidR="005241F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>, самозанятым гражданам</w:t>
      </w:r>
      <w:r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5D1426">
        <w:rPr>
          <w:i w:val="0"/>
          <w:sz w:val="28"/>
          <w:szCs w:val="28"/>
        </w:rPr>
        <w:t xml:space="preserve"> Малогрибановского 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5D1426">
        <w:rPr>
          <w:i w:val="0"/>
          <w:sz w:val="28"/>
          <w:szCs w:val="28"/>
        </w:rPr>
        <w:t xml:space="preserve"> Малогрибановского</w:t>
      </w:r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5D1426">
        <w:rPr>
          <w:i w:val="0"/>
          <w:sz w:val="28"/>
          <w:szCs w:val="28"/>
        </w:rPr>
        <w:t xml:space="preserve"> Малогрибановского 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>, самозанятым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5D1426" w:rsidRDefault="005D1426" w:rsidP="005D1426">
      <w:pPr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5D1426" w:rsidRPr="005D1426" w:rsidRDefault="005D1426" w:rsidP="005D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Л.Н.Корнеева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5D1426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5D1426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43349F">
        <w:rPr>
          <w:sz w:val="28"/>
          <w:szCs w:val="28"/>
        </w:rPr>
        <w:t>19.10.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43349F">
        <w:rPr>
          <w:sz w:val="28"/>
          <w:szCs w:val="28"/>
        </w:rPr>
        <w:t xml:space="preserve"> 42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43349F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</w:t>
      </w:r>
      <w:r w:rsidR="005D1426">
        <w:rPr>
          <w:b w:val="0"/>
          <w:sz w:val="28"/>
          <w:szCs w:val="28"/>
        </w:rPr>
        <w:t xml:space="preserve"> Малогрибановского </w:t>
      </w:r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>, самозанятым гражданам</w:t>
      </w:r>
    </w:p>
    <w:p w:rsidR="00754A12" w:rsidRPr="003D4329" w:rsidRDefault="00754A12" w:rsidP="0043349F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5D1426">
        <w:rPr>
          <w:sz w:val="28"/>
          <w:szCs w:val="28"/>
        </w:rPr>
        <w:t xml:space="preserve"> Малогрибановского </w:t>
      </w:r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самозанятым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самозанятым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3C22FD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</w:t>
      </w: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90D94" w:rsidRPr="003D4329" w:rsidRDefault="00D90D94" w:rsidP="003C22FD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включенных</w:t>
      </w:r>
      <w:proofErr w:type="gramEnd"/>
      <w:r w:rsidRPr="003D4329">
        <w:rPr>
          <w:sz w:val="28"/>
          <w:szCs w:val="28"/>
        </w:rPr>
        <w:t xml:space="preserve"> в Перечень, имеют субъекты малого и среднего предпринимательства из числа указанных в </w:t>
      </w:r>
      <w:r w:rsidRPr="003D4329">
        <w:rPr>
          <w:rStyle w:val="0pt"/>
          <w:i w:val="0"/>
          <w:sz w:val="28"/>
          <w:szCs w:val="28"/>
        </w:rPr>
        <w:t>пункте</w:t>
      </w:r>
      <w:r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5D1426">
        <w:rPr>
          <w:i w:val="0"/>
          <w:sz w:val="28"/>
          <w:szCs w:val="28"/>
        </w:rPr>
        <w:t xml:space="preserve"> Малогрибановского 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5D1426">
        <w:rPr>
          <w:i w:val="0"/>
          <w:sz w:val="28"/>
          <w:szCs w:val="28"/>
        </w:rPr>
        <w:t xml:space="preserve"> Малогрибановского 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3C22FD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</w:t>
      </w: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90D94" w:rsidRPr="003D4329" w:rsidRDefault="00D90D94" w:rsidP="003C22FD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135EEC">
        <w:rPr>
          <w:sz w:val="28"/>
          <w:szCs w:val="28"/>
        </w:rPr>
        <w:t xml:space="preserve"> Малогрибановского 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</w:t>
      </w:r>
      <w:r w:rsidR="00F97D50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В </w:t>
      </w:r>
      <w:proofErr w:type="gramStart"/>
      <w:r w:rsidRPr="003D4329">
        <w:rPr>
          <w:sz w:val="28"/>
          <w:szCs w:val="28"/>
        </w:rPr>
        <w:t>случае</w:t>
      </w:r>
      <w:proofErr w:type="gramEnd"/>
      <w:r w:rsidRPr="003D4329">
        <w:rPr>
          <w:sz w:val="28"/>
          <w:szCs w:val="28"/>
        </w:rPr>
        <w:t>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C22FD" w:rsidRPr="003D4329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>, самозанятым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 содержанию объекта 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C22FD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</w:t>
      </w:r>
      <w:proofErr w:type="gramEnd"/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90D94" w:rsidRPr="003D4329" w:rsidRDefault="00D90D94" w:rsidP="003C22FD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самозанятым гражданам</w:t>
      </w:r>
      <w:r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</w:t>
      </w:r>
      <w:r w:rsidR="00F97D50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>, самозанятым 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135EEC">
        <w:rPr>
          <w:sz w:val="28"/>
          <w:szCs w:val="28"/>
        </w:rPr>
        <w:t xml:space="preserve">  Малогрибановского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BF7EC3">
        <w:rPr>
          <w:sz w:val="28"/>
          <w:szCs w:val="28"/>
        </w:rPr>
        <w:t>09.04</w:t>
      </w:r>
      <w:r w:rsidR="0043349F">
        <w:rPr>
          <w:sz w:val="28"/>
          <w:szCs w:val="28"/>
        </w:rPr>
        <w:t>.</w:t>
      </w:r>
      <w:r w:rsidR="00BF7EC3">
        <w:rPr>
          <w:sz w:val="28"/>
          <w:szCs w:val="28"/>
        </w:rPr>
        <w:t xml:space="preserve"> 2019</w:t>
      </w:r>
      <w:r w:rsidR="001F2DA6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г. </w:t>
      </w:r>
      <w:r w:rsidR="00BF7EC3">
        <w:rPr>
          <w:sz w:val="28"/>
          <w:szCs w:val="28"/>
        </w:rPr>
        <w:t>№ 35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</w:t>
      </w:r>
      <w:r w:rsidR="00F97D50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дополнения и опубликования Перечня муниципального имущества </w:t>
      </w:r>
      <w:r w:rsidR="0043349F">
        <w:rPr>
          <w:sz w:val="28"/>
          <w:szCs w:val="28"/>
        </w:rPr>
        <w:t xml:space="preserve"> Малогрибановского 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</w:t>
      </w:r>
      <w:proofErr w:type="gramEnd"/>
      <w:r w:rsidR="00A93122" w:rsidRPr="003D432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>, самозанятым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C22FD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</w:t>
      </w:r>
      <w:proofErr w:type="gramStart"/>
      <w:r w:rsidRPr="003D4329">
        <w:rPr>
          <w:sz w:val="28"/>
          <w:szCs w:val="28"/>
        </w:rPr>
        <w:t>на</w:t>
      </w:r>
      <w:proofErr w:type="gramEnd"/>
      <w:r w:rsidRPr="003D4329">
        <w:rPr>
          <w:sz w:val="28"/>
          <w:szCs w:val="28"/>
        </w:rPr>
        <w:t xml:space="preserve"> </w:t>
      </w: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90D94" w:rsidRPr="003D4329" w:rsidRDefault="00D90D94" w:rsidP="003C22FD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</w:t>
      </w:r>
      <w:r w:rsidR="0043349F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</w:t>
      </w:r>
      <w:r w:rsidR="00F97D50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135EEC">
        <w:rPr>
          <w:i w:val="0"/>
          <w:sz w:val="28"/>
          <w:szCs w:val="28"/>
        </w:rPr>
        <w:t xml:space="preserve"> Малогрибановского </w:t>
      </w:r>
      <w:r w:rsidR="001F2DA6" w:rsidRPr="003D4329">
        <w:rPr>
          <w:i w:val="0"/>
          <w:sz w:val="28"/>
          <w:szCs w:val="28"/>
        </w:rPr>
        <w:t>сельского поселения</w:t>
      </w:r>
      <w:r w:rsidR="00F97D50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Грибано</w:t>
      </w:r>
      <w:r w:rsidR="0043349F">
        <w:rPr>
          <w:i w:val="0"/>
          <w:sz w:val="28"/>
          <w:szCs w:val="28"/>
        </w:rPr>
        <w:t>вского муниципального района от19.10.</w:t>
      </w:r>
      <w:r w:rsidR="001F2DA6" w:rsidRPr="003D4329">
        <w:rPr>
          <w:i w:val="0"/>
          <w:sz w:val="28"/>
          <w:szCs w:val="28"/>
        </w:rPr>
        <w:t xml:space="preserve"> 2020 </w:t>
      </w:r>
      <w:r w:rsidRPr="003D4329">
        <w:rPr>
          <w:i w:val="0"/>
          <w:sz w:val="28"/>
          <w:szCs w:val="28"/>
        </w:rPr>
        <w:t>г.</w:t>
      </w:r>
      <w:r w:rsidR="003D4329" w:rsidRPr="003D4329">
        <w:rPr>
          <w:i w:val="0"/>
          <w:sz w:val="28"/>
          <w:szCs w:val="28"/>
        </w:rPr>
        <w:t xml:space="preserve"> </w:t>
      </w:r>
      <w:r w:rsidR="0043349F">
        <w:rPr>
          <w:i w:val="0"/>
          <w:sz w:val="28"/>
          <w:szCs w:val="28"/>
        </w:rPr>
        <w:t>№ 40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</w:t>
      </w:r>
      <w:r w:rsidR="00F97D50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Перечня муниципального имущества</w:t>
      </w:r>
      <w:r w:rsidR="0043349F">
        <w:rPr>
          <w:i w:val="0"/>
          <w:sz w:val="28"/>
          <w:szCs w:val="28"/>
        </w:rPr>
        <w:t xml:space="preserve"> Малогрибановского 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>, самозанятым гражданам</w:t>
      </w:r>
      <w:proofErr w:type="gramEnd"/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 льготы по арендной плате за имущество:</w:t>
      </w:r>
    </w:p>
    <w:p w:rsidR="00A93122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3C22FD" w:rsidRDefault="003C22FD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</w:p>
    <w:p w:rsidR="003C22FD" w:rsidRPr="003D4329" w:rsidRDefault="003C22FD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135EEC">
        <w:rPr>
          <w:sz w:val="28"/>
          <w:szCs w:val="28"/>
        </w:rPr>
        <w:t xml:space="preserve"> Малогрибановского 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135EEC">
        <w:rPr>
          <w:sz w:val="28"/>
          <w:szCs w:val="28"/>
        </w:rPr>
        <w:t xml:space="preserve"> Малогрибановского 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3C22FD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</w:t>
      </w:r>
      <w:r w:rsidR="00F97D50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 единственную заявку на участие </w:t>
      </w:r>
      <w:proofErr w:type="gramStart"/>
      <w:r w:rsidR="008A6D75" w:rsidRPr="003D4329">
        <w:rPr>
          <w:sz w:val="28"/>
          <w:szCs w:val="28"/>
        </w:rPr>
        <w:t>в</w:t>
      </w:r>
      <w:proofErr w:type="gramEnd"/>
    </w:p>
    <w:p w:rsidR="003C22FD" w:rsidRDefault="003C22FD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</w:p>
    <w:p w:rsidR="003C22FD" w:rsidRDefault="003C22FD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A6D75" w:rsidP="003C22FD">
      <w:pPr>
        <w:pStyle w:val="50"/>
        <w:shd w:val="clear" w:color="auto" w:fill="auto"/>
        <w:tabs>
          <w:tab w:val="left" w:pos="1642"/>
        </w:tabs>
        <w:spacing w:line="240" w:lineRule="auto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proofErr w:type="gramStart"/>
      <w:r w:rsidRPr="003D4329">
        <w:rPr>
          <w:sz w:val="28"/>
          <w:szCs w:val="28"/>
        </w:rPr>
        <w:t>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Pr="003D4329"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</w:t>
      </w:r>
      <w:r w:rsidR="00BF7EC3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 xml:space="preserve">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3C22FD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C22FD" w:rsidRPr="003D4329" w:rsidRDefault="003C22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 xml:space="preserve">Запрет осуществлять действия, </w:t>
      </w:r>
      <w:r w:rsidR="00BF7EC3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>, самозанятым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3C22FD">
      <w:pgSz w:w="11906" w:h="16838"/>
      <w:pgMar w:top="0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2284B"/>
    <w:rsid w:val="00135EEC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C22FD"/>
    <w:rsid w:val="003D4329"/>
    <w:rsid w:val="003F1C5D"/>
    <w:rsid w:val="003F5DDF"/>
    <w:rsid w:val="00411C4B"/>
    <w:rsid w:val="004128D4"/>
    <w:rsid w:val="0043349F"/>
    <w:rsid w:val="00440305"/>
    <w:rsid w:val="00463203"/>
    <w:rsid w:val="004F67F7"/>
    <w:rsid w:val="005241F9"/>
    <w:rsid w:val="0053399B"/>
    <w:rsid w:val="0056353A"/>
    <w:rsid w:val="0058217B"/>
    <w:rsid w:val="00590CB0"/>
    <w:rsid w:val="005C09EE"/>
    <w:rsid w:val="005C5691"/>
    <w:rsid w:val="005D034C"/>
    <w:rsid w:val="005D1426"/>
    <w:rsid w:val="005D74BC"/>
    <w:rsid w:val="00604754"/>
    <w:rsid w:val="00620D14"/>
    <w:rsid w:val="00625F4D"/>
    <w:rsid w:val="00637838"/>
    <w:rsid w:val="00643C89"/>
    <w:rsid w:val="00686A69"/>
    <w:rsid w:val="0069394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9F3FF9"/>
    <w:rsid w:val="00A20704"/>
    <w:rsid w:val="00A35D17"/>
    <w:rsid w:val="00A449A5"/>
    <w:rsid w:val="00A71511"/>
    <w:rsid w:val="00A72E05"/>
    <w:rsid w:val="00A80B34"/>
    <w:rsid w:val="00A912B5"/>
    <w:rsid w:val="00A93122"/>
    <w:rsid w:val="00B2670F"/>
    <w:rsid w:val="00B274FE"/>
    <w:rsid w:val="00B333A7"/>
    <w:rsid w:val="00B62355"/>
    <w:rsid w:val="00BA3F6A"/>
    <w:rsid w:val="00BD46DE"/>
    <w:rsid w:val="00BF7EC3"/>
    <w:rsid w:val="00D005F8"/>
    <w:rsid w:val="00D522B2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46A4E"/>
    <w:rsid w:val="00F547FD"/>
    <w:rsid w:val="00F6327F"/>
    <w:rsid w:val="00F97D50"/>
    <w:rsid w:val="00FB0118"/>
    <w:rsid w:val="00FC5642"/>
    <w:rsid w:val="00FD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9"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DF39-E980-4A16-A089-1B58EE31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Malogrib</cp:lastModifiedBy>
  <cp:revision>69</cp:revision>
  <cp:lastPrinted>2020-03-04T07:32:00Z</cp:lastPrinted>
  <dcterms:created xsi:type="dcterms:W3CDTF">2020-02-11T10:48:00Z</dcterms:created>
  <dcterms:modified xsi:type="dcterms:W3CDTF">2020-10-28T07:37:00Z</dcterms:modified>
</cp:coreProperties>
</file>