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F2" w:rsidRDefault="00E978F2" w:rsidP="00E978F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382A7C">
        <w:rPr>
          <w:b/>
          <w:sz w:val="28"/>
          <w:szCs w:val="28"/>
        </w:rPr>
        <w:t xml:space="preserve">АДМИНИСТРАЦИЯ </w:t>
      </w:r>
    </w:p>
    <w:p w:rsidR="00E978F2" w:rsidRPr="00382A7C" w:rsidRDefault="00E978F2" w:rsidP="00E978F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КАЛИНОВСКОГО </w:t>
      </w:r>
      <w:r w:rsidRPr="00382A7C">
        <w:rPr>
          <w:b/>
          <w:sz w:val="28"/>
          <w:szCs w:val="28"/>
        </w:rPr>
        <w:t>СЕЛЬСКОГО ПОСЕЛЕНИЯ</w:t>
      </w:r>
    </w:p>
    <w:p w:rsidR="00E978F2" w:rsidRPr="00382A7C" w:rsidRDefault="00E978F2" w:rsidP="00E978F2">
      <w:pPr>
        <w:pStyle w:val="2"/>
        <w:rPr>
          <w:b/>
          <w:szCs w:val="28"/>
        </w:rPr>
      </w:pPr>
      <w:r w:rsidRPr="00382A7C">
        <w:rPr>
          <w:b/>
          <w:szCs w:val="28"/>
        </w:rPr>
        <w:t xml:space="preserve">ГРИБАНОВСКОГО МУНИЦИПАЛЬНОГО РАЙОНА </w:t>
      </w:r>
    </w:p>
    <w:p w:rsidR="00E978F2" w:rsidRPr="00382A7C" w:rsidRDefault="00E978F2" w:rsidP="00E978F2">
      <w:pPr>
        <w:pStyle w:val="2"/>
        <w:rPr>
          <w:b/>
          <w:szCs w:val="28"/>
        </w:rPr>
      </w:pPr>
      <w:r w:rsidRPr="00382A7C">
        <w:rPr>
          <w:b/>
          <w:szCs w:val="28"/>
        </w:rPr>
        <w:t>ВОРОНЕЖСКОЙ ОБЛАСТИ</w:t>
      </w:r>
    </w:p>
    <w:p w:rsidR="00E978F2" w:rsidRPr="00382A7C" w:rsidRDefault="00E978F2" w:rsidP="00E978F2">
      <w:pPr>
        <w:jc w:val="center"/>
        <w:rPr>
          <w:b/>
          <w:sz w:val="28"/>
          <w:szCs w:val="28"/>
        </w:rPr>
      </w:pPr>
    </w:p>
    <w:p w:rsidR="00E978F2" w:rsidRPr="00382A7C" w:rsidRDefault="00E978F2" w:rsidP="00E978F2">
      <w:pPr>
        <w:jc w:val="center"/>
        <w:rPr>
          <w:b/>
          <w:sz w:val="28"/>
          <w:szCs w:val="28"/>
        </w:rPr>
      </w:pPr>
      <w:r w:rsidRPr="00382A7C">
        <w:rPr>
          <w:b/>
          <w:sz w:val="28"/>
          <w:szCs w:val="28"/>
        </w:rPr>
        <w:t>ПОСТАНОВЛЕНИЕ</w:t>
      </w:r>
    </w:p>
    <w:p w:rsidR="00E978F2" w:rsidRPr="00382A7C" w:rsidRDefault="00E978F2" w:rsidP="00E978F2">
      <w:pPr>
        <w:rPr>
          <w:b/>
          <w:sz w:val="28"/>
          <w:szCs w:val="28"/>
        </w:rPr>
      </w:pPr>
    </w:p>
    <w:p w:rsidR="00E978F2" w:rsidRPr="00382A7C" w:rsidRDefault="00E978F2" w:rsidP="00E97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02.06</w:t>
      </w:r>
      <w:r w:rsidRPr="00382A7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82A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82A7C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20 </w:t>
      </w:r>
    </w:p>
    <w:p w:rsidR="00E978F2" w:rsidRPr="00AE50A1" w:rsidRDefault="00E978F2" w:rsidP="00E978F2">
      <w:pPr>
        <w:spacing w:line="360" w:lineRule="auto"/>
        <w:rPr>
          <w:b/>
          <w:szCs w:val="28"/>
        </w:rPr>
      </w:pPr>
      <w:r w:rsidRPr="00AE50A1">
        <w:rPr>
          <w:szCs w:val="28"/>
        </w:rPr>
        <w:t>с. Малая Грибановка</w:t>
      </w:r>
    </w:p>
    <w:tbl>
      <w:tblPr>
        <w:tblW w:w="9878" w:type="dxa"/>
        <w:tblLook w:val="04A0"/>
      </w:tblPr>
      <w:tblGrid>
        <w:gridCol w:w="5211"/>
        <w:gridCol w:w="4667"/>
      </w:tblGrid>
      <w:tr w:rsidR="00E978F2" w:rsidRPr="00A611E6" w:rsidTr="009D2BE7">
        <w:tc>
          <w:tcPr>
            <w:tcW w:w="5211" w:type="dxa"/>
          </w:tcPr>
          <w:p w:rsidR="00E978F2" w:rsidRPr="00A611E6" w:rsidRDefault="00E978F2" w:rsidP="009D2BE7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E978F2" w:rsidRPr="00025585" w:rsidRDefault="00E978F2" w:rsidP="009D2BE7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25585">
              <w:rPr>
                <w:sz w:val="28"/>
                <w:szCs w:val="28"/>
              </w:rPr>
              <w:t>О внесении изменений и дополнений в муниципальн</w:t>
            </w:r>
            <w:r>
              <w:rPr>
                <w:sz w:val="28"/>
                <w:szCs w:val="28"/>
              </w:rPr>
              <w:t>ую</w:t>
            </w:r>
            <w:r w:rsidRPr="0002558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025585">
              <w:rPr>
                <w:sz w:val="28"/>
                <w:szCs w:val="28"/>
              </w:rPr>
              <w:t xml:space="preserve"> «Комплексное    развитие     систем коммунальной      </w:t>
            </w:r>
            <w:r>
              <w:rPr>
                <w:sz w:val="28"/>
                <w:szCs w:val="28"/>
              </w:rPr>
              <w:t>и</w:t>
            </w:r>
            <w:r w:rsidRPr="00025585">
              <w:rPr>
                <w:sz w:val="28"/>
                <w:szCs w:val="28"/>
              </w:rPr>
              <w:t xml:space="preserve">нфраструктуры </w:t>
            </w:r>
            <w:r>
              <w:rPr>
                <w:sz w:val="28"/>
                <w:szCs w:val="28"/>
              </w:rPr>
              <w:t>Малогрибановского</w:t>
            </w:r>
            <w:r w:rsidRPr="00025585">
              <w:rPr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 на период 2014-2024 годы»</w:t>
            </w:r>
          </w:p>
          <w:p w:rsidR="00E978F2" w:rsidRPr="00334FA9" w:rsidRDefault="00E978F2" w:rsidP="009D2BE7">
            <w:pPr>
              <w:pStyle w:val="1"/>
              <w:spacing w:line="360" w:lineRule="auto"/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667" w:type="dxa"/>
          </w:tcPr>
          <w:p w:rsidR="00E978F2" w:rsidRPr="00334FA9" w:rsidRDefault="00E978F2" w:rsidP="009D2BE7">
            <w:pPr>
              <w:pStyle w:val="1"/>
              <w:spacing w:line="360" w:lineRule="auto"/>
              <w:jc w:val="center"/>
              <w:rPr>
                <w:b/>
                <w:szCs w:val="28"/>
                <w:lang w:val="ru-RU"/>
              </w:rPr>
            </w:pPr>
          </w:p>
        </w:tc>
      </w:tr>
    </w:tbl>
    <w:p w:rsidR="00E978F2" w:rsidRPr="00382A7C" w:rsidRDefault="00E978F2" w:rsidP="00E978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A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82A7C">
        <w:rPr>
          <w:sz w:val="28"/>
          <w:szCs w:val="28"/>
        </w:rPr>
        <w:t xml:space="preserve">   </w:t>
      </w:r>
      <w:r w:rsidRPr="008E1AF0">
        <w:rPr>
          <w:rFonts w:ascii="Times New Roman" w:hAnsi="Times New Roman" w:cs="Times New Roman"/>
          <w:sz w:val="28"/>
          <w:szCs w:val="28"/>
        </w:rPr>
        <w:t xml:space="preserve">В целях уточнения размера финансирования и перечня </w:t>
      </w:r>
      <w:hyperlink r:id="rId5" w:history="1">
        <w:r w:rsidRPr="008E1AF0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8E1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82A7C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кодексом, Федеральным законом  от 06.10.2003 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Малогрибановского</w:t>
      </w:r>
      <w:r w:rsidRPr="00382A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978F2" w:rsidRPr="00382A7C" w:rsidRDefault="00E978F2" w:rsidP="00E978F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78F2" w:rsidRPr="00382A7C" w:rsidRDefault="00E978F2" w:rsidP="00E978F2">
      <w:pPr>
        <w:pStyle w:val="ConsPlusNormal"/>
        <w:widowControl/>
        <w:spacing w:line="360" w:lineRule="auto"/>
        <w:ind w:firstLine="0"/>
        <w:jc w:val="both"/>
        <w:rPr>
          <w:color w:val="FF0000"/>
          <w:sz w:val="28"/>
          <w:szCs w:val="28"/>
        </w:rPr>
      </w:pPr>
      <w:r w:rsidRPr="00382A7C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E978F2" w:rsidRPr="000B1053" w:rsidRDefault="00E978F2" w:rsidP="00E978F2">
      <w:pPr>
        <w:numPr>
          <w:ilvl w:val="0"/>
          <w:numId w:val="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B1053">
        <w:rPr>
          <w:sz w:val="28"/>
          <w:szCs w:val="28"/>
        </w:rPr>
        <w:t xml:space="preserve"> Внести в муниципальную программу «</w:t>
      </w:r>
      <w:r w:rsidRPr="00025585">
        <w:rPr>
          <w:sz w:val="28"/>
          <w:szCs w:val="28"/>
        </w:rPr>
        <w:t>Комплексное    развитие     систем</w:t>
      </w:r>
      <w:r w:rsidRPr="000B1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коммунальной </w:t>
      </w:r>
      <w:r w:rsidRPr="000B1053">
        <w:rPr>
          <w:sz w:val="28"/>
          <w:szCs w:val="28"/>
        </w:rPr>
        <w:t>и</w:t>
      </w:r>
      <w:r w:rsidRPr="00025585">
        <w:rPr>
          <w:sz w:val="28"/>
          <w:szCs w:val="28"/>
        </w:rPr>
        <w:t>нфраструктуры</w:t>
      </w:r>
      <w:r w:rsidRPr="000B1053">
        <w:rPr>
          <w:sz w:val="28"/>
          <w:szCs w:val="28"/>
        </w:rPr>
        <w:t xml:space="preserve"> </w:t>
      </w:r>
      <w:r>
        <w:rPr>
          <w:sz w:val="28"/>
          <w:szCs w:val="28"/>
        </w:rPr>
        <w:t>Малогрибановского</w:t>
      </w:r>
      <w:r w:rsidRPr="00025585">
        <w:rPr>
          <w:sz w:val="28"/>
          <w:szCs w:val="28"/>
        </w:rPr>
        <w:t xml:space="preserve"> сельского поселения</w:t>
      </w:r>
      <w:r w:rsidRPr="000B1053">
        <w:rPr>
          <w:sz w:val="28"/>
          <w:szCs w:val="28"/>
        </w:rPr>
        <w:t xml:space="preserve"> </w:t>
      </w:r>
      <w:r w:rsidRPr="00025585">
        <w:rPr>
          <w:sz w:val="28"/>
          <w:szCs w:val="28"/>
        </w:rPr>
        <w:t>Грибановского муниципального района</w:t>
      </w:r>
      <w:r w:rsidRPr="000B1053">
        <w:rPr>
          <w:sz w:val="28"/>
          <w:szCs w:val="28"/>
        </w:rPr>
        <w:t xml:space="preserve"> </w:t>
      </w:r>
      <w:r w:rsidRPr="00025585">
        <w:rPr>
          <w:sz w:val="28"/>
          <w:szCs w:val="28"/>
        </w:rPr>
        <w:t>Воронежской области на период</w:t>
      </w:r>
      <w:r w:rsidRPr="000B1053">
        <w:rPr>
          <w:sz w:val="28"/>
          <w:szCs w:val="28"/>
        </w:rPr>
        <w:t xml:space="preserve"> </w:t>
      </w:r>
      <w:r w:rsidRPr="00025585">
        <w:rPr>
          <w:sz w:val="28"/>
          <w:szCs w:val="28"/>
        </w:rPr>
        <w:t>2014-2024 годы</w:t>
      </w:r>
      <w:r w:rsidRPr="000B1053">
        <w:rPr>
          <w:sz w:val="28"/>
          <w:szCs w:val="28"/>
        </w:rPr>
        <w:t xml:space="preserve">»,  утвержденную постановлением администрации </w:t>
      </w:r>
      <w:r>
        <w:rPr>
          <w:sz w:val="28"/>
          <w:szCs w:val="28"/>
        </w:rPr>
        <w:t>Малогрибановского</w:t>
      </w:r>
      <w:r w:rsidRPr="000B1053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sz w:val="28"/>
          <w:szCs w:val="28"/>
        </w:rPr>
        <w:t>01.08.</w:t>
      </w:r>
      <w:r w:rsidRPr="000B1053">
        <w:rPr>
          <w:sz w:val="28"/>
          <w:szCs w:val="28"/>
        </w:rPr>
        <w:t xml:space="preserve">2013 № </w:t>
      </w:r>
      <w:r>
        <w:rPr>
          <w:sz w:val="28"/>
          <w:szCs w:val="28"/>
        </w:rPr>
        <w:t>48</w:t>
      </w:r>
      <w:r w:rsidRPr="000B1053">
        <w:rPr>
          <w:sz w:val="28"/>
          <w:szCs w:val="28"/>
        </w:rPr>
        <w:t xml:space="preserve"> «Об утверждении долгосрочной муниципальной целевой программы «Комплексное развитие систем коммунальной инфраструктуры </w:t>
      </w:r>
      <w:r>
        <w:rPr>
          <w:sz w:val="28"/>
          <w:szCs w:val="28"/>
        </w:rPr>
        <w:t>Малогрибановского</w:t>
      </w:r>
      <w:r w:rsidRPr="000B1053"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</w:t>
      </w:r>
      <w:r w:rsidRPr="000B1053">
        <w:rPr>
          <w:sz w:val="28"/>
          <w:szCs w:val="28"/>
        </w:rPr>
        <w:lastRenderedPageBreak/>
        <w:t>период 2014-20</w:t>
      </w:r>
      <w:r>
        <w:rPr>
          <w:sz w:val="28"/>
          <w:szCs w:val="28"/>
        </w:rPr>
        <w:t>2</w:t>
      </w:r>
      <w:r w:rsidRPr="000B1053">
        <w:rPr>
          <w:sz w:val="28"/>
          <w:szCs w:val="28"/>
        </w:rPr>
        <w:t>4 годы»</w:t>
      </w:r>
      <w:r>
        <w:rPr>
          <w:sz w:val="28"/>
          <w:szCs w:val="28"/>
        </w:rPr>
        <w:t xml:space="preserve"> (в редакции от 27.03.2017г. № 12) </w:t>
      </w:r>
      <w:r w:rsidRPr="000B1053">
        <w:rPr>
          <w:sz w:val="28"/>
          <w:szCs w:val="28"/>
        </w:rPr>
        <w:t>следующие изменения и дополнения:</w:t>
      </w:r>
    </w:p>
    <w:p w:rsidR="00E978F2" w:rsidRPr="00D86DFC" w:rsidRDefault="00E978F2" w:rsidP="00E978F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B7E3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B1053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0B105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B1053">
        <w:rPr>
          <w:sz w:val="28"/>
          <w:szCs w:val="28"/>
        </w:rPr>
        <w:t xml:space="preserve"> «Комплексное развитие систем коммунальной инфраструктуры </w:t>
      </w:r>
      <w:r>
        <w:rPr>
          <w:sz w:val="28"/>
          <w:szCs w:val="28"/>
        </w:rPr>
        <w:t>Малогрибановского</w:t>
      </w:r>
      <w:r w:rsidRPr="000B1053"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период 2014-20</w:t>
      </w:r>
      <w:r>
        <w:rPr>
          <w:sz w:val="28"/>
          <w:szCs w:val="28"/>
        </w:rPr>
        <w:t>2</w:t>
      </w:r>
      <w:r w:rsidRPr="000B1053">
        <w:rPr>
          <w:sz w:val="28"/>
          <w:szCs w:val="28"/>
        </w:rPr>
        <w:t>4 годы</w:t>
      </w:r>
      <w:r>
        <w:rPr>
          <w:sz w:val="28"/>
          <w:szCs w:val="28"/>
        </w:rPr>
        <w:t xml:space="preserve"> изложить в редакции согласно приложения к настоящему постановлению.</w:t>
      </w:r>
    </w:p>
    <w:p w:rsidR="00E978F2" w:rsidRPr="00382A7C" w:rsidRDefault="00E978F2" w:rsidP="00E978F2">
      <w:pPr>
        <w:tabs>
          <w:tab w:val="right" w:pos="9355"/>
          <w:tab w:val="center" w:pos="949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382A7C">
        <w:rPr>
          <w:sz w:val="28"/>
          <w:szCs w:val="28"/>
        </w:rPr>
        <w:t>Обнародовать настоящее</w:t>
      </w:r>
      <w:r>
        <w:rPr>
          <w:sz w:val="28"/>
          <w:szCs w:val="28"/>
        </w:rPr>
        <w:t xml:space="preserve"> постановление</w:t>
      </w:r>
      <w:r w:rsidRPr="00382A7C">
        <w:rPr>
          <w:sz w:val="28"/>
          <w:szCs w:val="28"/>
        </w:rPr>
        <w:t>.</w:t>
      </w:r>
    </w:p>
    <w:p w:rsidR="00E978F2" w:rsidRPr="00382A7C" w:rsidRDefault="00E978F2" w:rsidP="00E978F2">
      <w:pPr>
        <w:shd w:val="clear" w:color="auto" w:fill="FFFFFF"/>
        <w:spacing w:line="360" w:lineRule="auto"/>
        <w:ind w:firstLine="206"/>
        <w:jc w:val="both"/>
        <w:rPr>
          <w:sz w:val="28"/>
          <w:szCs w:val="28"/>
        </w:rPr>
      </w:pPr>
      <w:r w:rsidRPr="00382A7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82A7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E978F2" w:rsidRPr="00382A7C" w:rsidRDefault="00E978F2" w:rsidP="00E978F2">
      <w:pPr>
        <w:shd w:val="clear" w:color="auto" w:fill="FFFFFF"/>
        <w:spacing w:line="360" w:lineRule="auto"/>
        <w:ind w:right="6" w:firstLine="204"/>
        <w:jc w:val="both"/>
        <w:rPr>
          <w:sz w:val="28"/>
          <w:szCs w:val="28"/>
        </w:rPr>
      </w:pPr>
    </w:p>
    <w:p w:rsidR="00E978F2" w:rsidRPr="00382A7C" w:rsidRDefault="00E978F2" w:rsidP="00E978F2">
      <w:pPr>
        <w:shd w:val="clear" w:color="auto" w:fill="FFFFFF"/>
        <w:spacing w:line="360" w:lineRule="auto"/>
        <w:ind w:right="6" w:firstLine="204"/>
        <w:jc w:val="both"/>
        <w:rPr>
          <w:sz w:val="28"/>
          <w:szCs w:val="28"/>
        </w:rPr>
      </w:pPr>
    </w:p>
    <w:p w:rsidR="00E978F2" w:rsidRPr="00834FC9" w:rsidRDefault="00E978F2" w:rsidP="00E978F2">
      <w:pPr>
        <w:pStyle w:val="3"/>
        <w:spacing w:before="0" w:after="0" w:line="360" w:lineRule="auto"/>
        <w:rPr>
          <w:sz w:val="28"/>
          <w:szCs w:val="28"/>
          <w:lang w:val="ru-RU"/>
        </w:rPr>
      </w:pPr>
      <w:r w:rsidRPr="00382A7C">
        <w:rPr>
          <w:rFonts w:ascii="Times New Roman" w:hAnsi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/>
          <w:b w:val="0"/>
          <w:sz w:val="28"/>
          <w:szCs w:val="28"/>
          <w:lang w:val="ru-RU"/>
        </w:rPr>
        <w:t>Малогрибановского</w:t>
      </w:r>
    </w:p>
    <w:p w:rsidR="00E978F2" w:rsidRPr="00382A7C" w:rsidRDefault="00E978F2" w:rsidP="00E978F2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382A7C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>Л.А. Мельникова</w:t>
      </w: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jc w:val="right"/>
        <w:rPr>
          <w:b/>
          <w:sz w:val="28"/>
          <w:szCs w:val="28"/>
        </w:rPr>
      </w:pPr>
    </w:p>
    <w:p w:rsidR="00E978F2" w:rsidRDefault="00E978F2" w:rsidP="00E978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78F2" w:rsidRDefault="00E978F2" w:rsidP="00E978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455A">
        <w:rPr>
          <w:sz w:val="28"/>
          <w:szCs w:val="28"/>
        </w:rPr>
        <w:lastRenderedPageBreak/>
        <w:t xml:space="preserve">Утверждена </w:t>
      </w:r>
    </w:p>
    <w:p w:rsidR="00E978F2" w:rsidRPr="00CE455A" w:rsidRDefault="00E978F2" w:rsidP="00E978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455A">
        <w:rPr>
          <w:sz w:val="28"/>
          <w:szCs w:val="28"/>
        </w:rPr>
        <w:t xml:space="preserve">постановлением </w:t>
      </w:r>
    </w:p>
    <w:p w:rsidR="00E978F2" w:rsidRPr="00CE455A" w:rsidRDefault="00E978F2" w:rsidP="00E978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455A">
        <w:rPr>
          <w:sz w:val="28"/>
          <w:szCs w:val="28"/>
        </w:rPr>
        <w:t>администрации</w:t>
      </w:r>
      <w:r w:rsidRPr="00D46D75">
        <w:rPr>
          <w:sz w:val="28"/>
          <w:szCs w:val="28"/>
        </w:rPr>
        <w:t xml:space="preserve"> </w:t>
      </w:r>
      <w:r>
        <w:rPr>
          <w:sz w:val="28"/>
          <w:szCs w:val="28"/>
        </w:rPr>
        <w:t>Малогрибановского</w:t>
      </w:r>
    </w:p>
    <w:p w:rsidR="00E978F2" w:rsidRPr="00CE455A" w:rsidRDefault="00E978F2" w:rsidP="00E978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455A">
        <w:rPr>
          <w:sz w:val="28"/>
          <w:szCs w:val="28"/>
        </w:rPr>
        <w:t xml:space="preserve">сельского поселения </w:t>
      </w:r>
    </w:p>
    <w:p w:rsidR="00E978F2" w:rsidRPr="00CE455A" w:rsidRDefault="00E978F2" w:rsidP="00E978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02.06.2017  № 20 </w:t>
      </w:r>
    </w:p>
    <w:p w:rsidR="00E978F2" w:rsidRPr="00CE455A" w:rsidRDefault="00E978F2" w:rsidP="00E978F2">
      <w:pPr>
        <w:jc w:val="right"/>
        <w:rPr>
          <w:sz w:val="28"/>
          <w:szCs w:val="28"/>
        </w:rPr>
      </w:pPr>
    </w:p>
    <w:p w:rsidR="00E978F2" w:rsidRPr="00CE455A" w:rsidRDefault="00E978F2" w:rsidP="00E978F2">
      <w:pPr>
        <w:jc w:val="right"/>
        <w:rPr>
          <w:sz w:val="28"/>
          <w:szCs w:val="28"/>
        </w:rPr>
      </w:pPr>
    </w:p>
    <w:p w:rsidR="00E978F2" w:rsidRPr="00CE455A" w:rsidRDefault="00E978F2" w:rsidP="00E978F2">
      <w:pPr>
        <w:jc w:val="right"/>
        <w:rPr>
          <w:sz w:val="28"/>
          <w:szCs w:val="28"/>
        </w:rPr>
      </w:pPr>
    </w:p>
    <w:p w:rsidR="00E978F2" w:rsidRPr="00CE455A" w:rsidRDefault="00E978F2" w:rsidP="00E978F2">
      <w:pPr>
        <w:jc w:val="right"/>
        <w:rPr>
          <w:sz w:val="28"/>
          <w:szCs w:val="28"/>
        </w:rPr>
      </w:pPr>
    </w:p>
    <w:p w:rsidR="00E978F2" w:rsidRPr="00CE455A" w:rsidRDefault="00E978F2" w:rsidP="00E978F2">
      <w:pPr>
        <w:jc w:val="right"/>
        <w:rPr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color w:val="525252"/>
          <w:sz w:val="28"/>
          <w:szCs w:val="28"/>
        </w:rPr>
      </w:pPr>
      <w:r w:rsidRPr="00CE455A">
        <w:rPr>
          <w:b/>
          <w:bCs/>
          <w:color w:val="000000"/>
          <w:sz w:val="28"/>
          <w:szCs w:val="28"/>
        </w:rPr>
        <w:t>МУНИЦИПАЛЬНАЯ ПРОГРАММА</w:t>
      </w:r>
    </w:p>
    <w:p w:rsidR="00E978F2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  <w:r w:rsidRPr="00CE455A">
        <w:rPr>
          <w:b/>
          <w:bCs/>
          <w:color w:val="000000"/>
          <w:sz w:val="28"/>
          <w:szCs w:val="28"/>
        </w:rPr>
        <w:t>«КОМПЛЕКСНОЕ РАЗВИТИЕ СИСТЕМ КОММУНАЛЬНОЙ ИНФРАСТРУКТУРЫ</w:t>
      </w:r>
      <w:r w:rsidRPr="00CE455A">
        <w:rPr>
          <w:rFonts w:ascii="Georgia" w:hAnsi="Georgia"/>
          <w:b/>
          <w:color w:val="525252"/>
          <w:sz w:val="28"/>
          <w:szCs w:val="28"/>
        </w:rPr>
        <w:t xml:space="preserve"> </w:t>
      </w:r>
      <w:r>
        <w:rPr>
          <w:rFonts w:ascii="Georgia" w:hAnsi="Georgia"/>
          <w:b/>
          <w:color w:val="52525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МАЛОГРИБАНОВСКОГО</w:t>
      </w:r>
      <w:r w:rsidRPr="00CE455A">
        <w:rPr>
          <w:b/>
          <w:bCs/>
          <w:color w:val="000000"/>
          <w:sz w:val="28"/>
          <w:szCs w:val="28"/>
        </w:rPr>
        <w:t xml:space="preserve">   </w:t>
      </w: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color w:val="525252"/>
          <w:sz w:val="28"/>
          <w:szCs w:val="28"/>
        </w:rPr>
      </w:pPr>
      <w:r w:rsidRPr="00CE455A">
        <w:rPr>
          <w:b/>
          <w:bCs/>
          <w:color w:val="000000"/>
          <w:sz w:val="28"/>
          <w:szCs w:val="28"/>
        </w:rPr>
        <w:t xml:space="preserve">СЕЛЬСКОГО </w:t>
      </w:r>
      <w:r w:rsidRPr="00CE455A">
        <w:rPr>
          <w:rFonts w:ascii="Georgia" w:hAnsi="Georgia"/>
          <w:b/>
          <w:color w:val="525252"/>
          <w:sz w:val="28"/>
          <w:szCs w:val="28"/>
        </w:rPr>
        <w:t xml:space="preserve"> </w:t>
      </w:r>
      <w:r w:rsidRPr="00CE455A">
        <w:rPr>
          <w:b/>
          <w:bCs/>
          <w:color w:val="000000"/>
          <w:sz w:val="28"/>
          <w:szCs w:val="28"/>
        </w:rPr>
        <w:t xml:space="preserve">ПОСЕЛЕНИЯ </w:t>
      </w: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color w:val="525252"/>
          <w:sz w:val="28"/>
          <w:szCs w:val="28"/>
        </w:rPr>
      </w:pPr>
      <w:r w:rsidRPr="00CE455A">
        <w:rPr>
          <w:b/>
          <w:bCs/>
          <w:color w:val="000000"/>
          <w:sz w:val="28"/>
          <w:szCs w:val="28"/>
        </w:rPr>
        <w:t>ГРИБАНОВСКОГО МУНИЦИАЛЬНОГО РАЙОНА ВОРОНЕЖСКОЙ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CE455A">
        <w:rPr>
          <w:b/>
          <w:bCs/>
          <w:color w:val="000000"/>
          <w:sz w:val="28"/>
          <w:szCs w:val="28"/>
        </w:rPr>
        <w:t xml:space="preserve"> НА 2014 — 2024 ГОДЫ»</w:t>
      </w: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E978F2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  <w:r w:rsidRPr="00CE455A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7</w:t>
      </w:r>
      <w:r w:rsidRPr="00CE455A">
        <w:rPr>
          <w:bCs/>
          <w:color w:val="000000"/>
          <w:sz w:val="28"/>
          <w:szCs w:val="28"/>
        </w:rPr>
        <w:t xml:space="preserve"> год</w:t>
      </w:r>
    </w:p>
    <w:p w:rsidR="00E978F2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E978F2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E978F2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E978F2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E978F2" w:rsidRPr="00C45854" w:rsidRDefault="00E978F2" w:rsidP="00E978F2">
      <w:pPr>
        <w:spacing w:before="45" w:line="336" w:lineRule="auto"/>
        <w:rPr>
          <w:rFonts w:ascii="Georgia" w:hAnsi="Georgia"/>
          <w:bCs/>
          <w:color w:val="000000"/>
          <w:sz w:val="28"/>
          <w:szCs w:val="28"/>
        </w:rPr>
      </w:pPr>
      <w:r w:rsidRPr="00C45854">
        <w:rPr>
          <w:rFonts w:ascii="Georgia" w:hAnsi="Georgia"/>
          <w:b/>
          <w:bCs/>
          <w:color w:val="000000"/>
          <w:sz w:val="28"/>
          <w:szCs w:val="28"/>
        </w:rPr>
        <w:t xml:space="preserve">                         </w:t>
      </w:r>
    </w:p>
    <w:p w:rsidR="00E978F2" w:rsidRDefault="00E978F2" w:rsidP="00E978F2">
      <w:pPr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C45854">
        <w:rPr>
          <w:rFonts w:ascii="Georgia" w:hAnsi="Georgia"/>
          <w:b/>
          <w:bCs/>
          <w:color w:val="000000"/>
          <w:sz w:val="28"/>
          <w:szCs w:val="28"/>
        </w:rPr>
        <w:t xml:space="preserve">    </w:t>
      </w:r>
    </w:p>
    <w:p w:rsidR="00E978F2" w:rsidRDefault="00E978F2" w:rsidP="00E978F2">
      <w:pPr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E978F2" w:rsidRPr="00C45854" w:rsidRDefault="00E978F2" w:rsidP="00E978F2">
      <w:pPr>
        <w:jc w:val="center"/>
        <w:rPr>
          <w:b/>
          <w:color w:val="000000"/>
          <w:sz w:val="28"/>
          <w:szCs w:val="28"/>
        </w:rPr>
      </w:pPr>
      <w:r w:rsidRPr="00C45854"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C45854">
        <w:rPr>
          <w:b/>
          <w:bCs/>
          <w:color w:val="000000"/>
          <w:sz w:val="28"/>
          <w:szCs w:val="28"/>
        </w:rPr>
        <w:t>ПАСПОРТ</w:t>
      </w:r>
    </w:p>
    <w:p w:rsidR="00E978F2" w:rsidRPr="00C45854" w:rsidRDefault="00E978F2" w:rsidP="00E978F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C45854">
        <w:rPr>
          <w:b/>
          <w:bCs/>
          <w:color w:val="000000"/>
          <w:sz w:val="28"/>
          <w:szCs w:val="28"/>
        </w:rPr>
        <w:t>униципальной программы «Комплексное развитие систем</w:t>
      </w:r>
    </w:p>
    <w:p w:rsidR="00E978F2" w:rsidRPr="00C45854" w:rsidRDefault="00E978F2" w:rsidP="00E978F2">
      <w:pPr>
        <w:jc w:val="center"/>
        <w:rPr>
          <w:b/>
          <w:sz w:val="28"/>
          <w:szCs w:val="28"/>
        </w:rPr>
      </w:pPr>
      <w:r w:rsidRPr="00C45854">
        <w:rPr>
          <w:b/>
          <w:bCs/>
          <w:color w:val="000000"/>
          <w:sz w:val="28"/>
          <w:szCs w:val="28"/>
        </w:rPr>
        <w:t xml:space="preserve">коммунальной инфраструктуры </w:t>
      </w:r>
      <w:r>
        <w:rPr>
          <w:b/>
          <w:bCs/>
          <w:color w:val="000000"/>
          <w:sz w:val="28"/>
          <w:szCs w:val="28"/>
        </w:rPr>
        <w:t>Малогрибановского</w:t>
      </w:r>
      <w:r w:rsidRPr="00C45854">
        <w:rPr>
          <w:b/>
          <w:bCs/>
          <w:color w:val="000000"/>
          <w:sz w:val="28"/>
          <w:szCs w:val="28"/>
        </w:rPr>
        <w:t xml:space="preserve">  сельского поселения </w:t>
      </w:r>
      <w:r w:rsidRPr="00C45854">
        <w:rPr>
          <w:b/>
          <w:sz w:val="28"/>
          <w:szCs w:val="28"/>
        </w:rPr>
        <w:t xml:space="preserve">Грибановского муниципального района Воронежской области </w:t>
      </w:r>
    </w:p>
    <w:p w:rsidR="00E978F2" w:rsidRPr="00C45854" w:rsidRDefault="00E978F2" w:rsidP="00E978F2">
      <w:pPr>
        <w:jc w:val="center"/>
        <w:rPr>
          <w:b/>
          <w:bCs/>
          <w:color w:val="000000"/>
          <w:sz w:val="28"/>
          <w:szCs w:val="28"/>
        </w:rPr>
      </w:pPr>
      <w:r w:rsidRPr="00C45854">
        <w:rPr>
          <w:b/>
          <w:bCs/>
          <w:color w:val="000000"/>
          <w:sz w:val="28"/>
          <w:szCs w:val="28"/>
        </w:rPr>
        <w:t xml:space="preserve">на </w:t>
      </w:r>
      <w:r w:rsidRPr="007041A4">
        <w:rPr>
          <w:b/>
          <w:bCs/>
          <w:color w:val="000000"/>
          <w:sz w:val="28"/>
          <w:szCs w:val="28"/>
        </w:rPr>
        <w:t>2014-202</w:t>
      </w:r>
      <w:r>
        <w:rPr>
          <w:b/>
          <w:bCs/>
          <w:color w:val="000000"/>
          <w:sz w:val="28"/>
          <w:szCs w:val="28"/>
        </w:rPr>
        <w:t>4</w:t>
      </w:r>
      <w:r w:rsidRPr="007041A4">
        <w:rPr>
          <w:b/>
          <w:bCs/>
          <w:color w:val="000000"/>
          <w:sz w:val="28"/>
          <w:szCs w:val="28"/>
        </w:rPr>
        <w:t xml:space="preserve"> годы</w:t>
      </w:r>
      <w:r w:rsidRPr="00C45854">
        <w:rPr>
          <w:b/>
          <w:bCs/>
          <w:color w:val="000000"/>
          <w:sz w:val="28"/>
          <w:szCs w:val="28"/>
        </w:rPr>
        <w:t>»</w:t>
      </w:r>
    </w:p>
    <w:p w:rsidR="00E978F2" w:rsidRDefault="00E978F2" w:rsidP="00E978F2">
      <w:pPr>
        <w:jc w:val="both"/>
        <w:rPr>
          <w:bCs/>
          <w:color w:val="333333"/>
          <w:sz w:val="28"/>
          <w:szCs w:val="28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5955"/>
      </w:tblGrid>
      <w:tr w:rsidR="00E978F2" w:rsidRPr="004D71C8" w:rsidTr="009D2BE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4D71C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4D71C8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 </w:t>
            </w:r>
            <w:r>
              <w:rPr>
                <w:sz w:val="28"/>
                <w:szCs w:val="28"/>
              </w:rPr>
              <w:t>Малогрибановского</w:t>
            </w:r>
            <w:r w:rsidRPr="004D71C8">
              <w:rPr>
                <w:sz w:val="28"/>
                <w:szCs w:val="28"/>
              </w:rPr>
              <w:t xml:space="preserve">  сельского поселения Грибановского муниципального района Воронежской области на 2014-2024 годы»</w:t>
            </w:r>
          </w:p>
        </w:tc>
      </w:tr>
      <w:tr w:rsidR="00E978F2" w:rsidRPr="004D71C8" w:rsidTr="009D2BE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4D71C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sz w:val="28"/>
                <w:szCs w:val="28"/>
              </w:rPr>
            </w:pPr>
            <w:r w:rsidRPr="004D71C8">
              <w:rPr>
                <w:bCs/>
                <w:iCs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Малогрибановского</w:t>
            </w:r>
            <w:r w:rsidRPr="004D71C8">
              <w:rPr>
                <w:bCs/>
                <w:i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E978F2" w:rsidRPr="004D71C8" w:rsidTr="009D2BE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4D71C8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F2" w:rsidRPr="004D71C8" w:rsidRDefault="00E978F2" w:rsidP="009D2BE7">
            <w:pPr>
              <w:jc w:val="both"/>
              <w:rPr>
                <w:bCs/>
                <w:iCs/>
                <w:sz w:val="28"/>
                <w:szCs w:val="28"/>
              </w:rPr>
            </w:pPr>
            <w:r w:rsidRPr="004D71C8">
              <w:rPr>
                <w:bCs/>
                <w:iCs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Малогрибановского  </w:t>
            </w:r>
            <w:r w:rsidRPr="004D71C8">
              <w:rPr>
                <w:bCs/>
                <w:i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E978F2" w:rsidRPr="004D71C8" w:rsidRDefault="00E978F2" w:rsidP="009D2BE7">
            <w:pPr>
              <w:jc w:val="both"/>
              <w:rPr>
                <w:bCs/>
                <w:iCs/>
                <w:sz w:val="28"/>
                <w:szCs w:val="28"/>
              </w:rPr>
            </w:pPr>
            <w:r w:rsidRPr="004326AE">
              <w:rPr>
                <w:bCs/>
                <w:iCs/>
                <w:sz w:val="28"/>
                <w:szCs w:val="28"/>
              </w:rPr>
              <w:t>Соисполнитель 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4D71C8">
              <w:rPr>
                <w:bCs/>
                <w:iCs/>
                <w:sz w:val="28"/>
                <w:szCs w:val="28"/>
              </w:rPr>
              <w:t>Отдел ПСТС и ЖКХ администрации Грибановского муниципального района</w:t>
            </w:r>
          </w:p>
        </w:tc>
      </w:tr>
      <w:tr w:rsidR="00E978F2" w:rsidRPr="004D71C8" w:rsidTr="009D2BE7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E978F2" w:rsidRPr="004D71C8" w:rsidRDefault="00E978F2" w:rsidP="009D2BE7">
            <w:pPr>
              <w:jc w:val="both"/>
              <w:rPr>
                <w:sz w:val="28"/>
                <w:szCs w:val="28"/>
                <w:highlight w:val="yellow"/>
              </w:rPr>
            </w:pPr>
            <w:r w:rsidRPr="004D71C8">
              <w:rPr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F2" w:rsidRPr="004D71C8" w:rsidRDefault="00E978F2" w:rsidP="009D2BE7">
            <w:pPr>
              <w:jc w:val="both"/>
              <w:rPr>
                <w:sz w:val="28"/>
                <w:szCs w:val="28"/>
                <w:highlight w:val="yellow"/>
              </w:rPr>
            </w:pPr>
            <w:r w:rsidRPr="004D71C8">
              <w:rPr>
                <w:bCs/>
                <w:iCs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Малогрибановского</w:t>
            </w:r>
            <w:r w:rsidRPr="004D71C8">
              <w:rPr>
                <w:bCs/>
                <w:i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E978F2" w:rsidRPr="004D71C8" w:rsidTr="009D2BE7">
        <w:trPr>
          <w:trHeight w:val="67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Подпрограммы муниципальной программы и основные мероприятия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F2" w:rsidRPr="00FA10B0" w:rsidRDefault="00E978F2" w:rsidP="009D2BE7">
            <w:pPr>
              <w:jc w:val="both"/>
              <w:rPr>
                <w:b/>
                <w:sz w:val="28"/>
                <w:szCs w:val="28"/>
              </w:rPr>
            </w:pPr>
            <w:r w:rsidRPr="00FA10B0">
              <w:rPr>
                <w:b/>
                <w:sz w:val="28"/>
                <w:szCs w:val="28"/>
              </w:rPr>
              <w:t>Подпрограмма № 1 «Водоснабжение»</w:t>
            </w:r>
          </w:p>
          <w:p w:rsidR="00E978F2" w:rsidRPr="00FA10B0" w:rsidRDefault="00E978F2" w:rsidP="009D2BE7">
            <w:pPr>
              <w:jc w:val="both"/>
              <w:rPr>
                <w:sz w:val="28"/>
                <w:szCs w:val="28"/>
              </w:rPr>
            </w:pPr>
            <w:r w:rsidRPr="00FA10B0">
              <w:rPr>
                <w:sz w:val="28"/>
                <w:szCs w:val="28"/>
              </w:rPr>
              <w:t xml:space="preserve">Основные мероприятия: </w:t>
            </w:r>
          </w:p>
          <w:p w:rsidR="00E978F2" w:rsidRPr="00334FA9" w:rsidRDefault="00E978F2" w:rsidP="009D2BE7">
            <w:pPr>
              <w:pStyle w:val="a3"/>
              <w:numPr>
                <w:ilvl w:val="1"/>
                <w:numId w:val="18"/>
              </w:numPr>
              <w:jc w:val="both"/>
              <w:rPr>
                <w:sz w:val="28"/>
                <w:szCs w:val="28"/>
                <w:lang w:val="ru-RU" w:eastAsia="ru-RU"/>
              </w:rPr>
            </w:pPr>
            <w:r w:rsidRPr="00334FA9">
              <w:rPr>
                <w:sz w:val="28"/>
                <w:szCs w:val="28"/>
                <w:lang w:val="ru-RU" w:eastAsia="ru-RU"/>
              </w:rPr>
              <w:t xml:space="preserve">Установка приборов учета потребления воды индивидуальными пользователями </w:t>
            </w:r>
          </w:p>
          <w:p w:rsidR="00E978F2" w:rsidRPr="00334FA9" w:rsidRDefault="00E978F2" w:rsidP="009D2BE7">
            <w:pPr>
              <w:pStyle w:val="a3"/>
              <w:numPr>
                <w:ilvl w:val="1"/>
                <w:numId w:val="18"/>
              </w:numPr>
              <w:jc w:val="both"/>
              <w:rPr>
                <w:sz w:val="28"/>
                <w:szCs w:val="28"/>
                <w:lang w:val="ru-RU" w:eastAsia="ru-RU"/>
              </w:rPr>
            </w:pPr>
            <w:r w:rsidRPr="00334FA9">
              <w:rPr>
                <w:sz w:val="28"/>
                <w:szCs w:val="28"/>
                <w:lang w:val="ru-RU" w:eastAsia="ru-RU"/>
              </w:rPr>
              <w:t>Замена стального водовода Д=100 мм</w:t>
            </w:r>
          </w:p>
          <w:p w:rsidR="00E978F2" w:rsidRPr="00334FA9" w:rsidRDefault="00E978F2" w:rsidP="009D2BE7">
            <w:pPr>
              <w:pStyle w:val="a3"/>
              <w:numPr>
                <w:ilvl w:val="1"/>
                <w:numId w:val="18"/>
              </w:numPr>
              <w:jc w:val="both"/>
              <w:rPr>
                <w:sz w:val="28"/>
                <w:szCs w:val="28"/>
                <w:lang w:val="ru-RU" w:eastAsia="ru-RU"/>
              </w:rPr>
            </w:pPr>
            <w:r w:rsidRPr="00334FA9">
              <w:rPr>
                <w:sz w:val="28"/>
                <w:szCs w:val="28"/>
                <w:lang w:val="ru-RU" w:eastAsia="ru-RU"/>
              </w:rPr>
              <w:t>Кап. ремонт артезианских скважин</w:t>
            </w:r>
          </w:p>
          <w:p w:rsidR="00E978F2" w:rsidRPr="00334FA9" w:rsidRDefault="00E978F2" w:rsidP="009D2BE7">
            <w:pPr>
              <w:pStyle w:val="a3"/>
              <w:numPr>
                <w:ilvl w:val="1"/>
                <w:numId w:val="18"/>
              </w:numPr>
              <w:jc w:val="both"/>
              <w:rPr>
                <w:sz w:val="28"/>
                <w:szCs w:val="28"/>
                <w:lang w:val="ru-RU" w:eastAsia="ru-RU"/>
              </w:rPr>
            </w:pPr>
            <w:r w:rsidRPr="00334FA9">
              <w:rPr>
                <w:sz w:val="28"/>
                <w:szCs w:val="28"/>
                <w:lang w:val="ru-RU" w:eastAsia="ru-RU"/>
              </w:rPr>
              <w:t>Реконструкция водопроводных сетей</w:t>
            </w:r>
          </w:p>
          <w:p w:rsidR="00E978F2" w:rsidRPr="00334FA9" w:rsidRDefault="00E978F2" w:rsidP="009D2BE7">
            <w:pPr>
              <w:pStyle w:val="a3"/>
              <w:numPr>
                <w:ilvl w:val="1"/>
                <w:numId w:val="18"/>
              </w:numPr>
              <w:jc w:val="both"/>
              <w:rPr>
                <w:sz w:val="28"/>
                <w:szCs w:val="28"/>
                <w:lang w:val="ru-RU" w:eastAsia="ru-RU"/>
              </w:rPr>
            </w:pPr>
            <w:r w:rsidRPr="00334FA9">
              <w:rPr>
                <w:sz w:val="28"/>
                <w:szCs w:val="28"/>
                <w:lang w:val="ru-RU" w:eastAsia="ru-RU"/>
              </w:rPr>
              <w:t>Прокладка новых водопроводных сетей</w:t>
            </w:r>
          </w:p>
          <w:p w:rsidR="00E978F2" w:rsidRPr="00FA10B0" w:rsidRDefault="00E978F2" w:rsidP="009D2BE7">
            <w:pPr>
              <w:ind w:left="73" w:hanging="73"/>
              <w:jc w:val="both"/>
              <w:rPr>
                <w:b/>
                <w:sz w:val="28"/>
                <w:szCs w:val="28"/>
              </w:rPr>
            </w:pPr>
            <w:r w:rsidRPr="00FA10B0">
              <w:rPr>
                <w:b/>
                <w:sz w:val="28"/>
                <w:szCs w:val="28"/>
              </w:rPr>
              <w:t>Подпрограмма № 2: «Водоотведение»</w:t>
            </w:r>
          </w:p>
          <w:p w:rsidR="00E978F2" w:rsidRPr="00FA10B0" w:rsidRDefault="00E978F2" w:rsidP="009D2BE7">
            <w:pPr>
              <w:jc w:val="both"/>
              <w:rPr>
                <w:sz w:val="28"/>
                <w:szCs w:val="28"/>
              </w:rPr>
            </w:pPr>
            <w:r w:rsidRPr="00FA10B0">
              <w:rPr>
                <w:sz w:val="28"/>
                <w:szCs w:val="28"/>
              </w:rPr>
              <w:t xml:space="preserve">Основные мероприятия: </w:t>
            </w:r>
          </w:p>
          <w:p w:rsidR="00E978F2" w:rsidRPr="00FA10B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FA10B0">
              <w:rPr>
                <w:sz w:val="28"/>
                <w:szCs w:val="28"/>
              </w:rPr>
              <w:t xml:space="preserve">2.1. Реконструкция канализационных сетей </w:t>
            </w:r>
          </w:p>
          <w:p w:rsidR="00E978F2" w:rsidRPr="00FA10B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FA10B0">
              <w:rPr>
                <w:sz w:val="28"/>
                <w:szCs w:val="28"/>
              </w:rPr>
              <w:t>2.2. Реконструкция очистных сооружений</w:t>
            </w:r>
          </w:p>
          <w:p w:rsidR="00E978F2" w:rsidRPr="00FA10B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FA10B0">
              <w:rPr>
                <w:sz w:val="28"/>
                <w:szCs w:val="28"/>
              </w:rPr>
              <w:t>2.3. Строительство канализационных очистных сооружений с. Калиново</w:t>
            </w:r>
          </w:p>
          <w:p w:rsidR="00E978F2" w:rsidRPr="00FA10B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FA10B0">
              <w:rPr>
                <w:sz w:val="28"/>
                <w:szCs w:val="28"/>
              </w:rPr>
              <w:t xml:space="preserve">2.4.Проектирование канализационных очистных сооружений в с. </w:t>
            </w:r>
            <w:r>
              <w:rPr>
                <w:sz w:val="28"/>
                <w:szCs w:val="28"/>
              </w:rPr>
              <w:t>Малая Грибановка</w:t>
            </w:r>
          </w:p>
          <w:p w:rsidR="00E978F2" w:rsidRPr="00FA10B0" w:rsidRDefault="00E978F2" w:rsidP="009D2BE7">
            <w:pPr>
              <w:ind w:left="73" w:hanging="73"/>
              <w:jc w:val="both"/>
              <w:rPr>
                <w:b/>
                <w:sz w:val="28"/>
                <w:szCs w:val="28"/>
              </w:rPr>
            </w:pPr>
            <w:r w:rsidRPr="00FA10B0">
              <w:rPr>
                <w:b/>
                <w:sz w:val="28"/>
                <w:szCs w:val="28"/>
              </w:rPr>
              <w:t>Подпрограмма № 3: «Теплоснабжение»</w:t>
            </w:r>
          </w:p>
          <w:p w:rsidR="00E978F2" w:rsidRPr="00FA10B0" w:rsidRDefault="00E978F2" w:rsidP="009D2BE7">
            <w:pPr>
              <w:jc w:val="both"/>
              <w:rPr>
                <w:sz w:val="28"/>
                <w:szCs w:val="28"/>
              </w:rPr>
            </w:pPr>
            <w:r w:rsidRPr="00FA10B0">
              <w:rPr>
                <w:sz w:val="28"/>
                <w:szCs w:val="28"/>
              </w:rPr>
              <w:t xml:space="preserve">Основные мероприятия: </w:t>
            </w:r>
          </w:p>
          <w:p w:rsidR="00E978F2" w:rsidRPr="00FA10B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FA10B0">
              <w:rPr>
                <w:sz w:val="28"/>
                <w:szCs w:val="28"/>
              </w:rPr>
              <w:t>3.1. Реконструкция теплотрассы</w:t>
            </w:r>
          </w:p>
          <w:p w:rsidR="00E978F2" w:rsidRPr="00FA10B0" w:rsidRDefault="00E978F2" w:rsidP="009D2BE7">
            <w:pPr>
              <w:ind w:left="73" w:hanging="73"/>
              <w:jc w:val="both"/>
              <w:rPr>
                <w:b/>
                <w:sz w:val="28"/>
                <w:szCs w:val="28"/>
              </w:rPr>
            </w:pPr>
            <w:r w:rsidRPr="00FA10B0">
              <w:rPr>
                <w:b/>
                <w:sz w:val="28"/>
                <w:szCs w:val="28"/>
              </w:rPr>
              <w:t>Подпрограмма № 4: «Энергоснабжение»</w:t>
            </w:r>
          </w:p>
          <w:p w:rsidR="00E978F2" w:rsidRPr="00FA10B0" w:rsidRDefault="00E978F2" w:rsidP="009D2BE7">
            <w:pPr>
              <w:jc w:val="both"/>
              <w:rPr>
                <w:sz w:val="28"/>
                <w:szCs w:val="28"/>
              </w:rPr>
            </w:pPr>
            <w:r w:rsidRPr="00FA10B0">
              <w:rPr>
                <w:sz w:val="28"/>
                <w:szCs w:val="28"/>
              </w:rPr>
              <w:t xml:space="preserve">Основные мероприятия: </w:t>
            </w:r>
          </w:p>
          <w:p w:rsidR="00E978F2" w:rsidRPr="00FA10B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FA10B0">
              <w:rPr>
                <w:sz w:val="28"/>
                <w:szCs w:val="28"/>
              </w:rPr>
              <w:t xml:space="preserve">4.1. Установка дополнительных узлов учета для контроля расхода электроэнергии на </w:t>
            </w:r>
            <w:r w:rsidRPr="00FA10B0">
              <w:rPr>
                <w:sz w:val="28"/>
                <w:szCs w:val="28"/>
              </w:rPr>
              <w:lastRenderedPageBreak/>
              <w:t>собственные нужды</w:t>
            </w:r>
          </w:p>
          <w:p w:rsidR="00E978F2" w:rsidRPr="00FA10B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FA10B0">
              <w:rPr>
                <w:sz w:val="28"/>
                <w:szCs w:val="28"/>
              </w:rPr>
              <w:t>4.2. Внедрение энергосберегающего освещения.</w:t>
            </w:r>
          </w:p>
        </w:tc>
      </w:tr>
      <w:tr w:rsidR="00E978F2" w:rsidRPr="004D71C8" w:rsidTr="009D2BE7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lastRenderedPageBreak/>
              <w:t>Цель муниципальной                 программы</w:t>
            </w:r>
          </w:p>
          <w:p w:rsidR="00E978F2" w:rsidRPr="004D71C8" w:rsidRDefault="00E978F2" w:rsidP="009D2BE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F2" w:rsidRPr="00C57B54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57B54">
              <w:rPr>
                <w:sz w:val="28"/>
                <w:szCs w:val="28"/>
              </w:rPr>
              <w:t>Комплексное развитие систем коммунальной инфраструктуры, р</w:t>
            </w:r>
            <w:r w:rsidRPr="00C57B54">
              <w:rPr>
                <w:color w:val="000000"/>
                <w:sz w:val="28"/>
                <w:szCs w:val="28"/>
              </w:rPr>
              <w:t xml:space="preserve">еконструкция и модернизация систем коммунальной инфраструктуры, </w:t>
            </w:r>
            <w:r w:rsidRPr="00C57B54">
              <w:rPr>
                <w:sz w:val="28"/>
                <w:szCs w:val="28"/>
              </w:rPr>
              <w:t xml:space="preserve"> </w:t>
            </w:r>
            <w:r w:rsidRPr="00C57B54">
              <w:rPr>
                <w:color w:val="000000"/>
                <w:sz w:val="28"/>
                <w:szCs w:val="28"/>
              </w:rPr>
              <w:t xml:space="preserve">улучшение экологической ситуации на территории </w:t>
            </w:r>
            <w:r>
              <w:rPr>
                <w:sz w:val="28"/>
                <w:szCs w:val="28"/>
              </w:rPr>
              <w:t xml:space="preserve">Малогрибановского </w:t>
            </w:r>
            <w:r w:rsidRPr="00C57B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7B54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E978F2" w:rsidRPr="004D71C8" w:rsidTr="009D2BE7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Задачи муниципальной</w:t>
            </w:r>
          </w:p>
          <w:p w:rsidR="00E978F2" w:rsidRPr="004D71C8" w:rsidRDefault="00E978F2" w:rsidP="009D2BE7">
            <w:pPr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программы</w:t>
            </w:r>
          </w:p>
          <w:p w:rsidR="00E978F2" w:rsidRPr="004D71C8" w:rsidRDefault="00E978F2" w:rsidP="009D2BE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F2" w:rsidRPr="00C57B54" w:rsidRDefault="00E978F2" w:rsidP="009D2BE7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</w:rPr>
            </w:pPr>
            <w:r w:rsidRPr="00C57B54">
              <w:rPr>
                <w:color w:val="000000"/>
                <w:spacing w:val="-2"/>
                <w:sz w:val="28"/>
                <w:szCs w:val="28"/>
              </w:rPr>
              <w:t>1. Инженерно-техническая оптимизация систем коммунальной инфраструктуры</w:t>
            </w:r>
            <w:r w:rsidRPr="00C57B54">
              <w:rPr>
                <w:color w:val="000000"/>
                <w:sz w:val="28"/>
                <w:szCs w:val="28"/>
              </w:rPr>
              <w:t>.</w:t>
            </w:r>
          </w:p>
          <w:p w:rsidR="00E978F2" w:rsidRPr="00C57B54" w:rsidRDefault="00E978F2" w:rsidP="009D2BE7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</w:rPr>
            </w:pPr>
            <w:r w:rsidRPr="00C57B54">
              <w:rPr>
                <w:color w:val="000000"/>
                <w:spacing w:val="-2"/>
                <w:sz w:val="28"/>
                <w:szCs w:val="28"/>
              </w:rPr>
              <w:t>2. П</w:t>
            </w:r>
            <w:r w:rsidRPr="00C57B54">
              <w:rPr>
                <w:sz w:val="28"/>
                <w:szCs w:val="28"/>
              </w:rPr>
              <w:t>овышение надежности и качества услуг по  водоснабжению в соответствии со стандартами качества</w:t>
            </w:r>
            <w:r w:rsidRPr="00C57B54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E978F2" w:rsidRPr="00C57B54" w:rsidRDefault="00E978F2" w:rsidP="009D2BE7">
            <w:pPr>
              <w:jc w:val="both"/>
              <w:rPr>
                <w:color w:val="000000"/>
                <w:sz w:val="28"/>
                <w:szCs w:val="28"/>
              </w:rPr>
            </w:pPr>
            <w:r w:rsidRPr="00C57B54">
              <w:rPr>
                <w:color w:val="000000"/>
                <w:spacing w:val="-2"/>
                <w:sz w:val="28"/>
                <w:szCs w:val="28"/>
              </w:rPr>
              <w:t>3.</w:t>
            </w:r>
            <w:r w:rsidRPr="00C57B54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E978F2" w:rsidRPr="00C57B54" w:rsidRDefault="00E978F2" w:rsidP="009D2BE7">
            <w:pPr>
              <w:jc w:val="both"/>
              <w:rPr>
                <w:color w:val="000000"/>
                <w:sz w:val="28"/>
                <w:szCs w:val="28"/>
              </w:rPr>
            </w:pPr>
            <w:r w:rsidRPr="00C57B54">
              <w:rPr>
                <w:color w:val="000000"/>
                <w:sz w:val="28"/>
                <w:szCs w:val="28"/>
              </w:rPr>
              <w:t>4. Повышение качества предоставляемых ЖКУ.</w:t>
            </w:r>
          </w:p>
          <w:p w:rsidR="00E978F2" w:rsidRPr="00C57B54" w:rsidRDefault="00E978F2" w:rsidP="009D2BE7">
            <w:pPr>
              <w:jc w:val="both"/>
              <w:rPr>
                <w:color w:val="000000"/>
                <w:sz w:val="28"/>
                <w:szCs w:val="28"/>
              </w:rPr>
            </w:pPr>
            <w:r w:rsidRPr="00C57B54">
              <w:rPr>
                <w:color w:val="000000"/>
                <w:sz w:val="28"/>
                <w:szCs w:val="28"/>
              </w:rPr>
              <w:t>5.Снижение потребление энергетических ресурсов.</w:t>
            </w:r>
          </w:p>
          <w:p w:rsidR="00E978F2" w:rsidRPr="00C57B54" w:rsidRDefault="00E978F2" w:rsidP="009D2BE7">
            <w:pPr>
              <w:jc w:val="both"/>
              <w:rPr>
                <w:color w:val="000000"/>
                <w:sz w:val="28"/>
                <w:szCs w:val="28"/>
              </w:rPr>
            </w:pPr>
            <w:r w:rsidRPr="00C57B54">
              <w:rPr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7B54">
              <w:rPr>
                <w:color w:val="000000"/>
                <w:sz w:val="28"/>
                <w:szCs w:val="28"/>
              </w:rPr>
              <w:t>Улучшение экологической обстановки в сельском поселении.</w:t>
            </w:r>
          </w:p>
          <w:p w:rsidR="00E978F2" w:rsidRPr="00C57B54" w:rsidRDefault="00E978F2" w:rsidP="009D2BE7">
            <w:pPr>
              <w:jc w:val="both"/>
              <w:rPr>
                <w:sz w:val="28"/>
                <w:szCs w:val="28"/>
              </w:rPr>
            </w:pPr>
            <w:r w:rsidRPr="00C57B54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C57B54">
              <w:rPr>
                <w:sz w:val="28"/>
                <w:szCs w:val="28"/>
              </w:rPr>
              <w:t xml:space="preserve">Повышение уровня газификации населённых пунктов </w:t>
            </w:r>
            <w:r>
              <w:rPr>
                <w:sz w:val="28"/>
                <w:szCs w:val="28"/>
              </w:rPr>
              <w:t>Малогрибановского</w:t>
            </w:r>
            <w:r w:rsidRPr="00C57B54">
              <w:rPr>
                <w:sz w:val="28"/>
                <w:szCs w:val="28"/>
              </w:rPr>
              <w:t xml:space="preserve"> сельского поселения.</w:t>
            </w:r>
          </w:p>
          <w:p w:rsidR="00E978F2" w:rsidRPr="00C57B54" w:rsidRDefault="00E978F2" w:rsidP="009D2B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B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B54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потребителей товаров и услуг организаций коммунального комплекса.</w:t>
            </w:r>
          </w:p>
          <w:p w:rsidR="00E978F2" w:rsidRPr="00C57B54" w:rsidRDefault="00E978F2" w:rsidP="009D2BE7">
            <w:pPr>
              <w:jc w:val="both"/>
              <w:rPr>
                <w:sz w:val="28"/>
                <w:szCs w:val="28"/>
              </w:rPr>
            </w:pPr>
            <w:r w:rsidRPr="00C57B54">
              <w:rPr>
                <w:sz w:val="28"/>
                <w:szCs w:val="28"/>
              </w:rPr>
              <w:t>9.Снижение расходов бюджетов всех уровней и населения на коммунальные услуги.</w:t>
            </w:r>
          </w:p>
          <w:p w:rsidR="00E978F2" w:rsidRPr="00C57B54" w:rsidRDefault="00E978F2" w:rsidP="009D2B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highlight w:val="yellow"/>
              </w:rPr>
            </w:pPr>
            <w:r w:rsidRPr="00C57B54">
              <w:rPr>
                <w:sz w:val="28"/>
                <w:szCs w:val="28"/>
              </w:rPr>
              <w:t>10. Проведение мероприятий по модернизации существующих, строительство новых объектов и сетей водоснабжения</w:t>
            </w:r>
          </w:p>
        </w:tc>
      </w:tr>
      <w:tr w:rsidR="00E978F2" w:rsidRPr="004D71C8" w:rsidTr="009D2BE7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Целевые индикаторы и показатели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F2" w:rsidRPr="004D71C8" w:rsidRDefault="00E978F2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4D71C8">
              <w:rPr>
                <w:spacing w:val="3"/>
                <w:sz w:val="28"/>
                <w:szCs w:val="28"/>
              </w:rPr>
              <w:t>1. Повышение надежности работы системы коммунальной инфраструктуры поселения;</w:t>
            </w:r>
            <w:r w:rsidRPr="004D71C8">
              <w:rPr>
                <w:sz w:val="28"/>
                <w:szCs w:val="28"/>
              </w:rPr>
              <w:t xml:space="preserve"> </w:t>
            </w:r>
          </w:p>
          <w:p w:rsidR="00E978F2" w:rsidRPr="004D71C8" w:rsidRDefault="00E978F2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4D71C8">
              <w:rPr>
                <w:color w:val="000000"/>
                <w:sz w:val="28"/>
                <w:szCs w:val="28"/>
              </w:rPr>
              <w:t>2. Повышение качества коммунальных услуг;</w:t>
            </w:r>
            <w:r w:rsidRPr="004D71C8">
              <w:rPr>
                <w:sz w:val="28"/>
                <w:szCs w:val="28"/>
              </w:rPr>
              <w:t xml:space="preserve"> </w:t>
            </w:r>
          </w:p>
          <w:p w:rsidR="00E978F2" w:rsidRPr="004D71C8" w:rsidRDefault="00E978F2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3.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E978F2" w:rsidRPr="004D71C8" w:rsidRDefault="00E978F2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4D71C8">
              <w:rPr>
                <w:spacing w:val="3"/>
                <w:sz w:val="28"/>
                <w:szCs w:val="28"/>
              </w:rPr>
              <w:t>4. Снижение потерь коммунальных ресурсов в производственном процессе;</w:t>
            </w:r>
          </w:p>
          <w:p w:rsidR="00E978F2" w:rsidRPr="004D71C8" w:rsidRDefault="00E978F2" w:rsidP="009D2BE7">
            <w:pPr>
              <w:pStyle w:val="a6"/>
              <w:tabs>
                <w:tab w:val="left" w:pos="1080"/>
              </w:tabs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71C8">
              <w:rPr>
                <w:color w:val="000000"/>
                <w:sz w:val="28"/>
                <w:szCs w:val="28"/>
              </w:rPr>
              <w:t xml:space="preserve">5. Повышение перспективной обеспеченности и потребности застройки </w:t>
            </w:r>
            <w:r>
              <w:rPr>
                <w:color w:val="000000"/>
                <w:sz w:val="28"/>
                <w:szCs w:val="28"/>
              </w:rPr>
              <w:t>Малогрибановского</w:t>
            </w:r>
            <w:r w:rsidRPr="004D71C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978F2" w:rsidRDefault="00E978F2" w:rsidP="009D2BE7">
            <w:pPr>
              <w:pStyle w:val="a6"/>
              <w:tabs>
                <w:tab w:val="left" w:pos="1080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4D71C8">
              <w:rPr>
                <w:color w:val="000000"/>
                <w:sz w:val="28"/>
                <w:szCs w:val="28"/>
              </w:rPr>
              <w:t>Повышение надежности, энергоэффективности и развития соответствующей системы  коммунальной инфраструктуры, объектов используемых для утилизации, обезвреживания и захоронения</w:t>
            </w:r>
          </w:p>
          <w:p w:rsidR="00E978F2" w:rsidRDefault="00E978F2" w:rsidP="009D2BE7">
            <w:pPr>
              <w:pStyle w:val="a6"/>
              <w:tabs>
                <w:tab w:val="left" w:pos="1080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D71C8">
              <w:rPr>
                <w:color w:val="000000"/>
                <w:sz w:val="28"/>
                <w:szCs w:val="28"/>
              </w:rPr>
              <w:t>твердых коммунальных отходов.</w:t>
            </w:r>
          </w:p>
          <w:p w:rsidR="00E978F2" w:rsidRPr="004D71C8" w:rsidRDefault="00E978F2" w:rsidP="009D2BE7">
            <w:pPr>
              <w:pStyle w:val="a6"/>
              <w:tabs>
                <w:tab w:val="left" w:pos="1080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7. </w:t>
            </w:r>
            <w:r w:rsidRPr="00F945A5">
              <w:rPr>
                <w:color w:val="000000"/>
                <w:sz w:val="28"/>
                <w:szCs w:val="28"/>
              </w:rPr>
              <w:t>Доля протяженности освещенных частей улиц, проездов к их общей протяженности</w:t>
            </w:r>
          </w:p>
        </w:tc>
      </w:tr>
      <w:tr w:rsidR="00E978F2" w:rsidRPr="004D71C8" w:rsidTr="009D2BE7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F2" w:rsidRPr="004D71C8" w:rsidRDefault="00E978F2" w:rsidP="009D2BE7">
            <w:pPr>
              <w:jc w:val="both"/>
              <w:rPr>
                <w:sz w:val="28"/>
                <w:szCs w:val="28"/>
                <w:highlight w:val="yellow"/>
              </w:rPr>
            </w:pPr>
            <w:r w:rsidRPr="004D71C8">
              <w:rPr>
                <w:sz w:val="28"/>
                <w:szCs w:val="28"/>
              </w:rPr>
              <w:t>Программа реализуется в один этап в течение 2014-2024 гг.</w:t>
            </w:r>
          </w:p>
        </w:tc>
      </w:tr>
      <w:tr w:rsidR="00E978F2" w:rsidRPr="004D71C8" w:rsidTr="009D2BE7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4D71C8">
              <w:rPr>
                <w:bCs/>
                <w:sz w:val="28"/>
                <w:szCs w:val="28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F2" w:rsidRPr="004D71C8" w:rsidRDefault="00E978F2" w:rsidP="009D2BE7">
            <w:pPr>
              <w:pStyle w:val="ConsPlusCell"/>
              <w:tabs>
                <w:tab w:val="left" w:pos="2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2014 - 2024 годах равен – 100,0  тыс. руб.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в том числе: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областной бюджет – 0,0 тыс. руб.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 местный бюджет – 50,0 тыс. руб.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внебюджетные источники - 50,0 тыс. руб. в том числе по годам реализации: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2014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2015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2016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2017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2018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2019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2020 г. –  20,0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2021 г. –  20,0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2022 г. –  20,0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2023 г. –  20,0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2024 г. –  20,0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Подпрограмма № 1 «Водоснабжение»</w:t>
            </w:r>
          </w:p>
          <w:p w:rsidR="00E978F2" w:rsidRPr="004D71C8" w:rsidRDefault="00E978F2" w:rsidP="009D2BE7">
            <w:pPr>
              <w:pStyle w:val="ConsPlusCell"/>
              <w:tabs>
                <w:tab w:val="left" w:pos="2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2014 - 2024 годах равен – 0,0  тыс. руб.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в том числе: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областной бюджет – 0,0 тыс. руб.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 местный бюджет – 0,0 тыс. руб.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внебюджетные источники - 0,0 тыс. руб. в том числе по годам реализации: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2014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2015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2016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2017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2018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2019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2020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2021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2022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2023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2024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Подпрограмма № 2 «Водоотведение»</w:t>
            </w:r>
          </w:p>
          <w:p w:rsidR="00E978F2" w:rsidRPr="004D71C8" w:rsidRDefault="00E978F2" w:rsidP="009D2BE7">
            <w:pPr>
              <w:pStyle w:val="ConsPlusCell"/>
              <w:tabs>
                <w:tab w:val="left" w:pos="2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2014 - 2024 годах равен – 0,0  тыс. руб.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в том числе: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lastRenderedPageBreak/>
              <w:t>- областной бюджет – 0,0 тыс. руб.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 местный бюджет – 0,0 тыс. руб.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внебюджетные источники - 0,0 тыс. руб. в том числе по годам реализации: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2014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2015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2016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2017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2018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2019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2020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2021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2022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2023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2024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Подпрограмма № 3 «Теплоснабжение»</w:t>
            </w:r>
          </w:p>
          <w:p w:rsidR="00E978F2" w:rsidRPr="004D71C8" w:rsidRDefault="00E978F2" w:rsidP="009D2BE7">
            <w:pPr>
              <w:pStyle w:val="ConsPlusCell"/>
              <w:tabs>
                <w:tab w:val="left" w:pos="2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2014 - 2024 годах равен – 0,0  тыс. руб.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в том числе: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областной бюджет – 0,0 тыс. руб.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 местный бюджет – 0,0 тыс. руб.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внебюджетные источники - 0,0 тыс. руб. в том числе по годам реализации: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2014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2015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2016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2017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2018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2019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2020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2021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2022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2023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2024 г. –  0,0 тыс. руб.;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Подпрограмма № 4 «Энергоснабжение»</w:t>
            </w:r>
          </w:p>
          <w:p w:rsidR="00E978F2" w:rsidRPr="004D71C8" w:rsidRDefault="00E978F2" w:rsidP="009D2BE7">
            <w:pPr>
              <w:pStyle w:val="ConsPlusCell"/>
              <w:tabs>
                <w:tab w:val="left" w:pos="2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2014 - 2024 годах равен – 100,0  тыс. руб.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в том числе: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областной бюджет – 0,0 тыс. руб.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 местный бюджет – 50,0 тыс. руб.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внебюджетные источники - 50,0 тыс. руб. в том числе по годам реализации: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2014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2015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2016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2017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2018 г. –  0,0 тыс. руб.; 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lastRenderedPageBreak/>
              <w:t xml:space="preserve">2019 г. –  0,0 тыс. руб.; 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2020 г. –  20,0 тыс. руб.;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в том числе: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местный бюджет – 1</w:t>
            </w:r>
            <w:r w:rsidRPr="004D71C8">
              <w:rPr>
                <w:sz w:val="28"/>
                <w:szCs w:val="28"/>
              </w:rPr>
              <w:t>0,0 тыс. руб.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- внебюджетные источники - </w:t>
            </w:r>
            <w:r>
              <w:rPr>
                <w:sz w:val="28"/>
                <w:szCs w:val="28"/>
              </w:rPr>
              <w:t>1</w:t>
            </w:r>
            <w:r w:rsidRPr="004D71C8">
              <w:rPr>
                <w:sz w:val="28"/>
                <w:szCs w:val="28"/>
              </w:rPr>
              <w:t>0,0 тыс. руб.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2021 г. –  20,0 тыс. руб.;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в том числе: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местный бюджет – 1</w:t>
            </w:r>
            <w:r w:rsidRPr="004D71C8">
              <w:rPr>
                <w:sz w:val="28"/>
                <w:szCs w:val="28"/>
              </w:rPr>
              <w:t>0,0 тыс. руб.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- внебюджетные источники - </w:t>
            </w:r>
            <w:r>
              <w:rPr>
                <w:sz w:val="28"/>
                <w:szCs w:val="28"/>
              </w:rPr>
              <w:t>1</w:t>
            </w:r>
            <w:r w:rsidRPr="004D71C8">
              <w:rPr>
                <w:sz w:val="28"/>
                <w:szCs w:val="28"/>
              </w:rPr>
              <w:t>0,0 тыс. руб.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2022 г. –  20,0 тыс. руб.;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в том числе: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местный бюджет – 1</w:t>
            </w:r>
            <w:r w:rsidRPr="004D71C8">
              <w:rPr>
                <w:sz w:val="28"/>
                <w:szCs w:val="28"/>
              </w:rPr>
              <w:t>0,0 тыс. руб.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- внебюджетные источники - </w:t>
            </w:r>
            <w:r>
              <w:rPr>
                <w:sz w:val="28"/>
                <w:szCs w:val="28"/>
              </w:rPr>
              <w:t>1</w:t>
            </w:r>
            <w:r w:rsidRPr="004D71C8">
              <w:rPr>
                <w:sz w:val="28"/>
                <w:szCs w:val="28"/>
              </w:rPr>
              <w:t>0,0 тыс. руб.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2023 г. –  20,0 тыс. руб.;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в том числе: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местный бюджет – 1</w:t>
            </w:r>
            <w:r w:rsidRPr="004D71C8">
              <w:rPr>
                <w:sz w:val="28"/>
                <w:szCs w:val="28"/>
              </w:rPr>
              <w:t>0,0 тыс. руб.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- внебюджетные источники - </w:t>
            </w:r>
            <w:r>
              <w:rPr>
                <w:sz w:val="28"/>
                <w:szCs w:val="28"/>
              </w:rPr>
              <w:t>1</w:t>
            </w:r>
            <w:r w:rsidRPr="004D71C8">
              <w:rPr>
                <w:sz w:val="28"/>
                <w:szCs w:val="28"/>
              </w:rPr>
              <w:t>0,0 тыс. руб.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2024 г. –  20,0 тыс. руб.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в том числе:</w:t>
            </w:r>
          </w:p>
          <w:p w:rsidR="00E978F2" w:rsidRPr="004D71C8" w:rsidRDefault="00E978F2" w:rsidP="009D2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местный бюджет – 1</w:t>
            </w:r>
            <w:r w:rsidRPr="004D71C8">
              <w:rPr>
                <w:sz w:val="28"/>
                <w:szCs w:val="28"/>
              </w:rPr>
              <w:t>0,0 тыс. руб.</w:t>
            </w:r>
          </w:p>
          <w:p w:rsidR="00E978F2" w:rsidRPr="004D71C8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 xml:space="preserve">- внебюджетные источники - </w:t>
            </w:r>
            <w:r>
              <w:rPr>
                <w:sz w:val="28"/>
                <w:szCs w:val="28"/>
              </w:rPr>
              <w:t>1</w:t>
            </w:r>
            <w:r w:rsidRPr="004D71C8">
              <w:rPr>
                <w:sz w:val="28"/>
                <w:szCs w:val="28"/>
              </w:rPr>
              <w:t>0,0 тыс. руб.</w:t>
            </w:r>
          </w:p>
        </w:tc>
      </w:tr>
      <w:tr w:rsidR="00E978F2" w:rsidRPr="004D71C8" w:rsidTr="009D2BE7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E978F2" w:rsidRPr="004D71C8" w:rsidRDefault="00E978F2" w:rsidP="009D2BE7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4D71C8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F2" w:rsidRPr="004D71C8" w:rsidRDefault="00E978F2" w:rsidP="009D2BE7">
            <w:pPr>
              <w:rPr>
                <w:color w:val="000000"/>
                <w:sz w:val="28"/>
                <w:szCs w:val="28"/>
              </w:rPr>
            </w:pPr>
            <w:r w:rsidRPr="004D71C8">
              <w:rPr>
                <w:color w:val="000000"/>
                <w:sz w:val="28"/>
                <w:szCs w:val="28"/>
              </w:rPr>
              <w:t>- повышение комфортности условий проживания населения на территории поселения;</w:t>
            </w:r>
          </w:p>
          <w:p w:rsidR="00E978F2" w:rsidRPr="004D71C8" w:rsidRDefault="00E978F2" w:rsidP="009D2B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- понижение среднего физического износа систем коммунальной инфраструктуры до 30%;</w:t>
            </w:r>
          </w:p>
          <w:p w:rsidR="00E978F2" w:rsidRPr="004D71C8" w:rsidRDefault="00E978F2" w:rsidP="009D2B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1C8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надежности предоставления коммунальных услуг населению;</w:t>
            </w:r>
          </w:p>
          <w:p w:rsidR="00E978F2" w:rsidRPr="004D71C8" w:rsidRDefault="00E978F2" w:rsidP="009D2BE7">
            <w:pPr>
              <w:jc w:val="both"/>
              <w:rPr>
                <w:sz w:val="28"/>
                <w:szCs w:val="28"/>
              </w:rPr>
            </w:pPr>
            <w:r w:rsidRPr="004D71C8">
              <w:rPr>
                <w:sz w:val="28"/>
                <w:szCs w:val="28"/>
              </w:rPr>
              <w:t>- наращивание мощности коммунальной инфраструктуры</w:t>
            </w:r>
          </w:p>
          <w:p w:rsidR="00E978F2" w:rsidRPr="004D71C8" w:rsidRDefault="00E978F2" w:rsidP="009D2BE7">
            <w:pPr>
              <w:jc w:val="both"/>
              <w:rPr>
                <w:sz w:val="28"/>
                <w:szCs w:val="28"/>
                <w:highlight w:val="yellow"/>
              </w:rPr>
            </w:pPr>
            <w:r w:rsidRPr="004D71C8">
              <w:rPr>
                <w:sz w:val="28"/>
                <w:szCs w:val="28"/>
              </w:rPr>
              <w:t>- п</w:t>
            </w:r>
            <w:r w:rsidRPr="004D71C8">
              <w:rPr>
                <w:color w:val="000000"/>
                <w:sz w:val="28"/>
                <w:szCs w:val="28"/>
              </w:rPr>
              <w:t>овышение надежности, энергоэффективности и развития соответствующей системы  коммунальной инфраструктуры, объектов используемых для утилизации, обезвреживания и захоронения твердых коммунальных отходов</w:t>
            </w:r>
          </w:p>
        </w:tc>
      </w:tr>
    </w:tbl>
    <w:p w:rsidR="00E978F2" w:rsidRPr="00C45854" w:rsidRDefault="00E978F2" w:rsidP="00E978F2">
      <w:pPr>
        <w:jc w:val="both"/>
        <w:rPr>
          <w:bCs/>
          <w:color w:val="333333"/>
          <w:sz w:val="28"/>
          <w:szCs w:val="28"/>
        </w:rPr>
      </w:pPr>
      <w:r w:rsidRPr="00C45854">
        <w:rPr>
          <w:bCs/>
          <w:color w:val="333333"/>
          <w:sz w:val="28"/>
          <w:szCs w:val="28"/>
        </w:rPr>
        <w:t xml:space="preserve">      </w:t>
      </w:r>
    </w:p>
    <w:p w:rsidR="00E978F2" w:rsidRPr="00C45854" w:rsidRDefault="00E978F2" w:rsidP="00E978F2">
      <w:pPr>
        <w:jc w:val="center"/>
        <w:rPr>
          <w:sz w:val="28"/>
          <w:szCs w:val="28"/>
        </w:rPr>
      </w:pPr>
    </w:p>
    <w:p w:rsidR="00E978F2" w:rsidRPr="00C45854" w:rsidRDefault="00E978F2" w:rsidP="00E978F2">
      <w:pPr>
        <w:jc w:val="center"/>
        <w:rPr>
          <w:b/>
          <w:sz w:val="28"/>
          <w:szCs w:val="28"/>
        </w:rPr>
      </w:pPr>
      <w:r w:rsidRPr="00C45854">
        <w:rPr>
          <w:b/>
          <w:sz w:val="28"/>
          <w:szCs w:val="28"/>
        </w:rPr>
        <w:t xml:space="preserve">1. </w:t>
      </w:r>
      <w:r w:rsidRPr="00C45854">
        <w:rPr>
          <w:b/>
          <w:bCs/>
          <w:sz w:val="28"/>
          <w:szCs w:val="28"/>
        </w:rPr>
        <w:t>Характеристика существующего состояния коммунальной инфраструктуры.</w:t>
      </w:r>
    </w:p>
    <w:p w:rsidR="00E978F2" w:rsidRPr="00C45854" w:rsidRDefault="00E978F2" w:rsidP="00E978F2">
      <w:pPr>
        <w:jc w:val="both"/>
        <w:rPr>
          <w:bCs/>
          <w:color w:val="333333"/>
          <w:sz w:val="28"/>
          <w:szCs w:val="28"/>
        </w:rPr>
      </w:pPr>
    </w:p>
    <w:p w:rsidR="00E978F2" w:rsidRPr="00FA10B0" w:rsidRDefault="00E978F2" w:rsidP="00E978F2">
      <w:pPr>
        <w:jc w:val="both"/>
        <w:rPr>
          <w:bCs/>
          <w:color w:val="000000"/>
          <w:sz w:val="28"/>
          <w:szCs w:val="28"/>
        </w:rPr>
      </w:pPr>
      <w:r w:rsidRPr="00FA10B0">
        <w:rPr>
          <w:bCs/>
          <w:color w:val="000000"/>
          <w:sz w:val="28"/>
          <w:szCs w:val="28"/>
        </w:rPr>
        <w:t xml:space="preserve">     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E978F2" w:rsidRPr="00FA10B0" w:rsidRDefault="00E978F2" w:rsidP="00E978F2">
      <w:pPr>
        <w:jc w:val="both"/>
        <w:rPr>
          <w:bCs/>
          <w:color w:val="000000"/>
          <w:sz w:val="28"/>
          <w:szCs w:val="28"/>
        </w:rPr>
      </w:pPr>
      <w:r w:rsidRPr="00FA10B0">
        <w:rPr>
          <w:bCs/>
          <w:color w:val="000000"/>
          <w:sz w:val="28"/>
          <w:szCs w:val="28"/>
        </w:rPr>
        <w:lastRenderedPageBreak/>
        <w:t xml:space="preserve">      Капитальный ремонт существующей системы электроснабжения, водоснабжения, водоотведения, теплоснабжения отвечает интересам жителей </w:t>
      </w:r>
      <w:r>
        <w:rPr>
          <w:bCs/>
          <w:color w:val="000000"/>
          <w:sz w:val="28"/>
          <w:szCs w:val="28"/>
        </w:rPr>
        <w:t xml:space="preserve">Малогрибановского </w:t>
      </w:r>
      <w:r w:rsidRPr="00FA10B0">
        <w:rPr>
          <w:bCs/>
          <w:color w:val="000000"/>
          <w:sz w:val="28"/>
          <w:szCs w:val="28"/>
        </w:rPr>
        <w:t xml:space="preserve"> сельского поселения Грибановского муниципального района позволит:</w:t>
      </w:r>
    </w:p>
    <w:p w:rsidR="00E978F2" w:rsidRPr="00FA10B0" w:rsidRDefault="00E978F2" w:rsidP="00E978F2">
      <w:pPr>
        <w:jc w:val="both"/>
        <w:rPr>
          <w:bCs/>
          <w:color w:val="000000"/>
          <w:sz w:val="28"/>
          <w:szCs w:val="28"/>
        </w:rPr>
      </w:pPr>
      <w:r w:rsidRPr="00FA10B0">
        <w:rPr>
          <w:bCs/>
          <w:color w:val="000000"/>
          <w:sz w:val="28"/>
          <w:szCs w:val="28"/>
        </w:rPr>
        <w:t xml:space="preserve">      - формировани</w:t>
      </w:r>
      <w:r>
        <w:rPr>
          <w:bCs/>
          <w:color w:val="000000"/>
          <w:sz w:val="28"/>
          <w:szCs w:val="28"/>
        </w:rPr>
        <w:t>ю</w:t>
      </w:r>
      <w:r w:rsidRPr="00FA10B0">
        <w:rPr>
          <w:bCs/>
          <w:color w:val="000000"/>
          <w:sz w:val="28"/>
          <w:szCs w:val="28"/>
        </w:rPr>
        <w:t xml:space="preserve"> рыночных механизмов функционирования жилищно-коммунальной инфраструктуры и условий для привлечения инвестиций.</w:t>
      </w:r>
    </w:p>
    <w:p w:rsidR="00E978F2" w:rsidRPr="00FA10B0" w:rsidRDefault="00E978F2" w:rsidP="00E978F2">
      <w:pPr>
        <w:jc w:val="both"/>
        <w:rPr>
          <w:bCs/>
          <w:color w:val="000000"/>
          <w:sz w:val="28"/>
          <w:szCs w:val="28"/>
        </w:rPr>
      </w:pPr>
      <w:r w:rsidRPr="00FA10B0">
        <w:rPr>
          <w:bCs/>
          <w:color w:val="000000"/>
          <w:sz w:val="28"/>
          <w:szCs w:val="28"/>
        </w:rPr>
        <w:t xml:space="preserve">   Капитальный ремонт существующей системы электроснабжения,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E978F2" w:rsidRPr="00FA10B0" w:rsidRDefault="00E978F2" w:rsidP="00E978F2">
      <w:pPr>
        <w:jc w:val="both"/>
        <w:rPr>
          <w:bCs/>
          <w:color w:val="000000"/>
          <w:sz w:val="28"/>
          <w:szCs w:val="28"/>
        </w:rPr>
      </w:pPr>
      <w:r w:rsidRPr="00FA10B0">
        <w:rPr>
          <w:bCs/>
          <w:color w:val="000000"/>
          <w:sz w:val="28"/>
          <w:szCs w:val="28"/>
        </w:rPr>
        <w:t xml:space="preserve">    В связи с тем, что </w:t>
      </w:r>
      <w:r>
        <w:rPr>
          <w:bCs/>
          <w:color w:val="000000"/>
          <w:sz w:val="28"/>
          <w:szCs w:val="28"/>
        </w:rPr>
        <w:t>Малогрибановское</w:t>
      </w:r>
      <w:r w:rsidRPr="00FA10B0">
        <w:rPr>
          <w:bCs/>
          <w:color w:val="000000"/>
          <w:sz w:val="28"/>
          <w:szCs w:val="28"/>
        </w:rPr>
        <w:t xml:space="preserve"> сельское поселение Грибановского муниципального района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E978F2" w:rsidRPr="00FA10B0" w:rsidRDefault="00E978F2" w:rsidP="00E978F2">
      <w:pPr>
        <w:jc w:val="center"/>
        <w:rPr>
          <w:color w:val="000000"/>
          <w:sz w:val="28"/>
          <w:szCs w:val="28"/>
        </w:rPr>
      </w:pP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 xml:space="preserve">                                               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 xml:space="preserve">                                           1.1. Водоснабжение.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ab/>
        <w:t xml:space="preserve">Источником водоснабжения населённых пунктов </w:t>
      </w:r>
      <w:r>
        <w:rPr>
          <w:color w:val="000000"/>
          <w:sz w:val="28"/>
          <w:szCs w:val="28"/>
        </w:rPr>
        <w:t>Малогрибановского</w:t>
      </w:r>
      <w:r w:rsidRPr="00FA10B0">
        <w:rPr>
          <w:color w:val="000000"/>
          <w:sz w:val="28"/>
          <w:szCs w:val="28"/>
        </w:rPr>
        <w:t xml:space="preserve">  сельского поселения Грибановского муниципального района являются подземные воды.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ab/>
        <w:t>Качество холодной воды не всегда соответствует требованиям ГОСТ Р 51232-98 «Вода питьевая. Общие требования к организации и методам контроля качества».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 xml:space="preserve">     Для обеспечения жителей централизованной системой водоснабжения надлежащего качества необходимо строительство водопровода по  территории  </w:t>
      </w:r>
      <w:r>
        <w:rPr>
          <w:color w:val="000000"/>
          <w:sz w:val="28"/>
          <w:szCs w:val="28"/>
        </w:rPr>
        <w:t>Малогрибановского</w:t>
      </w:r>
      <w:r w:rsidRPr="00FA10B0">
        <w:rPr>
          <w:color w:val="000000"/>
          <w:sz w:val="28"/>
          <w:szCs w:val="28"/>
        </w:rPr>
        <w:t xml:space="preserve">  сельского  поселения.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ab/>
        <w:t xml:space="preserve">                                        1.2. Водоотведение.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ab/>
        <w:t xml:space="preserve">В </w:t>
      </w:r>
      <w:r>
        <w:rPr>
          <w:color w:val="000000"/>
          <w:sz w:val="28"/>
          <w:szCs w:val="28"/>
        </w:rPr>
        <w:t>Малогрибановском</w:t>
      </w:r>
      <w:r w:rsidRPr="00FA10B0">
        <w:rPr>
          <w:color w:val="000000"/>
          <w:sz w:val="28"/>
          <w:szCs w:val="28"/>
        </w:rPr>
        <w:t xml:space="preserve"> сельском поселении существует децентрализованная (выгребные ямы) система водоотведения и сброс сточных вод на рельеф.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ab/>
        <w:t>Основными причинами, отрицательно влияющими  на водоотведение, являются: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ab/>
        <w:t>- отсутствие   систем  канализации;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ab/>
        <w:t>- отсутствие сооружений по очистке и обеззараживанию сточных вод;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ab/>
        <w:t>- сброс сточных вод на рельеф местности.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</w:p>
    <w:p w:rsidR="00E978F2" w:rsidRPr="00FA10B0" w:rsidRDefault="00E978F2" w:rsidP="00E978F2">
      <w:pPr>
        <w:jc w:val="both"/>
        <w:rPr>
          <w:b/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ab/>
        <w:t xml:space="preserve">                                           1.3. Теплоснабжение</w:t>
      </w:r>
      <w:r w:rsidRPr="00FA10B0">
        <w:rPr>
          <w:b/>
          <w:color w:val="000000"/>
          <w:sz w:val="28"/>
          <w:szCs w:val="28"/>
        </w:rPr>
        <w:t>.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b/>
          <w:color w:val="000000"/>
          <w:sz w:val="28"/>
          <w:szCs w:val="28"/>
        </w:rPr>
        <w:tab/>
      </w:r>
      <w:r w:rsidRPr="00FA10B0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Малогрибановского</w:t>
      </w:r>
      <w:r w:rsidRPr="00FA10B0">
        <w:rPr>
          <w:color w:val="000000"/>
          <w:sz w:val="28"/>
          <w:szCs w:val="28"/>
        </w:rPr>
        <w:t xml:space="preserve"> сельского поселения источниками теплоснабжения являются котельная, которая работает на твердом топливе (уголь).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>Наружные  тепловые  сети  отсутствуют.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 xml:space="preserve">     При использовании угля в котельных происходит значительное загрязнение окружающего воздуха и прилегающей территории. Высокая степень износа </w:t>
      </w:r>
      <w:r w:rsidRPr="00FA10B0">
        <w:rPr>
          <w:color w:val="000000"/>
          <w:sz w:val="28"/>
          <w:szCs w:val="28"/>
        </w:rPr>
        <w:lastRenderedPageBreak/>
        <w:t xml:space="preserve">котельного оборудования и его низкий КПД не могут обеспечить надлежащие качественные показатели системы отопления в целом.  </w:t>
      </w:r>
    </w:p>
    <w:p w:rsidR="00E978F2" w:rsidRPr="00FA10B0" w:rsidRDefault="00E978F2" w:rsidP="00E978F2">
      <w:pPr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 xml:space="preserve">     Необходимость модернизации котельных на территории поселения приведёт к повышению качества жилищно-коммунальных услуг, созданию благоприятных и отвечающих современным требованиям условиям, а также сохранению эксплуатационно</w:t>
      </w:r>
      <w:r>
        <w:rPr>
          <w:color w:val="000000"/>
          <w:sz w:val="28"/>
          <w:szCs w:val="28"/>
        </w:rPr>
        <w:t xml:space="preserve"> </w:t>
      </w:r>
      <w:r w:rsidRPr="00FA10B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A10B0">
        <w:rPr>
          <w:color w:val="000000"/>
          <w:sz w:val="28"/>
          <w:szCs w:val="28"/>
        </w:rPr>
        <w:t xml:space="preserve">технической надёжности систем жизнеобеспечения, предотвращению на них чрезвычайных ситуаций. </w:t>
      </w:r>
    </w:p>
    <w:p w:rsidR="00E978F2" w:rsidRPr="00FA10B0" w:rsidRDefault="00E978F2" w:rsidP="00E978F2">
      <w:pPr>
        <w:ind w:firstLine="540"/>
        <w:rPr>
          <w:color w:val="000000"/>
          <w:sz w:val="28"/>
          <w:szCs w:val="28"/>
        </w:rPr>
      </w:pPr>
      <w:r w:rsidRPr="00FA10B0">
        <w:rPr>
          <w:rFonts w:cs="Arial"/>
          <w:color w:val="000000"/>
          <w:sz w:val="28"/>
          <w:szCs w:val="28"/>
        </w:rPr>
        <w:t xml:space="preserve"> </w:t>
      </w:r>
    </w:p>
    <w:p w:rsidR="00E978F2" w:rsidRPr="00FA10B0" w:rsidRDefault="00E978F2" w:rsidP="00E978F2">
      <w:pPr>
        <w:shd w:val="clear" w:color="auto" w:fill="FFFFFF"/>
        <w:spacing w:before="45" w:line="360" w:lineRule="auto"/>
        <w:ind w:right="11"/>
        <w:jc w:val="center"/>
        <w:rPr>
          <w:bCs/>
          <w:color w:val="000000"/>
          <w:sz w:val="28"/>
          <w:szCs w:val="28"/>
        </w:rPr>
      </w:pPr>
      <w:r w:rsidRPr="00FA10B0">
        <w:rPr>
          <w:bCs/>
          <w:color w:val="000000"/>
          <w:sz w:val="28"/>
          <w:szCs w:val="28"/>
        </w:rPr>
        <w:t>1.4. Электроснабжение</w:t>
      </w:r>
    </w:p>
    <w:p w:rsidR="00E978F2" w:rsidRPr="00FA10B0" w:rsidRDefault="00E978F2" w:rsidP="00E978F2">
      <w:pPr>
        <w:shd w:val="clear" w:color="auto" w:fill="FFFFFF"/>
        <w:ind w:right="11"/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 xml:space="preserve">        Система электроснабжения </w:t>
      </w:r>
      <w:r>
        <w:rPr>
          <w:color w:val="000000"/>
          <w:sz w:val="28"/>
          <w:szCs w:val="28"/>
        </w:rPr>
        <w:t>Малогрибановского</w:t>
      </w:r>
      <w:r w:rsidRPr="00FA10B0">
        <w:rPr>
          <w:color w:val="000000"/>
          <w:sz w:val="28"/>
          <w:szCs w:val="28"/>
        </w:rPr>
        <w:t xml:space="preserve"> сельского поселения централизованная. Основными источниками электроснабжения являются понизительные подстанции (ПС).</w:t>
      </w:r>
    </w:p>
    <w:p w:rsidR="00E978F2" w:rsidRPr="00FA10B0" w:rsidRDefault="00E978F2" w:rsidP="00E978F2">
      <w:pPr>
        <w:shd w:val="clear" w:color="auto" w:fill="FFFFFF"/>
        <w:ind w:right="17"/>
        <w:jc w:val="both"/>
        <w:rPr>
          <w:color w:val="000000"/>
          <w:sz w:val="28"/>
          <w:szCs w:val="28"/>
        </w:rPr>
      </w:pPr>
      <w:r w:rsidRPr="00FA10B0">
        <w:rPr>
          <w:b/>
          <w:bCs/>
          <w:i/>
          <w:iCs/>
          <w:color w:val="000000"/>
          <w:sz w:val="28"/>
          <w:szCs w:val="28"/>
        </w:rPr>
        <w:t xml:space="preserve">        </w:t>
      </w:r>
      <w:r w:rsidRPr="00FA10B0">
        <w:rPr>
          <w:color w:val="000000"/>
          <w:sz w:val="28"/>
          <w:szCs w:val="28"/>
        </w:rPr>
        <w:t xml:space="preserve">Анализ существующего состояния системы энергоснабжения </w:t>
      </w:r>
      <w:r>
        <w:rPr>
          <w:color w:val="000000"/>
          <w:sz w:val="28"/>
          <w:szCs w:val="28"/>
        </w:rPr>
        <w:t xml:space="preserve"> Малогрибановского</w:t>
      </w:r>
      <w:r w:rsidRPr="00FA10B0">
        <w:rPr>
          <w:color w:val="000000"/>
          <w:sz w:val="28"/>
          <w:szCs w:val="28"/>
        </w:rPr>
        <w:t xml:space="preserve"> сельского поселения Грибановского  муниципального района, выявил: </w:t>
      </w:r>
    </w:p>
    <w:p w:rsidR="00E978F2" w:rsidRPr="00FA10B0" w:rsidRDefault="00E978F2" w:rsidP="00E978F2">
      <w:pPr>
        <w:shd w:val="clear" w:color="auto" w:fill="FFFFFF"/>
        <w:ind w:right="11"/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 xml:space="preserve">     - оборудование трансформаторных подстанций морально и физически устарело;</w:t>
      </w:r>
    </w:p>
    <w:p w:rsidR="00E978F2" w:rsidRPr="00FA10B0" w:rsidRDefault="00E978F2" w:rsidP="00E978F2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 xml:space="preserve">     - большой эксплуатационный износ опор и воздушных линий.</w:t>
      </w:r>
    </w:p>
    <w:p w:rsidR="00E978F2" w:rsidRPr="00FA10B0" w:rsidRDefault="00E978F2" w:rsidP="00E978F2">
      <w:pPr>
        <w:shd w:val="clear" w:color="auto" w:fill="FFFFFF"/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978F2" w:rsidRPr="00FA10B0" w:rsidRDefault="00E978F2" w:rsidP="00E978F2">
      <w:pPr>
        <w:shd w:val="clear" w:color="auto" w:fill="FFFFFF"/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  <w:r w:rsidRPr="00FA10B0">
        <w:rPr>
          <w:b/>
          <w:bCs/>
          <w:color w:val="000000"/>
          <w:spacing w:val="1"/>
          <w:sz w:val="28"/>
          <w:szCs w:val="28"/>
        </w:rPr>
        <w:t xml:space="preserve">2. План развития </w:t>
      </w:r>
      <w:r>
        <w:rPr>
          <w:b/>
          <w:bCs/>
          <w:color w:val="000000"/>
          <w:spacing w:val="1"/>
          <w:sz w:val="28"/>
          <w:szCs w:val="28"/>
        </w:rPr>
        <w:t>Малогрибановского</w:t>
      </w:r>
      <w:r w:rsidRPr="00FA10B0">
        <w:rPr>
          <w:b/>
          <w:bCs/>
          <w:color w:val="000000"/>
          <w:spacing w:val="1"/>
          <w:sz w:val="28"/>
          <w:szCs w:val="28"/>
        </w:rPr>
        <w:t xml:space="preserve"> сельского поселения,  план прогнозируемой застройки и прогнозируемый спрос на коммунальные ресурсы на период действия генерального плана.</w:t>
      </w:r>
    </w:p>
    <w:p w:rsidR="00E978F2" w:rsidRPr="00FA10B0" w:rsidRDefault="00E978F2" w:rsidP="00E978F2">
      <w:pPr>
        <w:shd w:val="clear" w:color="auto" w:fill="FFFFFF"/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978F2" w:rsidRPr="00FA10B0" w:rsidRDefault="00E978F2" w:rsidP="00E978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Малогрибановское</w:t>
      </w:r>
      <w:r w:rsidRPr="00FA10B0">
        <w:rPr>
          <w:color w:val="000000"/>
          <w:sz w:val="28"/>
          <w:szCs w:val="28"/>
        </w:rPr>
        <w:t xml:space="preserve"> сельское поселение расположено в</w:t>
      </w:r>
      <w:r>
        <w:rPr>
          <w:color w:val="000000"/>
          <w:sz w:val="28"/>
          <w:szCs w:val="28"/>
        </w:rPr>
        <w:t xml:space="preserve"> восточной </w:t>
      </w:r>
      <w:r w:rsidRPr="00FA10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A10B0">
        <w:rPr>
          <w:color w:val="000000"/>
          <w:sz w:val="28"/>
          <w:szCs w:val="28"/>
        </w:rPr>
        <w:t xml:space="preserve">части Грибановского муниципального  района. По территории поселения проходит федеральная автомобильная дорога </w:t>
      </w:r>
      <w:r>
        <w:rPr>
          <w:color w:val="000000"/>
          <w:sz w:val="28"/>
          <w:szCs w:val="28"/>
        </w:rPr>
        <w:t xml:space="preserve">  А-144</w:t>
      </w:r>
      <w:r w:rsidRPr="00FA10B0">
        <w:rPr>
          <w:color w:val="000000"/>
          <w:sz w:val="28"/>
          <w:szCs w:val="28"/>
        </w:rPr>
        <w:t xml:space="preserve">  </w:t>
      </w:r>
      <w:r w:rsidRPr="00FA10B0">
        <w:rPr>
          <w:bCs/>
          <w:color w:val="000000"/>
          <w:sz w:val="28"/>
          <w:szCs w:val="28"/>
        </w:rPr>
        <w:t>Непосредственная близость от районного центра, а так же транспортная доступность определяет поселение как привлекательное для производственных целей. Эти факторы говорят об  экономической привлекательности сельского поселения.</w:t>
      </w:r>
    </w:p>
    <w:p w:rsidR="00E978F2" w:rsidRPr="00FA10B0" w:rsidRDefault="00E978F2" w:rsidP="00E978F2">
      <w:pPr>
        <w:ind w:firstLine="708"/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 xml:space="preserve">Для электропитания потребителей необходимо увеличить количество трансформаторных подстанций, прокладку новых линий электропередач. </w:t>
      </w:r>
    </w:p>
    <w:p w:rsidR="00E978F2" w:rsidRPr="00FA10B0" w:rsidRDefault="00E978F2" w:rsidP="00E978F2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E978F2" w:rsidRPr="00FA10B0" w:rsidRDefault="00E978F2" w:rsidP="00E978F2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10B0">
        <w:rPr>
          <w:rFonts w:ascii="Times New Roman" w:hAnsi="Times New Roman"/>
          <w:b/>
          <w:color w:val="000000"/>
          <w:sz w:val="28"/>
          <w:szCs w:val="28"/>
        </w:rPr>
        <w:t>3. Перечень мероприятий  и целевых показателей по развитию системы коммунальной инфраструктуры</w:t>
      </w:r>
    </w:p>
    <w:p w:rsidR="00E978F2" w:rsidRPr="00FA10B0" w:rsidRDefault="00E978F2" w:rsidP="00E978F2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78F2" w:rsidRPr="00FA10B0" w:rsidRDefault="00E978F2" w:rsidP="00E978F2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10B0">
        <w:rPr>
          <w:rFonts w:ascii="Times New Roman" w:hAnsi="Times New Roman"/>
          <w:b/>
          <w:color w:val="000000"/>
          <w:sz w:val="28"/>
          <w:szCs w:val="28"/>
        </w:rPr>
        <w:t xml:space="preserve"> 3.1. Общие положения</w:t>
      </w:r>
    </w:p>
    <w:p w:rsidR="00E978F2" w:rsidRPr="00FA10B0" w:rsidRDefault="00E978F2" w:rsidP="00E978F2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78F2" w:rsidRPr="00FA10B0" w:rsidRDefault="00E978F2" w:rsidP="00E978F2">
      <w:pPr>
        <w:pStyle w:val="a3"/>
        <w:tabs>
          <w:tab w:val="left" w:pos="851"/>
        </w:tabs>
        <w:ind w:left="0" w:firstLine="568"/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 xml:space="preserve">3.1.1.Мероприятия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E978F2" w:rsidRPr="00FA10B0" w:rsidRDefault="00E978F2" w:rsidP="00E978F2">
      <w:pPr>
        <w:pStyle w:val="a3"/>
        <w:tabs>
          <w:tab w:val="left" w:pos="851"/>
        </w:tabs>
        <w:ind w:left="0" w:firstLine="568"/>
        <w:jc w:val="both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>3.1.2.Комплекс мероприятий по развитию системы коммунальной инфраструктуры, поселения разработан  по следующим направлениям:</w:t>
      </w:r>
    </w:p>
    <w:p w:rsidR="00E978F2" w:rsidRPr="00FA10B0" w:rsidRDefault="00E978F2" w:rsidP="00E978F2">
      <w:pPr>
        <w:pStyle w:val="21"/>
        <w:numPr>
          <w:ilvl w:val="0"/>
          <w:numId w:val="14"/>
        </w:numPr>
        <w:tabs>
          <w:tab w:val="num" w:pos="912"/>
        </w:tabs>
        <w:spacing w:line="240" w:lineRule="auto"/>
        <w:ind w:left="0" w:firstLine="568"/>
        <w:rPr>
          <w:color w:val="000000"/>
          <w:sz w:val="28"/>
          <w:szCs w:val="28"/>
        </w:rPr>
      </w:pPr>
      <w:r w:rsidRPr="00FA10B0">
        <w:rPr>
          <w:color w:val="000000"/>
          <w:sz w:val="28"/>
          <w:szCs w:val="28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E978F2" w:rsidRPr="00C45854" w:rsidRDefault="00E978F2" w:rsidP="00E978F2">
      <w:pPr>
        <w:pStyle w:val="21"/>
        <w:numPr>
          <w:ilvl w:val="0"/>
          <w:numId w:val="14"/>
        </w:numPr>
        <w:tabs>
          <w:tab w:val="num" w:pos="912"/>
        </w:tabs>
        <w:spacing w:line="240" w:lineRule="auto"/>
        <w:ind w:left="0" w:firstLine="568"/>
        <w:rPr>
          <w:sz w:val="28"/>
          <w:szCs w:val="28"/>
        </w:rPr>
      </w:pPr>
      <w:r w:rsidRPr="00C45854">
        <w:rPr>
          <w:sz w:val="28"/>
          <w:szCs w:val="28"/>
        </w:rPr>
        <w:lastRenderedPageBreak/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E978F2" w:rsidRPr="00C45854" w:rsidRDefault="00E978F2" w:rsidP="00E978F2">
      <w:pPr>
        <w:pStyle w:val="a3"/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3.1.3.Разработанные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E978F2" w:rsidRPr="00C45854" w:rsidRDefault="00E978F2" w:rsidP="00E978F2">
      <w:pPr>
        <w:pStyle w:val="a3"/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C45854">
        <w:rPr>
          <w:sz w:val="28"/>
          <w:szCs w:val="28"/>
        </w:rPr>
        <w:t xml:space="preserve">3.1.4.Сроки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E978F2" w:rsidRPr="00C45854" w:rsidRDefault="00E978F2" w:rsidP="00E978F2">
      <w:pPr>
        <w:pStyle w:val="a3"/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3.1.5.Мероприятия, реализуемые для подключения новых потребителей, разработаны исходя из того, что организации коммунального комплекса обеспечивают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E978F2" w:rsidRPr="00C45854" w:rsidRDefault="00E978F2" w:rsidP="00E978F2">
      <w:pPr>
        <w:pStyle w:val="a3"/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3.1.6.Объемы</w:t>
      </w:r>
      <w:r>
        <w:rPr>
          <w:sz w:val="28"/>
          <w:szCs w:val="28"/>
        </w:rPr>
        <w:t xml:space="preserve"> мероприятий определены усредне</w:t>
      </w:r>
      <w:r w:rsidRPr="00C45854">
        <w:rPr>
          <w:sz w:val="28"/>
          <w:szCs w:val="28"/>
        </w:rPr>
        <w:t xml:space="preserve">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E978F2" w:rsidRPr="00542D48" w:rsidRDefault="00E978F2" w:rsidP="00E978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D48">
        <w:rPr>
          <w:rFonts w:ascii="Times New Roman" w:hAnsi="Times New Roman" w:cs="Times New Roman"/>
          <w:sz w:val="28"/>
          <w:szCs w:val="28"/>
        </w:rPr>
        <w:t>Перечень программных мероприятий, их источники финансирования и сроки реализации приведены в приложениях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2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8F2" w:rsidRDefault="00E978F2" w:rsidP="00E978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F2" w:rsidRDefault="00E978F2" w:rsidP="00E978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F2" w:rsidRDefault="00E978F2" w:rsidP="00E978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F2" w:rsidRDefault="00E978F2" w:rsidP="00E978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F2" w:rsidRDefault="00E978F2" w:rsidP="00E978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54">
        <w:rPr>
          <w:rFonts w:ascii="Times New Roman" w:hAnsi="Times New Roman" w:cs="Times New Roman"/>
          <w:b/>
          <w:sz w:val="28"/>
          <w:szCs w:val="28"/>
        </w:rPr>
        <w:t>3.2. Система теплоснабжения</w:t>
      </w:r>
    </w:p>
    <w:p w:rsidR="00E978F2" w:rsidRPr="00C45854" w:rsidRDefault="00E978F2" w:rsidP="00E978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F2" w:rsidRPr="00CD74A9" w:rsidRDefault="00E978F2" w:rsidP="00E978F2">
      <w:pPr>
        <w:ind w:firstLine="567"/>
        <w:jc w:val="both"/>
        <w:rPr>
          <w:sz w:val="28"/>
          <w:szCs w:val="28"/>
        </w:rPr>
      </w:pPr>
      <w:r w:rsidRPr="00CD74A9">
        <w:rPr>
          <w:sz w:val="28"/>
          <w:szCs w:val="28"/>
        </w:rPr>
        <w:t>Основным целевым индикатор</w:t>
      </w:r>
      <w:r>
        <w:rPr>
          <w:sz w:val="28"/>
          <w:szCs w:val="28"/>
        </w:rPr>
        <w:t>о</w:t>
      </w:r>
      <w:r w:rsidRPr="00CD74A9">
        <w:rPr>
          <w:sz w:val="28"/>
          <w:szCs w:val="28"/>
        </w:rPr>
        <w:t>м реализации мероприятий Программы комплексного развития в части системы теплоснабжения потребителей поселения явля</w:t>
      </w:r>
      <w:r>
        <w:rPr>
          <w:sz w:val="28"/>
          <w:szCs w:val="28"/>
        </w:rPr>
        <w:t>е</w:t>
      </w:r>
      <w:r w:rsidRPr="00CD74A9">
        <w:rPr>
          <w:sz w:val="28"/>
          <w:szCs w:val="28"/>
        </w:rPr>
        <w:t xml:space="preserve">тся:   </w:t>
      </w:r>
    </w:p>
    <w:p w:rsidR="00E978F2" w:rsidRPr="00CD74A9" w:rsidRDefault="00E978F2" w:rsidP="00E978F2">
      <w:pPr>
        <w:numPr>
          <w:ilvl w:val="0"/>
          <w:numId w:val="15"/>
        </w:numPr>
        <w:tabs>
          <w:tab w:val="clear" w:pos="1571"/>
          <w:tab w:val="num" w:pos="1418"/>
        </w:tabs>
        <w:ind w:left="0" w:firstLine="851"/>
        <w:jc w:val="both"/>
        <w:rPr>
          <w:sz w:val="28"/>
          <w:szCs w:val="28"/>
        </w:rPr>
      </w:pPr>
      <w:r w:rsidRPr="00CD74A9">
        <w:rPr>
          <w:sz w:val="28"/>
          <w:szCs w:val="28"/>
        </w:rPr>
        <w:t xml:space="preserve">Повышение перспективной обеспеченности и потребности застройки </w:t>
      </w:r>
      <w:r>
        <w:rPr>
          <w:sz w:val="28"/>
          <w:szCs w:val="28"/>
        </w:rPr>
        <w:t>Малогрибановского</w:t>
      </w:r>
      <w:r w:rsidRPr="00CD74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978F2" w:rsidRDefault="00E978F2" w:rsidP="00E978F2">
      <w:pPr>
        <w:ind w:firstLine="567"/>
        <w:jc w:val="both"/>
        <w:rPr>
          <w:sz w:val="28"/>
          <w:szCs w:val="28"/>
        </w:rPr>
      </w:pPr>
      <w:r w:rsidRPr="00CD74A9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, их источники финансирования и сроки реализации</w:t>
      </w:r>
      <w:r w:rsidRPr="00CD74A9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CD74A9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ях</w:t>
      </w:r>
      <w:r w:rsidRPr="00CD74A9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E978F2" w:rsidRPr="00C45854" w:rsidRDefault="00E978F2" w:rsidP="00E978F2">
      <w:pPr>
        <w:ind w:firstLine="567"/>
        <w:jc w:val="both"/>
        <w:rPr>
          <w:b/>
          <w:sz w:val="28"/>
          <w:szCs w:val="28"/>
        </w:rPr>
      </w:pPr>
    </w:p>
    <w:p w:rsidR="00E978F2" w:rsidRPr="00C45854" w:rsidRDefault="00E978F2" w:rsidP="00E978F2">
      <w:pPr>
        <w:ind w:firstLine="567"/>
        <w:jc w:val="center"/>
        <w:rPr>
          <w:b/>
          <w:sz w:val="28"/>
          <w:szCs w:val="28"/>
        </w:rPr>
      </w:pPr>
      <w:r w:rsidRPr="00C45854">
        <w:rPr>
          <w:b/>
          <w:sz w:val="28"/>
          <w:szCs w:val="28"/>
        </w:rPr>
        <w:t>3.3. Система водоснабжения</w:t>
      </w:r>
    </w:p>
    <w:p w:rsidR="00E978F2" w:rsidRPr="00CD74A9" w:rsidRDefault="00E978F2" w:rsidP="00E978F2">
      <w:pPr>
        <w:ind w:firstLine="567"/>
        <w:jc w:val="both"/>
        <w:rPr>
          <w:sz w:val="28"/>
          <w:szCs w:val="28"/>
        </w:rPr>
      </w:pPr>
      <w:r w:rsidRPr="00CD74A9">
        <w:rPr>
          <w:sz w:val="28"/>
          <w:szCs w:val="28"/>
        </w:rPr>
        <w:t>Основным целевым индикатор</w:t>
      </w:r>
      <w:r>
        <w:rPr>
          <w:sz w:val="28"/>
          <w:szCs w:val="28"/>
        </w:rPr>
        <w:t>о</w:t>
      </w:r>
      <w:r w:rsidRPr="00CD74A9">
        <w:rPr>
          <w:sz w:val="28"/>
          <w:szCs w:val="28"/>
        </w:rPr>
        <w:t xml:space="preserve">м реализации мероприятий Программы комплексного развития в части системы теплоснабжения потребителей поселения является:   </w:t>
      </w:r>
    </w:p>
    <w:p w:rsidR="00E978F2" w:rsidRDefault="00E978F2" w:rsidP="00E978F2">
      <w:pPr>
        <w:numPr>
          <w:ilvl w:val="0"/>
          <w:numId w:val="4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D74A9">
        <w:rPr>
          <w:sz w:val="28"/>
          <w:szCs w:val="28"/>
        </w:rPr>
        <w:t>Снижение потерь коммунальных ресурсов в производственном процессе.</w:t>
      </w:r>
    </w:p>
    <w:p w:rsidR="00E978F2" w:rsidRPr="00CD74A9" w:rsidRDefault="00E978F2" w:rsidP="00E978F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D74A9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, их источники финансирования и сроки реализации</w:t>
      </w:r>
      <w:r w:rsidRPr="00CD74A9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CD74A9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ях</w:t>
      </w:r>
      <w:r w:rsidRPr="00CD74A9">
        <w:rPr>
          <w:sz w:val="28"/>
          <w:szCs w:val="28"/>
        </w:rPr>
        <w:t xml:space="preserve"> к Программе</w:t>
      </w:r>
    </w:p>
    <w:p w:rsidR="00E978F2" w:rsidRPr="00C45854" w:rsidRDefault="00E978F2" w:rsidP="00E978F2">
      <w:pPr>
        <w:ind w:firstLine="567"/>
        <w:jc w:val="both"/>
        <w:rPr>
          <w:sz w:val="28"/>
          <w:szCs w:val="28"/>
        </w:rPr>
      </w:pPr>
    </w:p>
    <w:p w:rsidR="00E978F2" w:rsidRPr="00C45854" w:rsidRDefault="00E978F2" w:rsidP="00E978F2">
      <w:pPr>
        <w:ind w:firstLine="567"/>
        <w:jc w:val="center"/>
        <w:rPr>
          <w:b/>
          <w:sz w:val="28"/>
          <w:szCs w:val="28"/>
        </w:rPr>
      </w:pPr>
      <w:r w:rsidRPr="00C45854">
        <w:rPr>
          <w:b/>
          <w:sz w:val="28"/>
          <w:szCs w:val="28"/>
        </w:rPr>
        <w:t>3.4. Система водоотведения</w:t>
      </w:r>
    </w:p>
    <w:p w:rsidR="00E978F2" w:rsidRPr="00CD74A9" w:rsidRDefault="00E978F2" w:rsidP="00E978F2">
      <w:pPr>
        <w:ind w:firstLine="567"/>
        <w:jc w:val="both"/>
        <w:rPr>
          <w:sz w:val="28"/>
          <w:szCs w:val="28"/>
        </w:rPr>
      </w:pPr>
    </w:p>
    <w:p w:rsidR="00E978F2" w:rsidRPr="00CD74A9" w:rsidRDefault="00E978F2" w:rsidP="00E978F2">
      <w:pPr>
        <w:ind w:firstLine="567"/>
        <w:jc w:val="both"/>
        <w:rPr>
          <w:sz w:val="28"/>
          <w:szCs w:val="28"/>
        </w:rPr>
      </w:pPr>
      <w:r w:rsidRPr="00CD74A9">
        <w:rPr>
          <w:sz w:val="28"/>
          <w:szCs w:val="28"/>
        </w:rPr>
        <w:t xml:space="preserve">Основным целевым индикатором реализации мероприятий Программы комплексного развития в части системы теплоснабжения потребителей поселения является:   </w:t>
      </w:r>
    </w:p>
    <w:p w:rsidR="00E978F2" w:rsidRPr="00CD74A9" w:rsidRDefault="00E978F2" w:rsidP="00E978F2">
      <w:pPr>
        <w:numPr>
          <w:ilvl w:val="1"/>
          <w:numId w:val="16"/>
        </w:numPr>
        <w:tabs>
          <w:tab w:val="clear" w:pos="1430"/>
        </w:tabs>
        <w:ind w:left="0" w:firstLine="567"/>
        <w:jc w:val="both"/>
        <w:rPr>
          <w:rFonts w:eastAsia="Arial CYR"/>
          <w:sz w:val="28"/>
          <w:szCs w:val="28"/>
        </w:rPr>
      </w:pPr>
      <w:r w:rsidRPr="00CD74A9">
        <w:rPr>
          <w:sz w:val="28"/>
          <w:szCs w:val="28"/>
        </w:rPr>
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мощностей.</w:t>
      </w:r>
    </w:p>
    <w:p w:rsidR="00E978F2" w:rsidRPr="00CD74A9" w:rsidRDefault="00E978F2" w:rsidP="00E978F2">
      <w:pPr>
        <w:ind w:firstLine="567"/>
        <w:jc w:val="both"/>
        <w:rPr>
          <w:sz w:val="28"/>
          <w:szCs w:val="28"/>
        </w:rPr>
      </w:pPr>
      <w:r w:rsidRPr="00CD74A9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, их источники финансирования и сроки реализации</w:t>
      </w:r>
      <w:r w:rsidRPr="00CD74A9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CD74A9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ях</w:t>
      </w:r>
      <w:r w:rsidRPr="00CD74A9">
        <w:rPr>
          <w:sz w:val="28"/>
          <w:szCs w:val="28"/>
        </w:rPr>
        <w:t xml:space="preserve"> к Программе.</w:t>
      </w:r>
    </w:p>
    <w:p w:rsidR="00E978F2" w:rsidRPr="00C45854" w:rsidRDefault="00E978F2" w:rsidP="00E978F2">
      <w:pPr>
        <w:ind w:firstLine="567"/>
        <w:jc w:val="center"/>
        <w:rPr>
          <w:b/>
          <w:sz w:val="28"/>
          <w:szCs w:val="28"/>
        </w:rPr>
      </w:pPr>
      <w:r w:rsidRPr="00C45854">
        <w:rPr>
          <w:b/>
          <w:sz w:val="28"/>
          <w:szCs w:val="28"/>
        </w:rPr>
        <w:t>3.5. Система электроснабжения</w:t>
      </w:r>
    </w:p>
    <w:p w:rsidR="00E978F2" w:rsidRPr="00CD74A9" w:rsidRDefault="00E978F2" w:rsidP="00E978F2">
      <w:pPr>
        <w:ind w:firstLine="567"/>
        <w:jc w:val="both"/>
        <w:rPr>
          <w:sz w:val="28"/>
          <w:szCs w:val="28"/>
        </w:rPr>
      </w:pPr>
      <w:r w:rsidRPr="00CD74A9">
        <w:rPr>
          <w:sz w:val="28"/>
          <w:szCs w:val="28"/>
        </w:rPr>
        <w:t>Основными целевыми индикаторами реализации мероприятий программы, комплексного развития системы электроснабжения  потребителей поселения являются:</w:t>
      </w:r>
    </w:p>
    <w:p w:rsidR="00E978F2" w:rsidRPr="00CD74A9" w:rsidRDefault="00E978F2" w:rsidP="00E978F2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CD74A9">
        <w:rPr>
          <w:sz w:val="28"/>
          <w:szCs w:val="28"/>
        </w:rPr>
        <w:t>Повышение надежности, энергоэффективности и развития соответствующей системы  коммунальной инфраструктуры, объектов используемых для утилизации, обезвреживания и захоронения</w:t>
      </w:r>
      <w:r w:rsidRPr="00CD74A9">
        <w:rPr>
          <w:sz w:val="28"/>
          <w:szCs w:val="28"/>
        </w:rPr>
        <w:br/>
        <w:t>твердых коммунальных отходов;</w:t>
      </w:r>
    </w:p>
    <w:p w:rsidR="00E978F2" w:rsidRPr="00CD74A9" w:rsidRDefault="00E978F2" w:rsidP="00E978F2">
      <w:pPr>
        <w:numPr>
          <w:ilvl w:val="0"/>
          <w:numId w:val="17"/>
        </w:numPr>
        <w:tabs>
          <w:tab w:val="num" w:pos="1418"/>
        </w:tabs>
        <w:ind w:left="0" w:firstLine="567"/>
        <w:jc w:val="both"/>
        <w:rPr>
          <w:sz w:val="28"/>
          <w:szCs w:val="28"/>
        </w:rPr>
      </w:pPr>
      <w:r w:rsidRPr="00CD74A9">
        <w:rPr>
          <w:sz w:val="28"/>
          <w:szCs w:val="28"/>
        </w:rPr>
        <w:t>Доля протяженности освещенных частей улиц, проездов к их общей протяженности.</w:t>
      </w:r>
    </w:p>
    <w:p w:rsidR="00E978F2" w:rsidRPr="00CD74A9" w:rsidRDefault="00E978F2" w:rsidP="00E978F2">
      <w:pPr>
        <w:ind w:firstLine="567"/>
        <w:jc w:val="both"/>
        <w:rPr>
          <w:sz w:val="28"/>
          <w:szCs w:val="28"/>
        </w:rPr>
      </w:pPr>
      <w:r w:rsidRPr="00CD74A9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, их источники финансирования и сроки реализации</w:t>
      </w:r>
      <w:r w:rsidRPr="00CD74A9"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>ы</w:t>
      </w:r>
      <w:r w:rsidRPr="00CD74A9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ях</w:t>
      </w:r>
      <w:r w:rsidRPr="00CD74A9">
        <w:rPr>
          <w:sz w:val="28"/>
          <w:szCs w:val="28"/>
        </w:rPr>
        <w:t xml:space="preserve"> к Программе.</w:t>
      </w:r>
      <w:bookmarkStart w:id="0" w:name="_Toc305423694"/>
    </w:p>
    <w:p w:rsidR="00E978F2" w:rsidRDefault="00E978F2" w:rsidP="00E978F2">
      <w:pPr>
        <w:ind w:firstLine="567"/>
        <w:jc w:val="both"/>
        <w:rPr>
          <w:sz w:val="28"/>
          <w:szCs w:val="28"/>
        </w:rPr>
      </w:pPr>
    </w:p>
    <w:p w:rsidR="00E978F2" w:rsidRPr="000E6CD7" w:rsidRDefault="00E978F2" w:rsidP="00E978F2">
      <w:pPr>
        <w:ind w:firstLine="567"/>
        <w:jc w:val="both"/>
        <w:rPr>
          <w:b/>
          <w:sz w:val="28"/>
          <w:szCs w:val="28"/>
        </w:rPr>
      </w:pPr>
      <w:r w:rsidRPr="00C45854">
        <w:rPr>
          <w:b/>
          <w:sz w:val="28"/>
          <w:szCs w:val="28"/>
        </w:rPr>
        <w:t xml:space="preserve">     </w:t>
      </w:r>
      <w:r w:rsidRPr="000E6CD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6.</w:t>
      </w:r>
      <w:r w:rsidRPr="000E6CD7">
        <w:rPr>
          <w:b/>
          <w:sz w:val="28"/>
          <w:szCs w:val="28"/>
        </w:rPr>
        <w:t xml:space="preserve"> Целевые показатели развития коммунальной инфраструктуры</w:t>
      </w:r>
      <w:bookmarkEnd w:id="0"/>
    </w:p>
    <w:p w:rsidR="00E978F2" w:rsidRPr="00CD74A9" w:rsidRDefault="00E978F2" w:rsidP="00E978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74A9">
        <w:rPr>
          <w:rFonts w:ascii="Times New Roman" w:hAnsi="Times New Roman" w:cs="Times New Roman"/>
          <w:sz w:val="28"/>
          <w:szCs w:val="28"/>
        </w:rPr>
        <w:t>Основными целевыми показателями в рамках настоящей Программы являются:</w:t>
      </w:r>
    </w:p>
    <w:p w:rsidR="00E978F2" w:rsidRPr="00CD74A9" w:rsidRDefault="00E978F2" w:rsidP="00E978F2">
      <w:pPr>
        <w:pStyle w:val="a9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4A9">
        <w:rPr>
          <w:rFonts w:ascii="Times New Roman" w:hAnsi="Times New Roman" w:cs="Times New Roman"/>
          <w:sz w:val="28"/>
          <w:szCs w:val="28"/>
        </w:rPr>
        <w:t xml:space="preserve">    - Повышение надежности работы системы коммунальной инфраструктуры поселения;</w:t>
      </w:r>
    </w:p>
    <w:p w:rsidR="00E978F2" w:rsidRPr="00CD74A9" w:rsidRDefault="00E978F2" w:rsidP="00E978F2">
      <w:pPr>
        <w:pStyle w:val="a9"/>
        <w:suppressAutoHyphens w:val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4A9">
        <w:rPr>
          <w:rFonts w:ascii="Times New Roman" w:hAnsi="Times New Roman" w:cs="Times New Roman"/>
          <w:sz w:val="28"/>
          <w:szCs w:val="28"/>
        </w:rPr>
        <w:t>- Повышение качества коммунальных услуг;</w:t>
      </w:r>
    </w:p>
    <w:p w:rsidR="00E978F2" w:rsidRPr="00CD74A9" w:rsidRDefault="00E978F2" w:rsidP="00E978F2">
      <w:pPr>
        <w:pStyle w:val="a9"/>
        <w:suppressAutoHyphens w:val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74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D74A9">
        <w:rPr>
          <w:rFonts w:ascii="Times New Roman" w:hAnsi="Times New Roman" w:cs="Times New Roman"/>
          <w:sz w:val="28"/>
          <w:szCs w:val="28"/>
        </w:rPr>
        <w:t>беспечение экологических требований.</w:t>
      </w:r>
    </w:p>
    <w:p w:rsidR="00E978F2" w:rsidRPr="000E6CD7" w:rsidRDefault="00E978F2" w:rsidP="00E978F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CD7">
        <w:rPr>
          <w:rFonts w:ascii="Times New Roman" w:hAnsi="Times New Roman" w:cs="Times New Roman"/>
          <w:sz w:val="28"/>
          <w:szCs w:val="28"/>
        </w:rPr>
        <w:t>Количественные показатели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D7">
        <w:rPr>
          <w:rFonts w:ascii="Times New Roman" w:hAnsi="Times New Roman" w:cs="Times New Roman"/>
          <w:sz w:val="28"/>
          <w:szCs w:val="28"/>
        </w:rPr>
        <w:t>индикаторов Программы приведены ниже, в таблице № 1.</w:t>
      </w:r>
      <w:r w:rsidRPr="000E6C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78F2" w:rsidRDefault="00E978F2" w:rsidP="00E978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978F2" w:rsidRPr="000E6CD7" w:rsidRDefault="00E978F2" w:rsidP="00E978F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E6CD7">
        <w:rPr>
          <w:rFonts w:ascii="Times New Roman" w:hAnsi="Times New Roman" w:cs="Times New Roman"/>
          <w:sz w:val="28"/>
          <w:szCs w:val="28"/>
        </w:rPr>
        <w:t xml:space="preserve"> Таблица № 1</w:t>
      </w:r>
    </w:p>
    <w:p w:rsidR="00E978F2" w:rsidRPr="000E6CD7" w:rsidRDefault="00E978F2" w:rsidP="00E978F2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D7">
        <w:rPr>
          <w:rFonts w:ascii="Times New Roman" w:hAnsi="Times New Roman" w:cs="Times New Roman"/>
          <w:b/>
          <w:sz w:val="28"/>
          <w:szCs w:val="28"/>
        </w:rPr>
        <w:t>Количественные показатели нормативов-индикаторов</w:t>
      </w:r>
    </w:p>
    <w:p w:rsidR="00E978F2" w:rsidRPr="000E6CD7" w:rsidRDefault="00E978F2" w:rsidP="00E978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0"/>
        <w:gridCol w:w="3874"/>
        <w:gridCol w:w="1216"/>
        <w:gridCol w:w="1717"/>
      </w:tblGrid>
      <w:tr w:rsidR="00E978F2" w:rsidRPr="000E6CD7" w:rsidTr="009D2BE7">
        <w:tc>
          <w:tcPr>
            <w:tcW w:w="3085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288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норматива-индикатора</w:t>
            </w:r>
          </w:p>
        </w:tc>
      </w:tr>
      <w:tr w:rsidR="00E978F2" w:rsidRPr="000E6CD7" w:rsidTr="009D2BE7">
        <w:tc>
          <w:tcPr>
            <w:tcW w:w="3085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78F2" w:rsidRPr="000E6CD7" w:rsidTr="009D2BE7">
        <w:tc>
          <w:tcPr>
            <w:tcW w:w="3085" w:type="dxa"/>
            <w:vMerge w:val="restart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Надежность</w:t>
            </w: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1.1.Коэффициент аварийности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ав/км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4EF0">
              <w:rPr>
                <w:rFonts w:ascii="Times New Roman" w:hAnsi="Times New Roman" w:cs="Times New Roman"/>
                <w:sz w:val="28"/>
                <w:szCs w:val="28"/>
              </w:rPr>
              <w:t>0.4-0.5</w:t>
            </w:r>
          </w:p>
        </w:tc>
      </w:tr>
      <w:tr w:rsidR="00E978F2" w:rsidRPr="000E6CD7" w:rsidTr="009D2BE7">
        <w:tc>
          <w:tcPr>
            <w:tcW w:w="3085" w:type="dxa"/>
            <w:vMerge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1.2. Среднее время ликвидации аварии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288" w:type="dxa"/>
            <w:vAlign w:val="center"/>
          </w:tcPr>
          <w:p w:rsidR="00E978F2" w:rsidRPr="00D04EF0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0">
              <w:rPr>
                <w:rFonts w:ascii="Times New Roman" w:hAnsi="Times New Roman" w:cs="Times New Roman"/>
                <w:sz w:val="28"/>
                <w:szCs w:val="28"/>
              </w:rPr>
              <w:t>0.3-0.4</w:t>
            </w:r>
          </w:p>
        </w:tc>
      </w:tr>
      <w:tr w:rsidR="00E978F2" w:rsidRPr="000E6CD7" w:rsidTr="009D2BE7">
        <w:tc>
          <w:tcPr>
            <w:tcW w:w="3085" w:type="dxa"/>
            <w:vMerge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1.3. Количество аварий на 1 км сетей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шт/км</w:t>
            </w:r>
          </w:p>
        </w:tc>
        <w:tc>
          <w:tcPr>
            <w:tcW w:w="1288" w:type="dxa"/>
            <w:vAlign w:val="center"/>
          </w:tcPr>
          <w:p w:rsidR="00E978F2" w:rsidRPr="00D04EF0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0">
              <w:rPr>
                <w:rFonts w:ascii="Times New Roman" w:hAnsi="Times New Roman" w:cs="Times New Roman"/>
                <w:sz w:val="28"/>
                <w:szCs w:val="28"/>
              </w:rPr>
              <w:t>0.4-0.5</w:t>
            </w:r>
          </w:p>
        </w:tc>
      </w:tr>
      <w:tr w:rsidR="00E978F2" w:rsidRPr="000E6CD7" w:rsidTr="009D2BE7">
        <w:tc>
          <w:tcPr>
            <w:tcW w:w="3085" w:type="dxa"/>
            <w:vMerge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1.4. Показатели движения ОФ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78F2" w:rsidRPr="000E6CD7" w:rsidTr="009D2BE7">
        <w:tc>
          <w:tcPr>
            <w:tcW w:w="3085" w:type="dxa"/>
            <w:vMerge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1.4.1. Коэффициент износа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78F2" w:rsidRPr="000E6CD7" w:rsidTr="009D2BE7">
        <w:tc>
          <w:tcPr>
            <w:tcW w:w="3085" w:type="dxa"/>
            <w:vMerge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1.4.2.Коэффициент годности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78F2" w:rsidRPr="000E6CD7" w:rsidTr="009D2BE7">
        <w:tc>
          <w:tcPr>
            <w:tcW w:w="3085" w:type="dxa"/>
            <w:vMerge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 xml:space="preserve">1.4.3.Коэффициент обновления 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jc w:val="center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%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78F2" w:rsidRPr="000E6CD7" w:rsidTr="009D2BE7">
        <w:tc>
          <w:tcPr>
            <w:tcW w:w="3085" w:type="dxa"/>
            <w:vMerge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1.4.4.Коэффициент выбытия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jc w:val="center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%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78F2" w:rsidRPr="000E6CD7" w:rsidTr="009D2BE7">
        <w:tc>
          <w:tcPr>
            <w:tcW w:w="3085" w:type="dxa"/>
            <w:vMerge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1.5.Объем ресурса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78F2" w:rsidRPr="000E6CD7" w:rsidTr="009D2BE7">
        <w:trPr>
          <w:trHeight w:val="17"/>
        </w:trPr>
        <w:tc>
          <w:tcPr>
            <w:tcW w:w="3085" w:type="dxa"/>
            <w:vMerge/>
            <w:tcBorders>
              <w:top w:val="single" w:sz="4" w:space="0" w:color="auto"/>
            </w:tcBorders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1.5.1.Выработка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r w:rsidRPr="000E6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78F2" w:rsidRPr="000E6CD7" w:rsidTr="009D2BE7">
        <w:trPr>
          <w:trHeight w:val="299"/>
        </w:trPr>
        <w:tc>
          <w:tcPr>
            <w:tcW w:w="3085" w:type="dxa"/>
            <w:vMerge/>
            <w:tcBorders>
              <w:top w:val="single" w:sz="4" w:space="0" w:color="auto"/>
            </w:tcBorders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E978F2" w:rsidRPr="000E6CD7" w:rsidRDefault="00E978F2" w:rsidP="009D2B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78F2" w:rsidRPr="000E6CD7" w:rsidTr="009D2BE7">
        <w:tc>
          <w:tcPr>
            <w:tcW w:w="3085" w:type="dxa"/>
            <w:vMerge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1.5.2.Собственные нужды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r w:rsidRPr="000E6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78F2" w:rsidRPr="000E6CD7" w:rsidTr="009D2BE7">
        <w:tc>
          <w:tcPr>
            <w:tcW w:w="3085" w:type="dxa"/>
            <w:vMerge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1.5.3.Потери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04EF0"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</w:tr>
      <w:tr w:rsidR="00E978F2" w:rsidRPr="000E6CD7" w:rsidTr="009D2BE7"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1.5.4.Полезный отпуск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r w:rsidRPr="000E6C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78F2" w:rsidRPr="000E6CD7" w:rsidTr="009D2BE7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E978F2" w:rsidRPr="000E6CD7" w:rsidRDefault="00E978F2" w:rsidP="009D2BE7">
            <w:pPr>
              <w:pStyle w:val="a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Доступность</w:t>
            </w:r>
          </w:p>
        </w:tc>
        <w:tc>
          <w:tcPr>
            <w:tcW w:w="4111" w:type="dxa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2.1.Доля расходов на коммунальные услуги в совокупном доходе семьи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78F2" w:rsidRPr="000E6CD7" w:rsidTr="009D2BE7">
        <w:tc>
          <w:tcPr>
            <w:tcW w:w="3085" w:type="dxa"/>
            <w:vMerge/>
          </w:tcPr>
          <w:p w:rsidR="00E978F2" w:rsidRPr="000E6CD7" w:rsidRDefault="00E978F2" w:rsidP="009D2BE7">
            <w:pPr>
              <w:pStyle w:val="a9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2.2.Доля населения с доходами ниже прожиточного минимума, %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78F2" w:rsidRPr="000E6CD7" w:rsidTr="009D2BE7">
        <w:tc>
          <w:tcPr>
            <w:tcW w:w="3085" w:type="dxa"/>
            <w:vMerge/>
          </w:tcPr>
          <w:p w:rsidR="00E978F2" w:rsidRPr="000E6CD7" w:rsidRDefault="00E978F2" w:rsidP="009D2BE7">
            <w:pPr>
              <w:pStyle w:val="a9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63" w:type="dxa"/>
            <w:vAlign w:val="center"/>
          </w:tcPr>
          <w:p w:rsidR="00E978F2" w:rsidRPr="00D04EF0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vAlign w:val="center"/>
          </w:tcPr>
          <w:p w:rsidR="00E978F2" w:rsidRPr="00D04EF0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0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E978F2" w:rsidRPr="000E6CD7" w:rsidTr="009D2BE7">
        <w:tc>
          <w:tcPr>
            <w:tcW w:w="3085" w:type="dxa"/>
            <w:vMerge/>
          </w:tcPr>
          <w:p w:rsidR="00E978F2" w:rsidRPr="000E6CD7" w:rsidRDefault="00E978F2" w:rsidP="009D2BE7">
            <w:pPr>
              <w:pStyle w:val="a9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2.4.Уровень собираемости платежей за коммунальные услуги, %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4EF0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</w:tr>
      <w:tr w:rsidR="00E978F2" w:rsidRPr="000E6CD7" w:rsidTr="009D2BE7">
        <w:tc>
          <w:tcPr>
            <w:tcW w:w="3085" w:type="dxa"/>
            <w:vMerge w:val="restart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>3. Обеспечение экологических требований</w:t>
            </w:r>
          </w:p>
        </w:tc>
        <w:tc>
          <w:tcPr>
            <w:tcW w:w="4111" w:type="dxa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3.1.Соответствие нормам СанПиНа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4EF0">
              <w:rPr>
                <w:rFonts w:ascii="Times New Roman" w:hAnsi="Times New Roman" w:cs="Times New Roman"/>
                <w:sz w:val="28"/>
                <w:szCs w:val="28"/>
              </w:rPr>
              <w:t>уст. нормы</w:t>
            </w:r>
          </w:p>
        </w:tc>
      </w:tr>
      <w:tr w:rsidR="00E978F2" w:rsidRPr="00C45854" w:rsidTr="009D2BE7">
        <w:tc>
          <w:tcPr>
            <w:tcW w:w="3085" w:type="dxa"/>
            <w:vMerge/>
          </w:tcPr>
          <w:p w:rsidR="00E978F2" w:rsidRPr="000E6CD7" w:rsidRDefault="00E978F2" w:rsidP="009D2BE7">
            <w:pPr>
              <w:pStyle w:val="a9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78F2" w:rsidRPr="000E6CD7" w:rsidRDefault="00E978F2" w:rsidP="009D2BE7">
            <w:pPr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 xml:space="preserve">3.2. Соответствие установленным нормам ПДК </w:t>
            </w:r>
          </w:p>
        </w:tc>
        <w:tc>
          <w:tcPr>
            <w:tcW w:w="1263" w:type="dxa"/>
            <w:vAlign w:val="center"/>
          </w:tcPr>
          <w:p w:rsidR="00E978F2" w:rsidRPr="000E6CD7" w:rsidRDefault="00E978F2" w:rsidP="009D2BE7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  <w:vAlign w:val="center"/>
          </w:tcPr>
          <w:p w:rsidR="00E978F2" w:rsidRPr="00CC310B" w:rsidRDefault="00E978F2" w:rsidP="009D2BE7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4EF0">
              <w:rPr>
                <w:rFonts w:ascii="Times New Roman" w:hAnsi="Times New Roman" w:cs="Times New Roman"/>
                <w:sz w:val="28"/>
                <w:szCs w:val="28"/>
              </w:rPr>
              <w:t>уст. нормы</w:t>
            </w:r>
          </w:p>
        </w:tc>
      </w:tr>
    </w:tbl>
    <w:p w:rsidR="00E978F2" w:rsidRPr="00C45854" w:rsidRDefault="00E978F2" w:rsidP="00E978F2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E978F2" w:rsidRDefault="00E978F2" w:rsidP="00E978F2">
      <w:pPr>
        <w:jc w:val="center"/>
        <w:outlineLvl w:val="0"/>
        <w:rPr>
          <w:b/>
          <w:sz w:val="28"/>
          <w:szCs w:val="28"/>
        </w:rPr>
      </w:pPr>
    </w:p>
    <w:p w:rsidR="00E978F2" w:rsidRPr="002206BC" w:rsidRDefault="00E978F2" w:rsidP="00E978F2">
      <w:pPr>
        <w:jc w:val="center"/>
        <w:outlineLvl w:val="0"/>
        <w:rPr>
          <w:b/>
          <w:sz w:val="28"/>
          <w:szCs w:val="28"/>
        </w:rPr>
      </w:pPr>
      <w:r w:rsidRPr="002206BC">
        <w:rPr>
          <w:b/>
          <w:sz w:val="28"/>
          <w:szCs w:val="28"/>
        </w:rPr>
        <w:t>4. Обосновывающие материалы.</w:t>
      </w:r>
    </w:p>
    <w:p w:rsidR="00E978F2" w:rsidRDefault="00E978F2" w:rsidP="00E978F2">
      <w:pPr>
        <w:ind w:firstLine="540"/>
        <w:jc w:val="both"/>
        <w:rPr>
          <w:sz w:val="28"/>
          <w:szCs w:val="28"/>
        </w:rPr>
      </w:pPr>
    </w:p>
    <w:p w:rsidR="00E978F2" w:rsidRDefault="00E978F2" w:rsidP="00E978F2">
      <w:pPr>
        <w:numPr>
          <w:ilvl w:val="1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социально-экономической ситуации и оценка соответствующего положения коммунальной инфраструктуры показывают, необходимость решения задач комплексного развития системы коммунальной инфраструктуры Малогрибановского  сельского поселения программными методами.</w:t>
      </w:r>
    </w:p>
    <w:p w:rsidR="00E978F2" w:rsidRPr="00F84325" w:rsidRDefault="00E978F2" w:rsidP="00E978F2">
      <w:pPr>
        <w:pStyle w:val="a6"/>
        <w:jc w:val="both"/>
        <w:rPr>
          <w:sz w:val="28"/>
          <w:szCs w:val="28"/>
        </w:rPr>
      </w:pPr>
      <w:r w:rsidRPr="00F843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Программа </w:t>
      </w:r>
      <w:r w:rsidRPr="00F84325">
        <w:rPr>
          <w:sz w:val="28"/>
          <w:szCs w:val="28"/>
        </w:rPr>
        <w:t xml:space="preserve">«Комплексное    развитие     систем  коммунальной     </w:t>
      </w:r>
      <w:r>
        <w:rPr>
          <w:sz w:val="28"/>
          <w:szCs w:val="28"/>
        </w:rPr>
        <w:t xml:space="preserve">  инфраструктуры Малогрибановского</w:t>
      </w:r>
      <w:r w:rsidRPr="00F84325"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период </w:t>
      </w:r>
      <w:r w:rsidRPr="00A5498D">
        <w:rPr>
          <w:sz w:val="28"/>
          <w:szCs w:val="28"/>
        </w:rPr>
        <w:t>2014-2024</w:t>
      </w:r>
      <w:r w:rsidRPr="00F8432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84325">
        <w:rPr>
          <w:sz w:val="28"/>
          <w:szCs w:val="28"/>
        </w:rPr>
        <w:t xml:space="preserve">разработана во исполнение требований Градостроительного </w:t>
      </w:r>
      <w:hyperlink r:id="rId6" w:history="1">
        <w:r w:rsidRPr="00F84325">
          <w:rPr>
            <w:sz w:val="28"/>
            <w:szCs w:val="28"/>
          </w:rPr>
          <w:t>кодекса</w:t>
        </w:r>
      </w:hyperlink>
      <w:r w:rsidRPr="00F84325">
        <w:rPr>
          <w:sz w:val="28"/>
          <w:szCs w:val="28"/>
        </w:rPr>
        <w:t xml:space="preserve"> Российской Федерации, Федерального </w:t>
      </w:r>
      <w:hyperlink r:id="rId7" w:history="1">
        <w:r w:rsidRPr="00F84325">
          <w:rPr>
            <w:sz w:val="28"/>
            <w:szCs w:val="28"/>
          </w:rPr>
          <w:t>закона</w:t>
        </w:r>
      </w:hyperlink>
      <w:r w:rsidRPr="00F84325">
        <w:rPr>
          <w:sz w:val="28"/>
          <w:szCs w:val="28"/>
        </w:rPr>
        <w:t xml:space="preserve"> от 30.12.2004 N 210-ФЗ "Об основах регулирования тарифов организаций коммунального комплекса", </w:t>
      </w:r>
      <w:hyperlink r:id="rId8" w:history="1">
        <w:r w:rsidRPr="00F84325">
          <w:rPr>
            <w:sz w:val="28"/>
            <w:szCs w:val="28"/>
          </w:rPr>
          <w:t>Устава</w:t>
        </w:r>
      </w:hyperlink>
      <w:r w:rsidRPr="00F84325">
        <w:rPr>
          <w:sz w:val="28"/>
          <w:szCs w:val="28"/>
        </w:rPr>
        <w:t xml:space="preserve"> </w:t>
      </w:r>
      <w:r>
        <w:rPr>
          <w:sz w:val="28"/>
          <w:szCs w:val="28"/>
        </w:rPr>
        <w:t>Малогрибановского сельского поселения.</w:t>
      </w:r>
    </w:p>
    <w:p w:rsidR="00E978F2" w:rsidRPr="00F84325" w:rsidRDefault="00E978F2" w:rsidP="00E978F2">
      <w:pPr>
        <w:ind w:firstLine="540"/>
        <w:jc w:val="both"/>
        <w:rPr>
          <w:sz w:val="28"/>
          <w:szCs w:val="28"/>
        </w:rPr>
      </w:pPr>
      <w:r w:rsidRPr="00F84325">
        <w:rPr>
          <w:sz w:val="28"/>
          <w:szCs w:val="28"/>
        </w:rPr>
        <w:t xml:space="preserve">Для обеспечения эффективного функционирования организаций коммунального комплекса, достижения баланса интересов потребителей коммунальных услуг и организаций коммунального комплекса Федеральным </w:t>
      </w:r>
      <w:hyperlink r:id="rId9" w:history="1">
        <w:r w:rsidRPr="00F84325">
          <w:rPr>
            <w:sz w:val="28"/>
            <w:szCs w:val="28"/>
          </w:rPr>
          <w:t>законом</w:t>
        </w:r>
      </w:hyperlink>
      <w:r w:rsidRPr="00F84325">
        <w:rPr>
          <w:sz w:val="28"/>
          <w:szCs w:val="28"/>
        </w:rPr>
        <w:t xml:space="preserve"> от 30 декабря 2004 года N 210-ФЗ "Об основах регулирования тарифов организаций коммунального комплекса" предполагается ввод механизма платы за подключение объектов капитального строительства к сетям инженерно-технического обеспечения и надбавок к тарифам на товары и услуги организаций коммунального комплекса, используемых для финансирования инвестиционных программ организаций коммунального комплекса.</w:t>
      </w:r>
    </w:p>
    <w:p w:rsidR="00E978F2" w:rsidRDefault="00E978F2" w:rsidP="00E978F2">
      <w:pPr>
        <w:ind w:firstLine="540"/>
        <w:jc w:val="both"/>
        <w:rPr>
          <w:sz w:val="28"/>
          <w:szCs w:val="28"/>
        </w:rPr>
      </w:pPr>
      <w:r w:rsidRPr="00F84325">
        <w:rPr>
          <w:sz w:val="28"/>
          <w:szCs w:val="28"/>
        </w:rPr>
        <w:t>Программа определяет следующие основные направления развития коммунальной инфраструктуры: водоснабжение; водоотведение; теплоснабжение</w:t>
      </w:r>
      <w:r>
        <w:rPr>
          <w:sz w:val="28"/>
          <w:szCs w:val="28"/>
        </w:rPr>
        <w:t xml:space="preserve">; </w:t>
      </w:r>
      <w:r w:rsidRPr="00F84325">
        <w:rPr>
          <w:sz w:val="28"/>
          <w:szCs w:val="28"/>
        </w:rPr>
        <w:t>электроснабжение</w:t>
      </w:r>
      <w:r>
        <w:rPr>
          <w:sz w:val="28"/>
          <w:szCs w:val="28"/>
        </w:rPr>
        <w:t>,</w:t>
      </w:r>
      <w:r w:rsidRPr="00F84325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повышения качества услуг и улучшения экологической обстановки сельского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 реализации основных ее направлений. Данная Программа ориентирована на устойчивое развитие Малогрибановского сельского поселения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E978F2" w:rsidRDefault="00E978F2" w:rsidP="00E978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 определения размера тарифов на подключение к системам коммунальной инфраструктуры за единицу заявленной (присоединяемой) нагрузки.</w:t>
      </w:r>
    </w:p>
    <w:p w:rsidR="00E978F2" w:rsidRDefault="00E978F2" w:rsidP="00E978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основанием для выдачи технических заданий по разработке инвестиционных программ организаций комплекса по развитию систем коммунальной инфраструктуры Малогрибановского сельского поселения (исполнители основных мероприятий Программы).</w:t>
      </w:r>
    </w:p>
    <w:p w:rsidR="00E978F2" w:rsidRDefault="00E978F2" w:rsidP="00E978F2">
      <w:pPr>
        <w:shd w:val="clear" w:color="auto" w:fill="FFFFFF"/>
        <w:ind w:right="11"/>
        <w:rPr>
          <w:bCs/>
          <w:color w:val="000000"/>
          <w:sz w:val="28"/>
          <w:szCs w:val="28"/>
        </w:rPr>
      </w:pPr>
    </w:p>
    <w:p w:rsidR="00E978F2" w:rsidRPr="00D93130" w:rsidRDefault="00E978F2" w:rsidP="00E978F2">
      <w:pPr>
        <w:shd w:val="clear" w:color="auto" w:fill="FFFFFF"/>
        <w:ind w:right="1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D93130">
        <w:rPr>
          <w:bCs/>
          <w:color w:val="000000"/>
          <w:sz w:val="28"/>
          <w:szCs w:val="28"/>
        </w:rPr>
        <w:t>4.2. Оценка эффективности реализации Программы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Реализация мероприятий по модернизации и развитию системы теплоснабжения позволит: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обеспечить достаточный уровень тепловой энергии с определенными характеристиками;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обеспечить непрерывность подачи тепловой энергии;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обеспечить соблюдение интересов существующих потребителей путем сокращения числа внеплановых отключений;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обеспечить возможность подключения новых потребителей путем увеличения пропускной способности системы магистральных тепловых сетей;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увеличить уровень инвестиционной привлекательности отрасли.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Реализация мероприятий по развитию и модернизации системы водоснабжения позволит: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улучшить качественные показатели питьевой воды;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обеспечить бесперебойное водоснабжение сельского поселения;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сократить удельные расходы на энергию и другие эксплуатационные расходы;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lastRenderedPageBreak/>
        <w:t>- увеличить количество потребителей услуг, а также объем сбора средств за предоставленные услуги;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повысить рентабельность деятельности предприятий, эксплуатирующих системы водоснабжения сельского поселения.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Реализация мероприятий по развитию и модернизации системы водоотведения позволит: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обеспечить централизованным водоотведением территории планировочных районов сельского поселения;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улучшить показатели очистки сточных вод, соответственно, снизить уровень загрязнения рек и водоемов сельского поселения;</w:t>
      </w:r>
    </w:p>
    <w:p w:rsidR="00E978F2" w:rsidRPr="00C45854" w:rsidRDefault="00E978F2" w:rsidP="00E978F2">
      <w:pPr>
        <w:ind w:firstLine="72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увеличить количество потребителей услуг, а также объем сбора средств за предоставленные услуги;</w:t>
      </w:r>
    </w:p>
    <w:p w:rsidR="00E978F2" w:rsidRPr="00C45854" w:rsidRDefault="00E978F2" w:rsidP="00E978F2">
      <w:pPr>
        <w:ind w:firstLine="54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Реализация мероприятий по развитию и модернизации системы электроснабжения позволит:</w:t>
      </w:r>
    </w:p>
    <w:p w:rsidR="00E978F2" w:rsidRPr="00C45854" w:rsidRDefault="00E978F2" w:rsidP="00E978F2">
      <w:pPr>
        <w:ind w:firstLine="54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обеспечить бесперебойное электроснабжение потребителей сельского поселения;</w:t>
      </w:r>
    </w:p>
    <w:p w:rsidR="00E978F2" w:rsidRPr="00C45854" w:rsidRDefault="00E978F2" w:rsidP="00E978F2">
      <w:pPr>
        <w:ind w:firstLine="54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снизить потери электрической энергии в сетях;</w:t>
      </w:r>
    </w:p>
    <w:p w:rsidR="00E978F2" w:rsidRPr="00C45854" w:rsidRDefault="00E978F2" w:rsidP="00E978F2">
      <w:pPr>
        <w:ind w:firstLine="54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снизить износ основных фондов;</w:t>
      </w:r>
    </w:p>
    <w:p w:rsidR="00E978F2" w:rsidRPr="00C45854" w:rsidRDefault="00E978F2" w:rsidP="00E978F2">
      <w:pPr>
        <w:ind w:firstLine="54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улучшить качественные показатели электрической энергии;</w:t>
      </w:r>
    </w:p>
    <w:p w:rsidR="00E978F2" w:rsidRPr="00C45854" w:rsidRDefault="00E978F2" w:rsidP="00E978F2">
      <w:pPr>
        <w:ind w:firstLine="54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- увеличить количество потребителей услуг, а также объем сбора средств за предоставленные услуги;</w:t>
      </w:r>
    </w:p>
    <w:p w:rsidR="00E978F2" w:rsidRDefault="00E978F2" w:rsidP="00E978F2">
      <w:pPr>
        <w:ind w:firstLine="540"/>
        <w:jc w:val="both"/>
        <w:rPr>
          <w:sz w:val="28"/>
          <w:szCs w:val="28"/>
        </w:rPr>
      </w:pPr>
      <w:r w:rsidRPr="00C45854">
        <w:rPr>
          <w:sz w:val="28"/>
          <w:szCs w:val="28"/>
        </w:rPr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E978F2" w:rsidRDefault="00E978F2" w:rsidP="00E978F2">
      <w:pPr>
        <w:ind w:firstLine="540"/>
        <w:jc w:val="both"/>
        <w:rPr>
          <w:sz w:val="28"/>
          <w:szCs w:val="28"/>
        </w:rPr>
      </w:pPr>
    </w:p>
    <w:p w:rsidR="00E978F2" w:rsidRDefault="00E978F2" w:rsidP="00E978F2">
      <w:pPr>
        <w:ind w:firstLine="567"/>
        <w:jc w:val="center"/>
        <w:rPr>
          <w:b/>
          <w:sz w:val="28"/>
          <w:szCs w:val="28"/>
        </w:rPr>
      </w:pPr>
    </w:p>
    <w:p w:rsidR="00E978F2" w:rsidRDefault="00E978F2" w:rsidP="00E978F2">
      <w:pPr>
        <w:ind w:firstLine="567"/>
        <w:jc w:val="center"/>
        <w:rPr>
          <w:b/>
          <w:sz w:val="28"/>
          <w:szCs w:val="28"/>
        </w:rPr>
      </w:pPr>
    </w:p>
    <w:p w:rsidR="00E978F2" w:rsidRDefault="00E978F2" w:rsidP="00E978F2">
      <w:pPr>
        <w:ind w:firstLine="567"/>
        <w:jc w:val="center"/>
        <w:rPr>
          <w:b/>
          <w:sz w:val="28"/>
          <w:szCs w:val="28"/>
        </w:rPr>
      </w:pPr>
    </w:p>
    <w:p w:rsidR="00E978F2" w:rsidRPr="000B1CDE" w:rsidRDefault="00E978F2" w:rsidP="00E978F2">
      <w:pPr>
        <w:ind w:firstLine="567"/>
        <w:jc w:val="center"/>
        <w:rPr>
          <w:b/>
          <w:sz w:val="28"/>
          <w:szCs w:val="28"/>
        </w:rPr>
      </w:pPr>
      <w:r w:rsidRPr="000B1CDE">
        <w:rPr>
          <w:b/>
          <w:sz w:val="28"/>
          <w:szCs w:val="28"/>
        </w:rPr>
        <w:t>5.</w:t>
      </w:r>
      <w:r w:rsidRPr="000B1CDE">
        <w:rPr>
          <w:sz w:val="28"/>
          <w:szCs w:val="28"/>
        </w:rPr>
        <w:t xml:space="preserve"> </w:t>
      </w:r>
      <w:r w:rsidRPr="000B1CDE">
        <w:rPr>
          <w:b/>
          <w:sz w:val="28"/>
          <w:szCs w:val="28"/>
        </w:rPr>
        <w:t>Подпрограммы муниципальной программы.</w:t>
      </w:r>
    </w:p>
    <w:p w:rsidR="00E978F2" w:rsidRPr="000B1CDE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CDE">
        <w:rPr>
          <w:b/>
          <w:sz w:val="28"/>
          <w:szCs w:val="28"/>
        </w:rPr>
        <w:t xml:space="preserve"> </w:t>
      </w:r>
    </w:p>
    <w:p w:rsidR="00E978F2" w:rsidRPr="000B1CDE" w:rsidRDefault="00E978F2" w:rsidP="00E978F2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0B1CDE">
        <w:rPr>
          <w:b/>
          <w:sz w:val="28"/>
          <w:szCs w:val="28"/>
        </w:rPr>
        <w:t>ПОДПРОГРАММА  №1</w:t>
      </w:r>
    </w:p>
    <w:p w:rsidR="00E978F2" w:rsidRPr="000B1CDE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CDE">
        <w:rPr>
          <w:sz w:val="28"/>
          <w:szCs w:val="28"/>
        </w:rPr>
        <w:t>«Водоснабжение»</w:t>
      </w:r>
      <w:r w:rsidRPr="000B1CDE">
        <w:rPr>
          <w:b/>
          <w:sz w:val="28"/>
          <w:szCs w:val="28"/>
        </w:rPr>
        <w:t xml:space="preserve"> </w:t>
      </w:r>
      <w:r w:rsidRPr="000B1CDE">
        <w:rPr>
          <w:sz w:val="28"/>
          <w:szCs w:val="28"/>
        </w:rPr>
        <w:t xml:space="preserve">муниципальной программы «Комплексное развитие систем коммунальной инфраструктуры  </w:t>
      </w:r>
      <w:r>
        <w:rPr>
          <w:sz w:val="28"/>
          <w:szCs w:val="28"/>
        </w:rPr>
        <w:t xml:space="preserve">Малогрибановского </w:t>
      </w:r>
      <w:r w:rsidRPr="000B1CDE">
        <w:rPr>
          <w:sz w:val="28"/>
          <w:szCs w:val="28"/>
        </w:rPr>
        <w:t xml:space="preserve">  сельского поселения Грибановского муниципального района Воронежской области на 2014-2024 годы»</w:t>
      </w:r>
    </w:p>
    <w:p w:rsidR="00E978F2" w:rsidRPr="000B1CDE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78F2" w:rsidRPr="000B1CDE" w:rsidRDefault="00E978F2" w:rsidP="00E978F2">
      <w:pPr>
        <w:pStyle w:val="ac"/>
        <w:spacing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0B1CDE">
        <w:rPr>
          <w:rFonts w:ascii="Times New Roman" w:hAnsi="Times New Roman"/>
          <w:i w:val="0"/>
          <w:iCs w:val="0"/>
          <w:sz w:val="28"/>
          <w:szCs w:val="28"/>
        </w:rPr>
        <w:t>Паспорт подпрограммы</w:t>
      </w:r>
    </w:p>
    <w:p w:rsidR="00E978F2" w:rsidRDefault="00E978F2" w:rsidP="00E978F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B1CDE">
        <w:rPr>
          <w:sz w:val="28"/>
          <w:szCs w:val="28"/>
        </w:rPr>
        <w:t xml:space="preserve">«Водоснабжение» муниципальной программы «Комплексное развитие систем коммунальной инфраструктуры  </w:t>
      </w:r>
      <w:r>
        <w:rPr>
          <w:sz w:val="28"/>
          <w:szCs w:val="28"/>
        </w:rPr>
        <w:t xml:space="preserve">Малогрибановского </w:t>
      </w:r>
      <w:r w:rsidRPr="000B1CDE">
        <w:rPr>
          <w:sz w:val="28"/>
          <w:szCs w:val="28"/>
        </w:rPr>
        <w:t xml:space="preserve">  сельского</w:t>
      </w:r>
      <w:r w:rsidRPr="004D71C8">
        <w:rPr>
          <w:sz w:val="28"/>
          <w:szCs w:val="28"/>
        </w:rPr>
        <w:t xml:space="preserve"> поселения Грибановского муниципального района Воронежской области на 2014-2024 годы»</w:t>
      </w:r>
    </w:p>
    <w:p w:rsidR="00E978F2" w:rsidRDefault="00E978F2" w:rsidP="00E978F2">
      <w:pPr>
        <w:ind w:firstLine="540"/>
        <w:jc w:val="both"/>
        <w:rPr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300"/>
      </w:tblGrid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highlight w:val="lightGray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Наименование 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BA0124" w:rsidRDefault="00E978F2" w:rsidP="009D2BE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highlight w:val="lightGray"/>
              </w:rPr>
            </w:pPr>
            <w:r w:rsidRPr="00BA0124">
              <w:rPr>
                <w:sz w:val="28"/>
                <w:szCs w:val="28"/>
              </w:rPr>
              <w:t>«Водоснабжение»</w:t>
            </w:r>
            <w:r w:rsidRPr="00BA0124">
              <w:rPr>
                <w:b/>
                <w:i/>
                <w:sz w:val="28"/>
                <w:szCs w:val="28"/>
              </w:rPr>
              <w:t xml:space="preserve"> </w:t>
            </w:r>
            <w:r w:rsidRPr="00BA0124">
              <w:rPr>
                <w:sz w:val="28"/>
                <w:szCs w:val="28"/>
              </w:rPr>
              <w:t xml:space="preserve">муниципальной программы «Комплексное развитие систем коммунальной инфраструктуры  </w:t>
            </w:r>
            <w:r>
              <w:rPr>
                <w:sz w:val="28"/>
                <w:szCs w:val="28"/>
              </w:rPr>
              <w:t xml:space="preserve">Малогрибановского </w:t>
            </w:r>
            <w:r w:rsidRPr="00BA0124">
              <w:rPr>
                <w:sz w:val="28"/>
                <w:szCs w:val="28"/>
              </w:rPr>
              <w:t xml:space="preserve">  сельского поселения Грибановского муниципального района Воронежской области на 2014-2024 годы»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Администрация</w:t>
            </w:r>
            <w:r w:rsidRPr="006C5E07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6C5E0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Малогрибановского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Администрация </w:t>
            </w:r>
            <w:r w:rsidRPr="006C5E0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Малогрибановского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Основные разработчики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Администрация </w:t>
            </w:r>
            <w:r w:rsidRPr="006C5E0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Малогрибановского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E978F2" w:rsidRPr="00DD495A" w:rsidTr="009D2BE7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Цель  подпрограммы                                          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BA0124" w:rsidRDefault="00E978F2" w:rsidP="009D2BE7">
            <w:pPr>
              <w:ind w:left="-87"/>
              <w:jc w:val="both"/>
              <w:rPr>
                <w:color w:val="000000"/>
                <w:spacing w:val="-4"/>
                <w:sz w:val="28"/>
                <w:szCs w:val="28"/>
                <w:highlight w:val="lightGray"/>
              </w:rPr>
            </w:pPr>
            <w:r w:rsidRPr="00BA0124">
              <w:rPr>
                <w:color w:val="000000"/>
                <w:spacing w:val="3"/>
                <w:sz w:val="28"/>
                <w:szCs w:val="28"/>
              </w:rPr>
              <w:t xml:space="preserve">Создание условий для комфортного проживания граждан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6C5E07">
              <w:rPr>
                <w:sz w:val="28"/>
                <w:szCs w:val="28"/>
              </w:rPr>
              <w:t>Малогрибановского</w:t>
            </w:r>
            <w:r w:rsidRPr="00BA0124">
              <w:rPr>
                <w:color w:val="000000"/>
                <w:spacing w:val="3"/>
                <w:sz w:val="28"/>
                <w:szCs w:val="28"/>
              </w:rPr>
              <w:t xml:space="preserve"> сельского поселения</w:t>
            </w:r>
          </w:p>
        </w:tc>
      </w:tr>
      <w:tr w:rsidR="00E978F2" w:rsidRPr="00DD495A" w:rsidTr="009D2BE7">
        <w:trPr>
          <w:trHeight w:val="2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BA0124" w:rsidRDefault="00E978F2" w:rsidP="009D2BE7">
            <w:pPr>
              <w:snapToGrid w:val="0"/>
              <w:jc w:val="both"/>
              <w:rPr>
                <w:sz w:val="28"/>
                <w:szCs w:val="28"/>
              </w:rPr>
            </w:pPr>
            <w:r w:rsidRPr="00BA0124">
              <w:rPr>
                <w:sz w:val="28"/>
                <w:szCs w:val="28"/>
              </w:rPr>
              <w:t>Основные мер</w:t>
            </w:r>
            <w:r w:rsidRPr="00BA0124">
              <w:rPr>
                <w:sz w:val="28"/>
                <w:szCs w:val="28"/>
              </w:rPr>
              <w:t>о</w:t>
            </w:r>
            <w:r w:rsidRPr="00BA0124">
              <w:rPr>
                <w:sz w:val="28"/>
                <w:szCs w:val="28"/>
              </w:rPr>
              <w:t>приятия,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входящие в состав подпр</w:t>
            </w: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о</w:t>
            </w: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граммы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3"/>
              <w:numPr>
                <w:ilvl w:val="1"/>
                <w:numId w:val="29"/>
              </w:numPr>
              <w:jc w:val="both"/>
              <w:rPr>
                <w:sz w:val="28"/>
                <w:szCs w:val="28"/>
                <w:lang w:val="ru-RU" w:eastAsia="ru-RU"/>
              </w:rPr>
            </w:pPr>
            <w:r w:rsidRPr="00334FA9">
              <w:rPr>
                <w:sz w:val="28"/>
                <w:szCs w:val="28"/>
                <w:lang w:val="ru-RU" w:eastAsia="ru-RU"/>
              </w:rPr>
              <w:t xml:space="preserve"> Установка приборов учета потребления воды индивидуальными пользователями </w:t>
            </w:r>
          </w:p>
          <w:p w:rsidR="00E978F2" w:rsidRPr="00334FA9" w:rsidRDefault="00E978F2" w:rsidP="009D2BE7">
            <w:pPr>
              <w:pStyle w:val="a3"/>
              <w:numPr>
                <w:ilvl w:val="1"/>
                <w:numId w:val="29"/>
              </w:numPr>
              <w:jc w:val="both"/>
              <w:rPr>
                <w:sz w:val="28"/>
                <w:szCs w:val="28"/>
                <w:lang w:val="ru-RU" w:eastAsia="ru-RU"/>
              </w:rPr>
            </w:pPr>
            <w:r w:rsidRPr="00334FA9">
              <w:rPr>
                <w:sz w:val="28"/>
                <w:szCs w:val="28"/>
                <w:lang w:val="ru-RU" w:eastAsia="ru-RU"/>
              </w:rPr>
              <w:t xml:space="preserve"> Замена стального водовода Д=100 мм</w:t>
            </w:r>
          </w:p>
          <w:p w:rsidR="00E978F2" w:rsidRPr="00334FA9" w:rsidRDefault="00E978F2" w:rsidP="009D2BE7">
            <w:pPr>
              <w:pStyle w:val="a3"/>
              <w:numPr>
                <w:ilvl w:val="1"/>
                <w:numId w:val="29"/>
              </w:numPr>
              <w:jc w:val="both"/>
              <w:rPr>
                <w:sz w:val="28"/>
                <w:szCs w:val="28"/>
                <w:lang w:val="ru-RU" w:eastAsia="ru-RU"/>
              </w:rPr>
            </w:pPr>
            <w:r w:rsidRPr="00334FA9">
              <w:rPr>
                <w:sz w:val="28"/>
                <w:szCs w:val="28"/>
                <w:lang w:val="ru-RU" w:eastAsia="ru-RU"/>
              </w:rPr>
              <w:t xml:space="preserve"> Кап. ремонт артезианских скважин</w:t>
            </w:r>
          </w:p>
          <w:p w:rsidR="00E978F2" w:rsidRPr="00334FA9" w:rsidRDefault="00E978F2" w:rsidP="009D2BE7">
            <w:pPr>
              <w:pStyle w:val="a3"/>
              <w:numPr>
                <w:ilvl w:val="1"/>
                <w:numId w:val="29"/>
              </w:numPr>
              <w:jc w:val="both"/>
              <w:rPr>
                <w:sz w:val="28"/>
                <w:szCs w:val="28"/>
                <w:lang w:val="ru-RU" w:eastAsia="ru-RU"/>
              </w:rPr>
            </w:pPr>
            <w:r w:rsidRPr="00334FA9">
              <w:rPr>
                <w:sz w:val="28"/>
                <w:szCs w:val="28"/>
                <w:lang w:val="ru-RU" w:eastAsia="ru-RU"/>
              </w:rPr>
              <w:t xml:space="preserve"> Реконструкция водопроводных сетей</w:t>
            </w:r>
          </w:p>
          <w:p w:rsidR="00E978F2" w:rsidRPr="00334FA9" w:rsidRDefault="00E978F2" w:rsidP="009D2BE7">
            <w:pPr>
              <w:pStyle w:val="a3"/>
              <w:numPr>
                <w:ilvl w:val="1"/>
                <w:numId w:val="29"/>
              </w:numPr>
              <w:jc w:val="both"/>
              <w:rPr>
                <w:sz w:val="28"/>
                <w:szCs w:val="28"/>
                <w:lang w:val="ru-RU" w:eastAsia="ru-RU"/>
              </w:rPr>
            </w:pPr>
            <w:r w:rsidRPr="00334FA9">
              <w:rPr>
                <w:sz w:val="28"/>
                <w:szCs w:val="28"/>
                <w:lang w:val="ru-RU" w:eastAsia="ru-RU"/>
              </w:rPr>
              <w:t xml:space="preserve"> Прокладка новых водопроводных сетей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Задачи подпрограммы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49737A" w:rsidRDefault="00E978F2" w:rsidP="009D2B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9737A">
              <w:rPr>
                <w:color w:val="000000"/>
                <w:spacing w:val="-2"/>
                <w:sz w:val="28"/>
                <w:szCs w:val="28"/>
              </w:rPr>
              <w:t>1. П</w:t>
            </w:r>
            <w:r w:rsidRPr="0049737A">
              <w:rPr>
                <w:sz w:val="28"/>
                <w:szCs w:val="28"/>
              </w:rPr>
              <w:t>овышение надежности и качества услуг по  водоснабжению в соответствии со стандартами качества</w:t>
            </w:r>
            <w:r w:rsidRPr="0049737A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E978F2" w:rsidRPr="0049737A" w:rsidRDefault="00E978F2" w:rsidP="009D2BE7">
            <w:pPr>
              <w:jc w:val="both"/>
              <w:rPr>
                <w:color w:val="000000"/>
                <w:sz w:val="28"/>
                <w:szCs w:val="28"/>
              </w:rPr>
            </w:pPr>
            <w:r w:rsidRPr="0049737A">
              <w:rPr>
                <w:color w:val="000000"/>
                <w:spacing w:val="-2"/>
                <w:sz w:val="28"/>
                <w:szCs w:val="28"/>
              </w:rPr>
              <w:t>2.</w:t>
            </w:r>
            <w:r w:rsidRPr="0049737A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u w:val="single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3. Проведение мероприятий по модернизации существующих, строительство новых объектов и сетей водоснабжения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highlight w:val="lightGray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49737A" w:rsidRDefault="00E978F2" w:rsidP="009D2BE7">
            <w:pPr>
              <w:tabs>
                <w:tab w:val="num" w:pos="3060"/>
              </w:tabs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1.</w:t>
            </w:r>
            <w:r w:rsidRPr="0049737A">
              <w:rPr>
                <w:sz w:val="28"/>
                <w:szCs w:val="28"/>
              </w:rPr>
              <w:t>Снижение потерь коммунальных ресурсов в производственном процессе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Этапы и сроки 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2014 – 2024 годы 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Объемы  и источники финансирования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О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eastAsia="ru-RU"/>
              </w:rPr>
              <w:t>бъем финансирования из средств местного бюджета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–  0,0 тыс. рублей,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в том числе: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      2014 год –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2015 год –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2016 год  -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2017 год –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2018 год - 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2019 год  -   0,0  тыс. рублей;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2020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2021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2022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2023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2024 год  -   0,0  тыс. рублей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highlight w:val="lightGray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BA0124" w:rsidRDefault="00E978F2" w:rsidP="009D2BE7">
            <w:pPr>
              <w:pStyle w:val="a9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Надежность (бесперебойность) снабжения потребителей предоставляемыми услугами </w:t>
            </w:r>
            <w:r w:rsidRPr="00BA0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водоснабжения;</w:t>
            </w:r>
          </w:p>
          <w:p w:rsidR="00E978F2" w:rsidRPr="00BA0124" w:rsidRDefault="00E978F2" w:rsidP="009D2BE7">
            <w:pPr>
              <w:pStyle w:val="a9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124">
              <w:rPr>
                <w:rFonts w:ascii="Times New Roman" w:hAnsi="Times New Roman" w:cs="Times New Roman"/>
                <w:sz w:val="28"/>
                <w:szCs w:val="28"/>
              </w:rPr>
              <w:t>2.  Доступность услуг водоснабжения;</w:t>
            </w:r>
          </w:p>
          <w:p w:rsidR="00E978F2" w:rsidRPr="00BA0124" w:rsidRDefault="00E978F2" w:rsidP="009D2BE7">
            <w:pPr>
              <w:pStyle w:val="a9"/>
              <w:suppressAutoHyphens w:val="0"/>
              <w:ind w:firstLine="0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  <w:highlight w:val="lightGray"/>
              </w:rPr>
            </w:pPr>
            <w:r w:rsidRPr="00BA0124">
              <w:rPr>
                <w:rFonts w:ascii="Times New Roman" w:hAnsi="Times New Roman" w:cs="Times New Roman"/>
                <w:sz w:val="28"/>
                <w:szCs w:val="28"/>
              </w:rPr>
              <w:t>3. Обеспечение экологических требований.</w:t>
            </w:r>
          </w:p>
        </w:tc>
      </w:tr>
    </w:tbl>
    <w:p w:rsidR="00E978F2" w:rsidRPr="00DD495A" w:rsidRDefault="00E978F2" w:rsidP="00E978F2">
      <w:pPr>
        <w:autoSpaceDE w:val="0"/>
        <w:autoSpaceDN w:val="0"/>
        <w:adjustRightInd w:val="0"/>
        <w:jc w:val="center"/>
        <w:rPr>
          <w:b/>
          <w:highlight w:val="lightGray"/>
        </w:rPr>
      </w:pPr>
    </w:p>
    <w:p w:rsidR="00E978F2" w:rsidRPr="00BA0124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124">
        <w:rPr>
          <w:b/>
          <w:sz w:val="28"/>
          <w:szCs w:val="28"/>
        </w:rPr>
        <w:t>1. Характеристика  сферы реализации подпрограммы</w:t>
      </w:r>
    </w:p>
    <w:p w:rsidR="00E978F2" w:rsidRPr="00BA0124" w:rsidRDefault="00E978F2" w:rsidP="00E978F2">
      <w:pPr>
        <w:ind w:firstLine="709"/>
        <w:jc w:val="both"/>
        <w:rPr>
          <w:sz w:val="28"/>
          <w:szCs w:val="28"/>
        </w:rPr>
      </w:pPr>
    </w:p>
    <w:p w:rsidR="00E978F2" w:rsidRPr="00BA0124" w:rsidRDefault="00E978F2" w:rsidP="00E978F2">
      <w:pPr>
        <w:ind w:firstLine="601"/>
        <w:jc w:val="both"/>
        <w:rPr>
          <w:sz w:val="28"/>
          <w:szCs w:val="28"/>
        </w:rPr>
      </w:pPr>
      <w:r w:rsidRPr="00BA0124">
        <w:rPr>
          <w:sz w:val="28"/>
          <w:szCs w:val="28"/>
        </w:rPr>
        <w:t>Подпрограмма направлена на формирование и развитие обеспечивающих механи</w:t>
      </w:r>
      <w:r w:rsidRPr="00BA0124">
        <w:rPr>
          <w:sz w:val="28"/>
          <w:szCs w:val="28"/>
        </w:rPr>
        <w:t>з</w:t>
      </w:r>
      <w:r w:rsidRPr="00BA0124">
        <w:rPr>
          <w:sz w:val="28"/>
          <w:szCs w:val="28"/>
        </w:rPr>
        <w:t>мов реализации муниципальной программы. В рамках подпрограммы будут созданы условия, существенно повышающие эффективность выполн</w:t>
      </w:r>
      <w:r w:rsidRPr="00BA0124">
        <w:rPr>
          <w:sz w:val="28"/>
          <w:szCs w:val="28"/>
        </w:rPr>
        <w:t>е</w:t>
      </w:r>
      <w:r w:rsidRPr="00BA0124">
        <w:rPr>
          <w:sz w:val="28"/>
          <w:szCs w:val="28"/>
        </w:rPr>
        <w:t>ния как отдельных проектов и мероприятий, так и муниципальной програ</w:t>
      </w:r>
      <w:r w:rsidRPr="00BA0124">
        <w:rPr>
          <w:sz w:val="28"/>
          <w:szCs w:val="28"/>
        </w:rPr>
        <w:t>м</w:t>
      </w:r>
      <w:r w:rsidRPr="00BA0124">
        <w:rPr>
          <w:sz w:val="28"/>
          <w:szCs w:val="28"/>
        </w:rPr>
        <w:t>мы в целом.</w:t>
      </w:r>
    </w:p>
    <w:p w:rsidR="00E978F2" w:rsidRPr="00BA0124" w:rsidRDefault="00E978F2" w:rsidP="00E978F2">
      <w:pPr>
        <w:ind w:firstLine="567"/>
        <w:jc w:val="both"/>
        <w:rPr>
          <w:sz w:val="28"/>
          <w:szCs w:val="28"/>
        </w:rPr>
      </w:pPr>
      <w:r w:rsidRPr="00BA0124">
        <w:rPr>
          <w:sz w:val="28"/>
          <w:szCs w:val="28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администрация </w:t>
      </w:r>
      <w:r>
        <w:rPr>
          <w:bCs/>
          <w:iCs/>
          <w:sz w:val="28"/>
          <w:szCs w:val="28"/>
        </w:rPr>
        <w:t xml:space="preserve"> </w:t>
      </w:r>
      <w:r w:rsidRPr="006C5E07">
        <w:rPr>
          <w:sz w:val="28"/>
          <w:szCs w:val="28"/>
        </w:rPr>
        <w:t xml:space="preserve">Малогрибановского </w:t>
      </w:r>
      <w:r w:rsidRPr="00BA0124">
        <w:rPr>
          <w:sz w:val="28"/>
          <w:szCs w:val="28"/>
        </w:rPr>
        <w:t>сельского поселения.</w:t>
      </w:r>
    </w:p>
    <w:p w:rsidR="00E978F2" w:rsidRPr="00BA0124" w:rsidRDefault="00E978F2" w:rsidP="00E978F2">
      <w:pPr>
        <w:ind w:firstLine="567"/>
        <w:jc w:val="both"/>
        <w:rPr>
          <w:sz w:val="28"/>
          <w:szCs w:val="28"/>
        </w:rPr>
      </w:pPr>
      <w:r w:rsidRPr="00BA0124">
        <w:rPr>
          <w:sz w:val="28"/>
          <w:szCs w:val="28"/>
        </w:rPr>
        <w:t xml:space="preserve"> Администрация </w:t>
      </w:r>
      <w:r w:rsidRPr="006C5E07">
        <w:rPr>
          <w:sz w:val="28"/>
          <w:szCs w:val="28"/>
        </w:rPr>
        <w:t>Малогрибановского</w:t>
      </w:r>
      <w:r>
        <w:rPr>
          <w:bCs/>
          <w:iCs/>
          <w:sz w:val="28"/>
          <w:szCs w:val="28"/>
        </w:rPr>
        <w:t xml:space="preserve"> </w:t>
      </w:r>
      <w:r w:rsidRPr="00BA0124">
        <w:rPr>
          <w:sz w:val="28"/>
          <w:szCs w:val="28"/>
        </w:rPr>
        <w:t xml:space="preserve"> сельского поселения в рамках настоящей подпрограммы обеспечивает:</w:t>
      </w:r>
    </w:p>
    <w:p w:rsidR="00E978F2" w:rsidRPr="00BA0124" w:rsidRDefault="00E978F2" w:rsidP="00E978F2">
      <w:pPr>
        <w:ind w:firstLine="567"/>
        <w:jc w:val="both"/>
        <w:rPr>
          <w:sz w:val="28"/>
          <w:szCs w:val="28"/>
        </w:rPr>
      </w:pPr>
      <w:r w:rsidRPr="00BA0124">
        <w:rPr>
          <w:sz w:val="28"/>
          <w:szCs w:val="28"/>
        </w:rPr>
        <w:t>сбор и систематизацию статистической и аналитической информации о реализации мероприятий подпрограммы;</w:t>
      </w:r>
    </w:p>
    <w:p w:rsidR="00E978F2" w:rsidRPr="00BA0124" w:rsidRDefault="00E978F2" w:rsidP="00E978F2">
      <w:pPr>
        <w:ind w:firstLine="567"/>
        <w:jc w:val="both"/>
        <w:rPr>
          <w:sz w:val="28"/>
          <w:szCs w:val="28"/>
        </w:rPr>
      </w:pPr>
      <w:r w:rsidRPr="00BA0124">
        <w:rPr>
          <w:sz w:val="28"/>
          <w:szCs w:val="28"/>
        </w:rPr>
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E978F2" w:rsidRPr="00BA0124" w:rsidRDefault="00E978F2" w:rsidP="00E978F2">
      <w:pPr>
        <w:ind w:firstLine="567"/>
        <w:jc w:val="both"/>
        <w:rPr>
          <w:sz w:val="28"/>
          <w:szCs w:val="28"/>
        </w:rPr>
      </w:pPr>
      <w:r w:rsidRPr="00BA0124">
        <w:rPr>
          <w:sz w:val="28"/>
          <w:szCs w:val="28"/>
        </w:rPr>
        <w:t>мониторинг отдельных мероприятий, подпрограмм и муниципальной программы в целом;</w:t>
      </w:r>
    </w:p>
    <w:p w:rsidR="00E978F2" w:rsidRPr="00BA0124" w:rsidRDefault="00E978F2" w:rsidP="00E978F2">
      <w:pPr>
        <w:ind w:firstLine="567"/>
        <w:jc w:val="both"/>
        <w:rPr>
          <w:sz w:val="28"/>
          <w:szCs w:val="28"/>
        </w:rPr>
      </w:pPr>
      <w:r w:rsidRPr="00BA0124">
        <w:rPr>
          <w:sz w:val="28"/>
          <w:szCs w:val="28"/>
        </w:rPr>
        <w:t>подготовку отчета о ходе реализации и об оценке эффективности муниципальной программы.</w:t>
      </w:r>
    </w:p>
    <w:p w:rsidR="00E978F2" w:rsidRPr="00BA0124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78F2" w:rsidRPr="0049737A" w:rsidRDefault="00E978F2" w:rsidP="00E978F2">
      <w:pPr>
        <w:autoSpaceDE w:val="0"/>
        <w:autoSpaceDN w:val="0"/>
        <w:adjustRightInd w:val="0"/>
        <w:ind w:firstLine="480"/>
        <w:jc w:val="center"/>
        <w:outlineLvl w:val="1"/>
        <w:rPr>
          <w:b/>
          <w:sz w:val="28"/>
          <w:szCs w:val="28"/>
        </w:rPr>
      </w:pPr>
      <w:r w:rsidRPr="0049737A">
        <w:rPr>
          <w:b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E978F2" w:rsidRPr="0049737A" w:rsidRDefault="00E978F2" w:rsidP="00E978F2">
      <w:pPr>
        <w:autoSpaceDE w:val="0"/>
        <w:autoSpaceDN w:val="0"/>
        <w:adjustRightInd w:val="0"/>
        <w:ind w:firstLine="480"/>
        <w:jc w:val="center"/>
        <w:outlineLvl w:val="1"/>
        <w:rPr>
          <w:sz w:val="28"/>
          <w:szCs w:val="28"/>
        </w:rPr>
      </w:pPr>
    </w:p>
    <w:p w:rsidR="00E978F2" w:rsidRPr="0049737A" w:rsidRDefault="00E978F2" w:rsidP="00E978F2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49737A">
        <w:rPr>
          <w:b/>
          <w:sz w:val="28"/>
          <w:szCs w:val="28"/>
        </w:rPr>
        <w:t xml:space="preserve">2.1. Цель подпрограммы. </w:t>
      </w:r>
    </w:p>
    <w:p w:rsidR="00E978F2" w:rsidRPr="0049737A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49737A">
        <w:rPr>
          <w:sz w:val="28"/>
          <w:szCs w:val="28"/>
        </w:rPr>
        <w:t>Основной  целью подпрограммы является:</w:t>
      </w:r>
    </w:p>
    <w:p w:rsidR="00E978F2" w:rsidRPr="0049737A" w:rsidRDefault="00E978F2" w:rsidP="00E978F2">
      <w:pPr>
        <w:pStyle w:val="a9"/>
        <w:suppressAutoHyphens w:val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37A">
        <w:rPr>
          <w:rFonts w:ascii="Times New Roman" w:hAnsi="Times New Roman" w:cs="Times New Roman"/>
          <w:sz w:val="28"/>
          <w:szCs w:val="28"/>
        </w:rPr>
        <w:t xml:space="preserve">1. </w:t>
      </w:r>
      <w:r w:rsidRPr="004973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07">
        <w:rPr>
          <w:rFonts w:ascii="Times New Roman" w:hAnsi="Times New Roman" w:cs="Times New Roman"/>
          <w:sz w:val="28"/>
          <w:szCs w:val="28"/>
        </w:rPr>
        <w:t>Малогрибановского</w:t>
      </w:r>
      <w:r w:rsidRPr="004973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  <w:r w:rsidRPr="00497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8F2" w:rsidRPr="0049737A" w:rsidRDefault="00E978F2" w:rsidP="00E978F2">
      <w:pPr>
        <w:pStyle w:val="a9"/>
        <w:suppressAutoHyphens w:val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37A">
        <w:rPr>
          <w:rFonts w:ascii="Times New Roman" w:hAnsi="Times New Roman" w:cs="Times New Roman"/>
          <w:b/>
          <w:sz w:val="28"/>
          <w:szCs w:val="28"/>
        </w:rPr>
        <w:t>2.2. Задачи подпр</w:t>
      </w:r>
      <w:r w:rsidRPr="0049737A">
        <w:rPr>
          <w:rFonts w:ascii="Times New Roman" w:hAnsi="Times New Roman" w:cs="Times New Roman"/>
          <w:b/>
          <w:sz w:val="28"/>
          <w:szCs w:val="28"/>
        </w:rPr>
        <w:t>о</w:t>
      </w:r>
      <w:r w:rsidRPr="0049737A">
        <w:rPr>
          <w:rFonts w:ascii="Times New Roman" w:hAnsi="Times New Roman" w:cs="Times New Roman"/>
          <w:b/>
          <w:sz w:val="28"/>
          <w:szCs w:val="28"/>
        </w:rPr>
        <w:t>граммы.</w:t>
      </w:r>
    </w:p>
    <w:p w:rsidR="00E978F2" w:rsidRPr="0049737A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49737A">
        <w:rPr>
          <w:sz w:val="28"/>
          <w:szCs w:val="28"/>
        </w:rPr>
        <w:t>К задачам подпрограммы относится:</w:t>
      </w:r>
    </w:p>
    <w:p w:rsidR="00E978F2" w:rsidRPr="0049737A" w:rsidRDefault="00E978F2" w:rsidP="00E978F2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49737A">
        <w:rPr>
          <w:color w:val="000000"/>
          <w:spacing w:val="-2"/>
          <w:sz w:val="28"/>
          <w:szCs w:val="28"/>
        </w:rPr>
        <w:t>1. П</w:t>
      </w:r>
      <w:r w:rsidRPr="0049737A">
        <w:rPr>
          <w:sz w:val="28"/>
          <w:szCs w:val="28"/>
        </w:rPr>
        <w:t>овышение надежности и качества услуг по  водоснабжению в соответствии со стандартами качества</w:t>
      </w:r>
      <w:r w:rsidRPr="0049737A">
        <w:rPr>
          <w:color w:val="000000"/>
          <w:spacing w:val="-2"/>
          <w:sz w:val="28"/>
          <w:szCs w:val="28"/>
        </w:rPr>
        <w:t>.</w:t>
      </w:r>
    </w:p>
    <w:p w:rsidR="00E978F2" w:rsidRPr="0049737A" w:rsidRDefault="00E978F2" w:rsidP="00E978F2">
      <w:pPr>
        <w:ind w:firstLine="480"/>
        <w:jc w:val="both"/>
        <w:rPr>
          <w:color w:val="000000"/>
          <w:sz w:val="28"/>
          <w:szCs w:val="28"/>
        </w:rPr>
      </w:pPr>
      <w:r w:rsidRPr="0049737A">
        <w:rPr>
          <w:color w:val="000000"/>
          <w:spacing w:val="-2"/>
          <w:sz w:val="28"/>
          <w:szCs w:val="28"/>
        </w:rPr>
        <w:t>2.</w:t>
      </w:r>
      <w:r w:rsidRPr="0049737A">
        <w:rPr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E978F2" w:rsidRPr="0049737A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49737A">
        <w:rPr>
          <w:sz w:val="28"/>
          <w:szCs w:val="28"/>
        </w:rPr>
        <w:t>3. Проведение мероприятий по модернизации существующих, строительство новых объектов и сетей водоснабжения</w:t>
      </w:r>
    </w:p>
    <w:p w:rsidR="00E978F2" w:rsidRPr="0049737A" w:rsidRDefault="00E978F2" w:rsidP="00E978F2">
      <w:pPr>
        <w:ind w:firstLine="480"/>
        <w:rPr>
          <w:b/>
          <w:bCs/>
          <w:color w:val="000000"/>
          <w:sz w:val="28"/>
          <w:szCs w:val="28"/>
        </w:rPr>
      </w:pPr>
      <w:r w:rsidRPr="0049737A">
        <w:rPr>
          <w:b/>
          <w:bCs/>
          <w:color w:val="000000"/>
          <w:sz w:val="28"/>
          <w:szCs w:val="28"/>
        </w:rPr>
        <w:t>2.3. Показатели (индикаторы) достижения целей р</w:t>
      </w:r>
      <w:r w:rsidRPr="0049737A">
        <w:rPr>
          <w:b/>
          <w:bCs/>
          <w:color w:val="000000"/>
          <w:sz w:val="28"/>
          <w:szCs w:val="28"/>
        </w:rPr>
        <w:t>е</w:t>
      </w:r>
      <w:r w:rsidRPr="0049737A">
        <w:rPr>
          <w:b/>
          <w:bCs/>
          <w:color w:val="000000"/>
          <w:sz w:val="28"/>
          <w:szCs w:val="28"/>
        </w:rPr>
        <w:t>шения задач.</w:t>
      </w:r>
    </w:p>
    <w:p w:rsidR="00E978F2" w:rsidRPr="0049737A" w:rsidRDefault="00E978F2" w:rsidP="00E978F2">
      <w:pPr>
        <w:shd w:val="clear" w:color="auto" w:fill="FFFFFF"/>
        <w:tabs>
          <w:tab w:val="left" w:pos="514"/>
        </w:tabs>
        <w:ind w:firstLine="480"/>
        <w:jc w:val="both"/>
        <w:rPr>
          <w:sz w:val="28"/>
          <w:szCs w:val="28"/>
        </w:rPr>
      </w:pPr>
      <w:r w:rsidRPr="0049737A">
        <w:rPr>
          <w:spacing w:val="3"/>
          <w:sz w:val="28"/>
          <w:szCs w:val="28"/>
        </w:rPr>
        <w:t xml:space="preserve">1. </w:t>
      </w:r>
      <w:r w:rsidRPr="0049737A">
        <w:rPr>
          <w:sz w:val="28"/>
          <w:szCs w:val="28"/>
        </w:rPr>
        <w:t>Снижение потерь коммунальных ресурсов в производственном процессе</w:t>
      </w:r>
    </w:p>
    <w:p w:rsidR="00E978F2" w:rsidRPr="0049737A" w:rsidRDefault="00E978F2" w:rsidP="00E978F2">
      <w:pPr>
        <w:shd w:val="clear" w:color="auto" w:fill="FFFFFF"/>
        <w:tabs>
          <w:tab w:val="left" w:pos="514"/>
        </w:tabs>
        <w:ind w:firstLine="480"/>
        <w:jc w:val="both"/>
        <w:rPr>
          <w:b/>
          <w:sz w:val="28"/>
          <w:szCs w:val="28"/>
        </w:rPr>
      </w:pPr>
      <w:r w:rsidRPr="0049737A">
        <w:rPr>
          <w:b/>
          <w:sz w:val="28"/>
          <w:szCs w:val="28"/>
        </w:rPr>
        <w:t>2.4. Сроки и этапы реализации подпрограммы.</w:t>
      </w:r>
    </w:p>
    <w:p w:rsidR="00E978F2" w:rsidRPr="0049737A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49737A">
        <w:rPr>
          <w:sz w:val="28"/>
          <w:szCs w:val="28"/>
        </w:rPr>
        <w:t>Общий срок реализации подпрограммы рассчитан на период с 2014 по 2024 год (в один этап).</w:t>
      </w:r>
    </w:p>
    <w:p w:rsidR="00E978F2" w:rsidRPr="0049737A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E978F2" w:rsidRPr="0049737A" w:rsidRDefault="00E978F2" w:rsidP="00E978F2">
      <w:pPr>
        <w:autoSpaceDE w:val="0"/>
        <w:autoSpaceDN w:val="0"/>
        <w:adjustRightInd w:val="0"/>
        <w:ind w:left="360" w:firstLine="480"/>
        <w:jc w:val="center"/>
        <w:rPr>
          <w:b/>
          <w:sz w:val="28"/>
          <w:szCs w:val="28"/>
        </w:rPr>
      </w:pPr>
      <w:r w:rsidRPr="0049737A">
        <w:rPr>
          <w:b/>
          <w:sz w:val="28"/>
          <w:szCs w:val="28"/>
        </w:rPr>
        <w:lastRenderedPageBreak/>
        <w:t>3.Характерист</w:t>
      </w:r>
      <w:r w:rsidRPr="0049737A">
        <w:rPr>
          <w:b/>
          <w:sz w:val="28"/>
          <w:szCs w:val="28"/>
        </w:rPr>
        <w:t>и</w:t>
      </w:r>
      <w:r w:rsidRPr="0049737A">
        <w:rPr>
          <w:b/>
          <w:sz w:val="28"/>
          <w:szCs w:val="28"/>
        </w:rPr>
        <w:t>ка основных мероприятий подпрограммы.</w:t>
      </w:r>
    </w:p>
    <w:p w:rsidR="00E978F2" w:rsidRPr="00951D1A" w:rsidRDefault="00E978F2" w:rsidP="00E978F2">
      <w:pPr>
        <w:pStyle w:val="a3"/>
        <w:ind w:left="0" w:firstLine="426"/>
        <w:jc w:val="both"/>
        <w:rPr>
          <w:sz w:val="28"/>
          <w:szCs w:val="28"/>
        </w:rPr>
      </w:pPr>
      <w:r w:rsidRPr="00951D1A">
        <w:rPr>
          <w:sz w:val="28"/>
          <w:szCs w:val="28"/>
          <w:u w:val="single"/>
        </w:rPr>
        <w:t>Мероприятие 1</w:t>
      </w:r>
      <w:r w:rsidRPr="00951D1A">
        <w:rPr>
          <w:sz w:val="28"/>
          <w:szCs w:val="28"/>
        </w:rPr>
        <w:t xml:space="preserve"> Установка приборов учета потребления воды индивидуальными пользователями. </w:t>
      </w:r>
    </w:p>
    <w:p w:rsidR="00E978F2" w:rsidRPr="00951D1A" w:rsidRDefault="00E978F2" w:rsidP="00E978F2">
      <w:pPr>
        <w:shd w:val="clear" w:color="auto" w:fill="FFFFFF"/>
        <w:ind w:firstLine="426"/>
        <w:jc w:val="both"/>
        <w:rPr>
          <w:color w:val="000000"/>
          <w:spacing w:val="3"/>
          <w:sz w:val="28"/>
          <w:szCs w:val="28"/>
        </w:rPr>
      </w:pPr>
      <w:r w:rsidRPr="00951D1A">
        <w:rPr>
          <w:sz w:val="28"/>
          <w:szCs w:val="28"/>
        </w:rPr>
        <w:t xml:space="preserve">Цель мероприятия - </w:t>
      </w:r>
      <w:r w:rsidRPr="00951D1A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951D1A">
        <w:rPr>
          <w:color w:val="000000"/>
          <w:spacing w:val="3"/>
          <w:sz w:val="28"/>
          <w:szCs w:val="28"/>
        </w:rPr>
        <w:t xml:space="preserve"> сельского поселения</w:t>
      </w:r>
    </w:p>
    <w:p w:rsidR="00E978F2" w:rsidRPr="00951D1A" w:rsidRDefault="00E978F2" w:rsidP="00E978F2">
      <w:pPr>
        <w:shd w:val="clear" w:color="auto" w:fill="FFFFFF"/>
        <w:ind w:firstLine="426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Исполнители мероприятия: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 xml:space="preserve">Малогрибановского </w:t>
      </w:r>
      <w:r w:rsidRPr="00951D1A">
        <w:rPr>
          <w:sz w:val="28"/>
          <w:szCs w:val="28"/>
        </w:rPr>
        <w:t>сельского поселения Грибановского муниципального района Воронежской области.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Финансирование мероприятия: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средств областного бюджета – 0 тыс. рублей.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средств местного бюджета – 0 тыс. рублей.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внебюджетных источников – 0 тыс. рублей.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</w:p>
    <w:p w:rsidR="00E978F2" w:rsidRPr="00951D1A" w:rsidRDefault="00E978F2" w:rsidP="00E978F2">
      <w:pPr>
        <w:pStyle w:val="a3"/>
        <w:ind w:left="0" w:firstLine="426"/>
        <w:jc w:val="both"/>
        <w:rPr>
          <w:sz w:val="28"/>
          <w:szCs w:val="28"/>
        </w:rPr>
      </w:pPr>
      <w:r w:rsidRPr="00951D1A">
        <w:rPr>
          <w:sz w:val="28"/>
          <w:szCs w:val="28"/>
          <w:u w:val="single"/>
        </w:rPr>
        <w:t>Мероприятие 2.</w:t>
      </w:r>
      <w:r w:rsidRPr="00951D1A">
        <w:rPr>
          <w:sz w:val="28"/>
          <w:szCs w:val="28"/>
        </w:rPr>
        <w:t xml:space="preserve"> Замена стального водовода Д=100 мм</w:t>
      </w:r>
    </w:p>
    <w:p w:rsidR="00E978F2" w:rsidRPr="00951D1A" w:rsidRDefault="00E978F2" w:rsidP="00E978F2">
      <w:pPr>
        <w:ind w:firstLine="426"/>
        <w:rPr>
          <w:color w:val="000000"/>
          <w:spacing w:val="-2"/>
          <w:sz w:val="28"/>
          <w:szCs w:val="28"/>
        </w:rPr>
      </w:pPr>
      <w:r w:rsidRPr="00951D1A">
        <w:rPr>
          <w:sz w:val="28"/>
          <w:szCs w:val="28"/>
        </w:rPr>
        <w:t xml:space="preserve">Цель мероприятия - </w:t>
      </w:r>
      <w:r w:rsidRPr="00951D1A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6C5E07">
        <w:rPr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951D1A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951D1A">
        <w:rPr>
          <w:color w:val="000000"/>
          <w:spacing w:val="-2"/>
          <w:sz w:val="28"/>
          <w:szCs w:val="28"/>
        </w:rPr>
        <w:t>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 xml:space="preserve">Исполнители мероприятия: 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951D1A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Финансирование мероприятия: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средств областного бюджета – 0 тыс. рублей.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средств местного бюджета – 0 тыс. рублей.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внебюджетных источников – 0 тыс. рублей.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</w:p>
    <w:p w:rsidR="00E978F2" w:rsidRPr="00951D1A" w:rsidRDefault="00E978F2" w:rsidP="00E978F2">
      <w:pPr>
        <w:pStyle w:val="a3"/>
        <w:ind w:left="0" w:firstLine="426"/>
        <w:jc w:val="both"/>
        <w:rPr>
          <w:sz w:val="28"/>
          <w:szCs w:val="28"/>
        </w:rPr>
      </w:pPr>
      <w:r w:rsidRPr="00951D1A">
        <w:rPr>
          <w:sz w:val="28"/>
          <w:szCs w:val="28"/>
          <w:u w:val="single"/>
        </w:rPr>
        <w:t>Мероприятие 3.</w:t>
      </w:r>
      <w:r w:rsidRPr="00951D1A">
        <w:rPr>
          <w:sz w:val="28"/>
          <w:szCs w:val="28"/>
        </w:rPr>
        <w:t xml:space="preserve"> Кап. ремонт артезианских скважин</w:t>
      </w:r>
    </w:p>
    <w:p w:rsidR="00E978F2" w:rsidRPr="00951D1A" w:rsidRDefault="00E978F2" w:rsidP="00E978F2">
      <w:pPr>
        <w:shd w:val="clear" w:color="auto" w:fill="FFFFFF"/>
        <w:ind w:firstLine="426"/>
        <w:jc w:val="both"/>
        <w:rPr>
          <w:color w:val="000000"/>
          <w:spacing w:val="3"/>
          <w:sz w:val="28"/>
          <w:szCs w:val="28"/>
        </w:rPr>
      </w:pPr>
      <w:r w:rsidRPr="00951D1A">
        <w:rPr>
          <w:sz w:val="28"/>
          <w:szCs w:val="28"/>
        </w:rPr>
        <w:t xml:space="preserve">Цель мероприятия - </w:t>
      </w:r>
      <w:r w:rsidRPr="00951D1A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951D1A">
        <w:rPr>
          <w:color w:val="000000"/>
          <w:spacing w:val="3"/>
          <w:sz w:val="28"/>
          <w:szCs w:val="28"/>
        </w:rPr>
        <w:t xml:space="preserve"> сельского поселения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 xml:space="preserve"> Исполнители мероприятия:</w:t>
      </w:r>
    </w:p>
    <w:p w:rsidR="00E978F2" w:rsidRPr="00951D1A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1D1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951D1A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Финансирование мероприятия: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средств областного бюджета – 0 тыс. рублей.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средств местного бюджета – 0 тыс. рублей.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внебюджетных источников – 0 тыс. рублей.</w:t>
      </w:r>
    </w:p>
    <w:p w:rsidR="00E978F2" w:rsidRPr="00951D1A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978F2" w:rsidRPr="00951D1A" w:rsidRDefault="00E978F2" w:rsidP="00E978F2">
      <w:pPr>
        <w:pStyle w:val="a3"/>
        <w:ind w:left="0" w:firstLine="426"/>
        <w:jc w:val="both"/>
        <w:rPr>
          <w:sz w:val="28"/>
          <w:szCs w:val="28"/>
        </w:rPr>
      </w:pPr>
      <w:r w:rsidRPr="00951D1A">
        <w:rPr>
          <w:sz w:val="28"/>
          <w:szCs w:val="28"/>
          <w:u w:val="single"/>
        </w:rPr>
        <w:t>Мероприятие 4.</w:t>
      </w:r>
      <w:r w:rsidRPr="00951D1A">
        <w:rPr>
          <w:sz w:val="28"/>
          <w:szCs w:val="28"/>
        </w:rPr>
        <w:t xml:space="preserve"> Реконструкция водопроводных сетей</w:t>
      </w:r>
    </w:p>
    <w:p w:rsidR="00E978F2" w:rsidRPr="00951D1A" w:rsidRDefault="00E978F2" w:rsidP="00E978F2">
      <w:pPr>
        <w:shd w:val="clear" w:color="auto" w:fill="FFFFFF"/>
        <w:ind w:firstLine="426"/>
        <w:jc w:val="both"/>
        <w:rPr>
          <w:color w:val="000000"/>
          <w:spacing w:val="3"/>
          <w:sz w:val="28"/>
          <w:szCs w:val="28"/>
        </w:rPr>
      </w:pPr>
      <w:r w:rsidRPr="00951D1A">
        <w:rPr>
          <w:sz w:val="28"/>
          <w:szCs w:val="28"/>
        </w:rPr>
        <w:t xml:space="preserve">Цель мероприятия - </w:t>
      </w:r>
      <w:r w:rsidRPr="00951D1A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6C5E07">
        <w:rPr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951D1A">
        <w:rPr>
          <w:color w:val="000000"/>
          <w:spacing w:val="3"/>
          <w:sz w:val="28"/>
          <w:szCs w:val="28"/>
        </w:rPr>
        <w:t xml:space="preserve"> сельского поселения</w:t>
      </w:r>
    </w:p>
    <w:p w:rsidR="00E978F2" w:rsidRPr="00951D1A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1D1A">
        <w:rPr>
          <w:sz w:val="28"/>
          <w:szCs w:val="28"/>
        </w:rPr>
        <w:t xml:space="preserve"> Исполнители мероприятия:</w:t>
      </w:r>
    </w:p>
    <w:p w:rsidR="00E978F2" w:rsidRPr="00951D1A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1D1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951D1A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Финансирование мероприятия: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средств областного бюджета – 0 тыс. рублей.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средств местного бюджета – 0 тыс. рублей.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внебюджетных источников – 0 тыс. рублей.</w:t>
      </w:r>
    </w:p>
    <w:p w:rsidR="00E978F2" w:rsidRPr="00951D1A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978F2" w:rsidRPr="00951D1A" w:rsidRDefault="00E978F2" w:rsidP="00E978F2">
      <w:pPr>
        <w:pStyle w:val="a3"/>
        <w:ind w:left="0" w:firstLine="426"/>
        <w:jc w:val="both"/>
        <w:rPr>
          <w:sz w:val="28"/>
          <w:szCs w:val="28"/>
        </w:rPr>
      </w:pPr>
      <w:r w:rsidRPr="00951D1A">
        <w:rPr>
          <w:sz w:val="28"/>
          <w:szCs w:val="28"/>
          <w:u w:val="single"/>
        </w:rPr>
        <w:t>Мероприятие 5.</w:t>
      </w:r>
      <w:r w:rsidRPr="00951D1A">
        <w:rPr>
          <w:sz w:val="28"/>
          <w:szCs w:val="28"/>
        </w:rPr>
        <w:t xml:space="preserve"> Прокладка новых водопроводных сетей</w:t>
      </w:r>
    </w:p>
    <w:p w:rsidR="00E978F2" w:rsidRPr="00951D1A" w:rsidRDefault="00E978F2" w:rsidP="00E978F2">
      <w:pPr>
        <w:shd w:val="clear" w:color="auto" w:fill="FFFFFF"/>
        <w:ind w:firstLine="426"/>
        <w:jc w:val="both"/>
        <w:rPr>
          <w:color w:val="000000"/>
          <w:spacing w:val="3"/>
          <w:sz w:val="28"/>
          <w:szCs w:val="28"/>
        </w:rPr>
      </w:pPr>
      <w:r w:rsidRPr="00951D1A">
        <w:rPr>
          <w:sz w:val="28"/>
          <w:szCs w:val="28"/>
        </w:rPr>
        <w:t xml:space="preserve">Цель мероприятия - </w:t>
      </w:r>
      <w:r w:rsidRPr="00951D1A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951D1A">
        <w:rPr>
          <w:color w:val="000000"/>
          <w:spacing w:val="3"/>
          <w:sz w:val="28"/>
          <w:szCs w:val="28"/>
        </w:rPr>
        <w:t xml:space="preserve"> сельского поселения</w:t>
      </w:r>
    </w:p>
    <w:p w:rsidR="00E978F2" w:rsidRPr="00951D1A" w:rsidRDefault="00E978F2" w:rsidP="00E978F2">
      <w:pPr>
        <w:pStyle w:val="a3"/>
        <w:ind w:left="0" w:firstLine="426"/>
        <w:jc w:val="both"/>
        <w:rPr>
          <w:sz w:val="28"/>
          <w:szCs w:val="28"/>
        </w:rPr>
      </w:pPr>
      <w:r w:rsidRPr="00951D1A">
        <w:rPr>
          <w:sz w:val="28"/>
          <w:szCs w:val="28"/>
        </w:rPr>
        <w:lastRenderedPageBreak/>
        <w:t xml:space="preserve"> Исполнители мероприятия:</w:t>
      </w:r>
    </w:p>
    <w:p w:rsidR="00E978F2" w:rsidRPr="00951D1A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1D1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951D1A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Финансирование мероприятия: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средств областного бюджета – 0 тыс. рублей.</w:t>
      </w:r>
    </w:p>
    <w:p w:rsidR="00E978F2" w:rsidRPr="00951D1A" w:rsidRDefault="00E978F2" w:rsidP="00E978F2">
      <w:pPr>
        <w:ind w:firstLine="426"/>
        <w:rPr>
          <w:sz w:val="28"/>
          <w:szCs w:val="28"/>
        </w:rPr>
      </w:pPr>
      <w:r w:rsidRPr="00951D1A">
        <w:rPr>
          <w:sz w:val="28"/>
          <w:szCs w:val="28"/>
        </w:rPr>
        <w:t>- из средств местного бюджета – 0 тыс. рублей.</w:t>
      </w:r>
    </w:p>
    <w:p w:rsidR="00E978F2" w:rsidRPr="00DD495A" w:rsidRDefault="00E978F2" w:rsidP="00E978F2">
      <w:pPr>
        <w:ind w:firstLine="426"/>
        <w:rPr>
          <w:highlight w:val="lightGray"/>
        </w:rPr>
      </w:pPr>
      <w:r w:rsidRPr="00951D1A">
        <w:rPr>
          <w:sz w:val="28"/>
          <w:szCs w:val="28"/>
        </w:rPr>
        <w:t>- из внебюджетных источников – 0 тыс. рублей.</w:t>
      </w:r>
    </w:p>
    <w:p w:rsidR="00E978F2" w:rsidRPr="00951D1A" w:rsidRDefault="00E978F2" w:rsidP="00E978F2">
      <w:pPr>
        <w:pStyle w:val="ac"/>
        <w:spacing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E978F2" w:rsidRPr="00951D1A" w:rsidRDefault="00E978F2" w:rsidP="00E978F2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951D1A">
        <w:rPr>
          <w:b/>
          <w:sz w:val="28"/>
          <w:szCs w:val="28"/>
        </w:rPr>
        <w:t>Основные меры муниципального и правового регулирования по</w:t>
      </w:r>
      <w:r w:rsidRPr="00951D1A">
        <w:rPr>
          <w:b/>
          <w:sz w:val="28"/>
          <w:szCs w:val="28"/>
        </w:rPr>
        <w:t>д</w:t>
      </w:r>
      <w:r w:rsidRPr="00951D1A">
        <w:rPr>
          <w:b/>
          <w:sz w:val="28"/>
          <w:szCs w:val="28"/>
        </w:rPr>
        <w:t>программы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>Развитие мер муниципального и правового регулирования подпрограмм будет обеспечиваться  посредством  проведения следующих мероприятий: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 -  анализ  действующих нормативных правовых актов социального характера </w:t>
      </w:r>
      <w:r w:rsidRPr="00951D1A">
        <w:rPr>
          <w:sz w:val="28"/>
          <w:szCs w:val="28"/>
        </w:rPr>
        <w:t>Калиновского</w:t>
      </w:r>
      <w:r w:rsidRPr="00951D1A">
        <w:rPr>
          <w:color w:val="000000"/>
          <w:sz w:val="28"/>
          <w:szCs w:val="28"/>
        </w:rPr>
        <w:t xml:space="preserve"> сельского поселения;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 - внесение предложений по совершенствованию нормативной правовой базы  Воронежской области и принятие соответствующих нормативных правовых актов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951D1A">
        <w:rPr>
          <w:color w:val="000000"/>
          <w:sz w:val="28"/>
          <w:szCs w:val="28"/>
        </w:rPr>
        <w:t xml:space="preserve"> сельского поселения Грибановского муниципального района в случае изменений федерального законодательства;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 -  развитие системы контроля полноты и качества предоставления мер социальной поддержки гражданам, реализации других  основных мероприятий подпрограмм;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-  обеспечение целевого расходования средств. </w:t>
      </w:r>
    </w:p>
    <w:p w:rsidR="00E978F2" w:rsidRPr="00951D1A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На момент принятия муниципальной программы дополнительных мер правового р</w:t>
      </w:r>
      <w:r w:rsidRPr="00951D1A">
        <w:rPr>
          <w:sz w:val="28"/>
          <w:szCs w:val="28"/>
        </w:rPr>
        <w:t>е</w:t>
      </w:r>
      <w:r w:rsidRPr="00951D1A">
        <w:rPr>
          <w:sz w:val="28"/>
          <w:szCs w:val="28"/>
        </w:rPr>
        <w:t xml:space="preserve">гулирования на территории </w:t>
      </w:r>
      <w:r>
        <w:rPr>
          <w:sz w:val="28"/>
          <w:szCs w:val="28"/>
        </w:rPr>
        <w:t xml:space="preserve"> </w:t>
      </w:r>
      <w:r w:rsidRPr="00951D1A"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 xml:space="preserve">Малогрибановского </w:t>
      </w:r>
      <w:r w:rsidRPr="00951D1A">
        <w:rPr>
          <w:sz w:val="28"/>
          <w:szCs w:val="28"/>
        </w:rPr>
        <w:t>сельского поселения Грибановского муниципального ра</w:t>
      </w:r>
      <w:r w:rsidRPr="00951D1A">
        <w:rPr>
          <w:sz w:val="28"/>
          <w:szCs w:val="28"/>
        </w:rPr>
        <w:t>й</w:t>
      </w:r>
      <w:r w:rsidRPr="00951D1A">
        <w:rPr>
          <w:sz w:val="28"/>
          <w:szCs w:val="28"/>
        </w:rPr>
        <w:t>она для достижения целей программы не требуется.  Вместе  с  тем, для достижения целей муниципальной программы правительс</w:t>
      </w:r>
      <w:r w:rsidRPr="00951D1A">
        <w:rPr>
          <w:sz w:val="28"/>
          <w:szCs w:val="28"/>
        </w:rPr>
        <w:t>т</w:t>
      </w:r>
      <w:r w:rsidRPr="00951D1A">
        <w:rPr>
          <w:sz w:val="28"/>
          <w:szCs w:val="28"/>
        </w:rPr>
        <w:t>вом Воронежской области требуется принятие нормативных документов опр</w:t>
      </w:r>
      <w:r w:rsidRPr="00951D1A">
        <w:rPr>
          <w:sz w:val="28"/>
          <w:szCs w:val="28"/>
        </w:rPr>
        <w:t>е</w:t>
      </w:r>
      <w:r w:rsidRPr="00951D1A">
        <w:rPr>
          <w:sz w:val="28"/>
          <w:szCs w:val="28"/>
        </w:rPr>
        <w:t>деляющих  порядок предоставления субсидий местным бюджетам на софина</w:t>
      </w:r>
      <w:r w:rsidRPr="00951D1A">
        <w:rPr>
          <w:sz w:val="28"/>
          <w:szCs w:val="28"/>
        </w:rPr>
        <w:t>н</w:t>
      </w:r>
      <w:r w:rsidRPr="00951D1A">
        <w:rPr>
          <w:sz w:val="28"/>
          <w:szCs w:val="28"/>
        </w:rPr>
        <w:t>сирование мероприятий муниципальных программ по мероприятиям развития жилищно – коммунального хояйства и инфраструктуры</w:t>
      </w:r>
      <w:r>
        <w:rPr>
          <w:sz w:val="28"/>
          <w:szCs w:val="28"/>
        </w:rPr>
        <w:t>.</w:t>
      </w:r>
    </w:p>
    <w:p w:rsidR="00E978F2" w:rsidRPr="00951D1A" w:rsidRDefault="00E978F2" w:rsidP="00E978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51D1A">
        <w:rPr>
          <w:b/>
          <w:sz w:val="28"/>
          <w:szCs w:val="28"/>
        </w:rPr>
        <w:t>5. Финансовое обеспечение  подпрограммы</w:t>
      </w:r>
    </w:p>
    <w:p w:rsidR="00E978F2" w:rsidRPr="00951D1A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78F2" w:rsidRPr="00951D1A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Финансовое обеспечение реализации подпрограммы осуществляется за счет средств   местного  бюджета. Общий объем средств, необходимых для реализации основных мероприятий   муниципальной  программы, составит 0,0 тыс. рублей, в том числе:</w:t>
      </w:r>
    </w:p>
    <w:p w:rsidR="00E978F2" w:rsidRPr="00951D1A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2014 г. – 0,0 тыс. руб.;</w:t>
      </w:r>
    </w:p>
    <w:p w:rsidR="00E978F2" w:rsidRPr="00951D1A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2015 г. – 0,0 тыс. руб.;</w:t>
      </w:r>
    </w:p>
    <w:p w:rsidR="00E978F2" w:rsidRPr="00951D1A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2016 г. – 0,0тыс. руб.;</w:t>
      </w:r>
    </w:p>
    <w:p w:rsidR="00E978F2" w:rsidRPr="00951D1A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2017 г. – 0,0 тыс. руб.;</w:t>
      </w:r>
    </w:p>
    <w:p w:rsidR="00E978F2" w:rsidRPr="00951D1A" w:rsidRDefault="00E978F2" w:rsidP="00E978F2">
      <w:pPr>
        <w:snapToGrid w:val="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2018 г. – 0,0 тыс. руб.;</w:t>
      </w:r>
    </w:p>
    <w:p w:rsidR="00E978F2" w:rsidRPr="00951D1A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2019 г. – 0,0 тыс. руб.;</w:t>
      </w:r>
    </w:p>
    <w:p w:rsidR="00E978F2" w:rsidRPr="00951D1A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 xml:space="preserve">2020 г. – 0,0 тыс. руб.  </w:t>
      </w:r>
    </w:p>
    <w:p w:rsidR="00E978F2" w:rsidRPr="00951D1A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2021 г. – 0,0 тыс. руб.</w:t>
      </w:r>
    </w:p>
    <w:p w:rsidR="00E978F2" w:rsidRPr="00951D1A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2022 г. – 0,0 тыс. руб.</w:t>
      </w:r>
    </w:p>
    <w:p w:rsidR="00E978F2" w:rsidRPr="00951D1A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2023 г. – 0,0 тыс. руб.</w:t>
      </w:r>
    </w:p>
    <w:p w:rsidR="00E978F2" w:rsidRPr="00951D1A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2024 г. – 0,0 тыс. руб.</w:t>
      </w:r>
    </w:p>
    <w:p w:rsidR="00E978F2" w:rsidRPr="00951D1A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8F2" w:rsidRPr="00951D1A" w:rsidRDefault="00E978F2" w:rsidP="00E978F2">
      <w:pPr>
        <w:autoSpaceDE w:val="0"/>
        <w:autoSpaceDN w:val="0"/>
        <w:adjustRightInd w:val="0"/>
        <w:ind w:left="360"/>
        <w:jc w:val="center"/>
        <w:outlineLvl w:val="3"/>
        <w:rPr>
          <w:b/>
          <w:sz w:val="28"/>
          <w:szCs w:val="28"/>
        </w:rPr>
      </w:pPr>
      <w:r w:rsidRPr="00951D1A">
        <w:rPr>
          <w:b/>
          <w:sz w:val="28"/>
          <w:szCs w:val="28"/>
        </w:rPr>
        <w:lastRenderedPageBreak/>
        <w:t>6. Объемы и источники финансирования подпрограммы муниципальной программы</w:t>
      </w:r>
    </w:p>
    <w:tbl>
      <w:tblPr>
        <w:tblW w:w="10780" w:type="dxa"/>
        <w:tblInd w:w="-452" w:type="dxa"/>
        <w:tblLook w:val="04A0"/>
      </w:tblPr>
      <w:tblGrid>
        <w:gridCol w:w="653"/>
        <w:gridCol w:w="1986"/>
        <w:gridCol w:w="1292"/>
        <w:gridCol w:w="623"/>
        <w:gridCol w:w="640"/>
        <w:gridCol w:w="616"/>
        <w:gridCol w:w="624"/>
        <w:gridCol w:w="616"/>
        <w:gridCol w:w="624"/>
        <w:gridCol w:w="616"/>
        <w:gridCol w:w="624"/>
        <w:gridCol w:w="634"/>
        <w:gridCol w:w="616"/>
        <w:gridCol w:w="616"/>
      </w:tblGrid>
      <w:tr w:rsidR="00E978F2" w:rsidRPr="00951D1A" w:rsidTr="009D2BE7">
        <w:trPr>
          <w:cantSplit/>
          <w:trHeight w:val="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 xml:space="preserve">N  п/п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Единица измер</w:t>
            </w:r>
            <w:r w:rsidRPr="00951D1A">
              <w:t>е</w:t>
            </w:r>
            <w:r w:rsidRPr="00951D1A">
              <w:t>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2014 год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2015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2016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2017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2018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2019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2020</w:t>
            </w:r>
          </w:p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2021</w:t>
            </w:r>
          </w:p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2022</w:t>
            </w:r>
          </w:p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2023</w:t>
            </w:r>
          </w:p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2024</w:t>
            </w:r>
          </w:p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 xml:space="preserve"> год</w:t>
            </w:r>
          </w:p>
          <w:p w:rsidR="00E978F2" w:rsidRPr="00951D1A" w:rsidRDefault="00E978F2" w:rsidP="009D2BE7">
            <w:pPr>
              <w:rPr>
                <w:sz w:val="20"/>
                <w:szCs w:val="20"/>
              </w:rPr>
            </w:pPr>
          </w:p>
        </w:tc>
      </w:tr>
      <w:tr w:rsidR="00E978F2" w:rsidRPr="00951D1A" w:rsidTr="009D2BE7">
        <w:trPr>
          <w:cantSplit/>
          <w:trHeight w:val="5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 xml:space="preserve">1.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Объем фина</w:t>
            </w:r>
            <w:r w:rsidRPr="00951D1A">
              <w:t>н</w:t>
            </w:r>
            <w:r w:rsidRPr="00951D1A">
              <w:t xml:space="preserve">сирования, всего               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тыс. ру</w:t>
            </w:r>
            <w:r w:rsidRPr="00951D1A">
              <w:t>б</w:t>
            </w:r>
            <w:r w:rsidRPr="00951D1A">
              <w:t xml:space="preserve">лей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</w:tr>
      <w:tr w:rsidR="00E978F2" w:rsidRPr="00951D1A" w:rsidTr="009D2BE7">
        <w:trPr>
          <w:cantSplit/>
          <w:trHeight w:val="1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 xml:space="preserve">в том числе:           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</w:pPr>
            <w:r w:rsidRPr="00951D1A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</w:pPr>
            <w:r w:rsidRPr="00951D1A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</w:pPr>
            <w:r w:rsidRPr="00951D1A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</w:pPr>
            <w:r w:rsidRPr="00951D1A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</w:pPr>
            <w:r w:rsidRPr="00951D1A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jc w:val="center"/>
            </w:pPr>
            <w:r w:rsidRPr="00951D1A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/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/>
        </w:tc>
      </w:tr>
      <w:tr w:rsidR="00E978F2" w:rsidRPr="00951D1A" w:rsidTr="009D2BE7">
        <w:trPr>
          <w:cantSplit/>
          <w:trHeight w:val="5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1.1.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тыс. ру</w:t>
            </w:r>
            <w:r w:rsidRPr="00951D1A">
              <w:t>б</w:t>
            </w:r>
            <w:r w:rsidRPr="00951D1A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</w:tr>
      <w:tr w:rsidR="00E978F2" w:rsidRPr="00951D1A" w:rsidTr="009D2BE7">
        <w:trPr>
          <w:cantSplit/>
          <w:trHeight w:val="4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1.2.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тыс.  ру</w:t>
            </w:r>
            <w:r w:rsidRPr="00951D1A">
              <w:t>б</w:t>
            </w:r>
            <w:r w:rsidRPr="00951D1A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</w:tr>
      <w:tr w:rsidR="00E978F2" w:rsidRPr="00951D1A" w:rsidTr="009D2BE7">
        <w:trPr>
          <w:cantSplit/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1.3.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местный бю</w:t>
            </w:r>
            <w:r w:rsidRPr="00951D1A">
              <w:t>д</w:t>
            </w:r>
            <w:r w:rsidRPr="00951D1A">
              <w:t>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тыс. ру</w:t>
            </w:r>
            <w:r w:rsidRPr="00951D1A">
              <w:t>б</w:t>
            </w:r>
            <w:r w:rsidRPr="00951D1A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</w:tr>
      <w:tr w:rsidR="00E978F2" w:rsidRPr="00951D1A" w:rsidTr="009D2BE7">
        <w:trPr>
          <w:cantSplit/>
          <w:trHeight w:val="5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1.4.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r w:rsidRPr="00951D1A">
              <w:t>тыс.  ру</w:t>
            </w:r>
            <w:r w:rsidRPr="00951D1A">
              <w:t>б</w:t>
            </w:r>
            <w:r w:rsidRPr="00951D1A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951D1A" w:rsidRDefault="00E978F2" w:rsidP="009D2BE7">
            <w:pPr>
              <w:rPr>
                <w:sz w:val="20"/>
                <w:szCs w:val="20"/>
              </w:rPr>
            </w:pPr>
            <w:r w:rsidRPr="00951D1A">
              <w:rPr>
                <w:sz w:val="20"/>
                <w:szCs w:val="20"/>
              </w:rPr>
              <w:t>0,0</w:t>
            </w:r>
          </w:p>
        </w:tc>
      </w:tr>
    </w:tbl>
    <w:p w:rsidR="00E978F2" w:rsidRPr="00DD495A" w:rsidRDefault="00E978F2" w:rsidP="00E978F2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E978F2" w:rsidRPr="00951D1A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1D1A">
        <w:rPr>
          <w:b/>
          <w:sz w:val="28"/>
          <w:szCs w:val="28"/>
        </w:rPr>
        <w:t>7. Анализ рисков реализации  подпрограммы и описание мер управления рисками реализации подпрограммы</w:t>
      </w:r>
    </w:p>
    <w:p w:rsidR="00E978F2" w:rsidRPr="00951D1A" w:rsidRDefault="00E978F2" w:rsidP="00E978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8F2" w:rsidRPr="00951D1A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Реализация  муниципальной  программы связана с рисками неэффективного управления  подпрограммой, которое может привести к невыполнению целей и задач, обусловленному:</w:t>
      </w:r>
    </w:p>
    <w:p w:rsidR="00E978F2" w:rsidRPr="00951D1A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Снижение объема финансирования из бюджетов федерального и областного уровня.</w:t>
      </w:r>
    </w:p>
    <w:p w:rsidR="00E978F2" w:rsidRPr="00951D1A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Изменение законодательства.</w:t>
      </w:r>
    </w:p>
    <w:p w:rsidR="00E978F2" w:rsidRPr="00951D1A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Способами ограничения рисков являются регулярная и открытая публикация данных о ходе финансирования подпрограммы, принимаемых нормативных правовых актах и разрабатываемых документах в части отраслевой компетенции, усиление контроля за ходом выполнения мероприятий подпрограммы в целях своевременного выявления технических и организационных проблем, задач и результатов деятельности с выделяемыми бюджетными ассигнованиями в рамках  подпрограммы;</w:t>
      </w:r>
    </w:p>
    <w:p w:rsidR="00E978F2" w:rsidRPr="00951D1A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принятием решений о проведении внеплановых мероприятий, не обеспеченных финансовыми ресурсами.</w:t>
      </w:r>
    </w:p>
    <w:p w:rsidR="00E978F2" w:rsidRPr="00951D1A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 других  бюджетов.</w:t>
      </w:r>
    </w:p>
    <w:p w:rsidR="00E978F2" w:rsidRPr="00951D1A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8F2" w:rsidRPr="00951D1A" w:rsidRDefault="00E978F2" w:rsidP="00E978F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51D1A">
        <w:rPr>
          <w:sz w:val="28"/>
          <w:szCs w:val="28"/>
        </w:rPr>
        <w:t xml:space="preserve">              </w:t>
      </w:r>
      <w:r w:rsidRPr="00951D1A">
        <w:rPr>
          <w:b/>
          <w:sz w:val="28"/>
          <w:szCs w:val="28"/>
        </w:rPr>
        <w:t xml:space="preserve">   8. Оценка эффективности реализации подпрограммы </w:t>
      </w:r>
    </w:p>
    <w:p w:rsidR="00E978F2" w:rsidRPr="00951D1A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8F2" w:rsidRPr="00951D1A" w:rsidRDefault="00E978F2" w:rsidP="00E978F2">
      <w:pPr>
        <w:ind w:firstLine="567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Реализация подпрограммы будет способствовать основной цели соц</w:t>
      </w:r>
      <w:r w:rsidRPr="00951D1A">
        <w:rPr>
          <w:sz w:val="28"/>
          <w:szCs w:val="28"/>
        </w:rPr>
        <w:t>и</w:t>
      </w:r>
      <w:r w:rsidRPr="00951D1A">
        <w:rPr>
          <w:sz w:val="28"/>
          <w:szCs w:val="28"/>
        </w:rPr>
        <w:t xml:space="preserve">ально-экономического развития </w:t>
      </w:r>
      <w:r>
        <w:rPr>
          <w:bCs/>
          <w:iCs/>
          <w:sz w:val="28"/>
          <w:szCs w:val="28"/>
        </w:rPr>
        <w:t xml:space="preserve"> </w:t>
      </w:r>
      <w:r w:rsidRPr="00951D1A"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 xml:space="preserve">Малогрибановского </w:t>
      </w:r>
      <w:r w:rsidRPr="00951D1A">
        <w:rPr>
          <w:sz w:val="28"/>
          <w:szCs w:val="28"/>
        </w:rPr>
        <w:t>сельского поселения Грибановского муниципального района Вор</w:t>
      </w:r>
      <w:r w:rsidRPr="00951D1A">
        <w:rPr>
          <w:sz w:val="28"/>
          <w:szCs w:val="28"/>
        </w:rPr>
        <w:t>о</w:t>
      </w:r>
      <w:r w:rsidRPr="00951D1A">
        <w:rPr>
          <w:sz w:val="28"/>
          <w:szCs w:val="28"/>
        </w:rPr>
        <w:t xml:space="preserve">нежской области – </w:t>
      </w:r>
      <w:r w:rsidRPr="00951D1A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6C5E07">
        <w:rPr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951D1A">
        <w:rPr>
          <w:color w:val="000000"/>
          <w:spacing w:val="3"/>
          <w:sz w:val="28"/>
          <w:szCs w:val="28"/>
        </w:rPr>
        <w:t>сельского поселения</w:t>
      </w:r>
      <w:r w:rsidRPr="00951D1A">
        <w:rPr>
          <w:sz w:val="28"/>
          <w:szCs w:val="28"/>
        </w:rPr>
        <w:t>.</w:t>
      </w:r>
    </w:p>
    <w:p w:rsidR="00E978F2" w:rsidRPr="00951D1A" w:rsidRDefault="00E978F2" w:rsidP="00E978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1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E978F2" w:rsidRPr="00951D1A" w:rsidRDefault="00E978F2" w:rsidP="00E978F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1A">
        <w:rPr>
          <w:rFonts w:ascii="Times New Roman" w:hAnsi="Times New Roman" w:cs="Times New Roman"/>
          <w:sz w:val="28"/>
          <w:szCs w:val="28"/>
        </w:rPr>
        <w:lastRenderedPageBreak/>
        <w:t>Основным индикатором подпрограммы является «Снижение потерь коммунальных ресурсов в производственном процессе»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8F2" w:rsidRPr="00C7662B" w:rsidRDefault="00E978F2" w:rsidP="00E978F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E978F2" w:rsidRPr="00C7662B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78F2" w:rsidRPr="005A4DEA" w:rsidRDefault="00E978F2" w:rsidP="00E978F2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5A4DEA">
        <w:rPr>
          <w:b/>
          <w:sz w:val="28"/>
          <w:szCs w:val="28"/>
        </w:rPr>
        <w:t>ПОДПРОГРАММА  №2</w:t>
      </w:r>
    </w:p>
    <w:p w:rsidR="00E978F2" w:rsidRPr="005A4DEA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4DEA">
        <w:rPr>
          <w:sz w:val="28"/>
          <w:szCs w:val="28"/>
        </w:rPr>
        <w:t xml:space="preserve">   «Водоотведение» муниципальной программы «Комплексное развитие систем коммунальной инфраструктуры 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5A4DEA">
        <w:rPr>
          <w:sz w:val="28"/>
          <w:szCs w:val="28"/>
        </w:rPr>
        <w:t xml:space="preserve">  сельского поселения Грибановского муниципального района Воронежской области на 2014-2024 годы»</w:t>
      </w:r>
    </w:p>
    <w:p w:rsidR="00E978F2" w:rsidRPr="005A4DEA" w:rsidRDefault="00E978F2" w:rsidP="00E978F2">
      <w:pPr>
        <w:pStyle w:val="ac"/>
        <w:spacing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5A4DEA">
        <w:rPr>
          <w:rFonts w:ascii="Times New Roman" w:hAnsi="Times New Roman"/>
          <w:i w:val="0"/>
          <w:iCs w:val="0"/>
          <w:sz w:val="28"/>
          <w:szCs w:val="28"/>
        </w:rPr>
        <w:t>Паспорт подпрограммы</w:t>
      </w:r>
    </w:p>
    <w:p w:rsidR="00E978F2" w:rsidRDefault="00E978F2" w:rsidP="00E978F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4DEA">
        <w:rPr>
          <w:sz w:val="28"/>
          <w:szCs w:val="28"/>
        </w:rPr>
        <w:t xml:space="preserve">«Водоотведение» муниципальной программы «Комплексное развитие систем коммунальной инфраструктуры 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5A4DEA">
        <w:rPr>
          <w:sz w:val="28"/>
          <w:szCs w:val="28"/>
        </w:rPr>
        <w:t xml:space="preserve">  сельского поселения Грибановского муниципального района Воронежской области на 2014-2024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300"/>
      </w:tblGrid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Наименование 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«Водоотведение» муниципальной программы «Комплексное развитие систем коммунальной инфраструктуры 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87587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Малогрибановского</w:t>
            </w: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 сельского поселения Грибановского муниципального района Воронежской области на 2014-2024 годы»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87587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Малогрибановского</w:t>
            </w:r>
            <w:r w:rsidRPr="0087587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сельского поселения Грибановского муниципального района Воронежской области 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Администрация </w:t>
            </w:r>
            <w:r w:rsidRPr="0087587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Малогрибановского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Основные разработчики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87587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Малогрибановского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E978F2" w:rsidRPr="00DD495A" w:rsidTr="009D2BE7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Цели  подпрограммы                                          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A4DEA" w:rsidRDefault="00E978F2" w:rsidP="009D2BE7">
            <w:pPr>
              <w:ind w:left="-8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5A4DEA">
              <w:rPr>
                <w:color w:val="000000"/>
                <w:spacing w:val="3"/>
                <w:sz w:val="28"/>
                <w:szCs w:val="28"/>
              </w:rPr>
              <w:t xml:space="preserve">Создание условий для комфортного проживания граждан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875879">
              <w:rPr>
                <w:sz w:val="28"/>
                <w:szCs w:val="28"/>
              </w:rPr>
              <w:t>Малогрибановского</w:t>
            </w:r>
            <w:r w:rsidRPr="005A4DEA">
              <w:rPr>
                <w:color w:val="000000"/>
                <w:spacing w:val="3"/>
                <w:sz w:val="28"/>
                <w:szCs w:val="28"/>
              </w:rPr>
              <w:t xml:space="preserve"> сельского поселения</w:t>
            </w:r>
          </w:p>
        </w:tc>
      </w:tr>
      <w:tr w:rsidR="00E978F2" w:rsidRPr="00DD495A" w:rsidTr="009D2BE7">
        <w:trPr>
          <w:trHeight w:val="116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A4DEA" w:rsidRDefault="00E978F2" w:rsidP="009D2BE7">
            <w:pPr>
              <w:snapToGrid w:val="0"/>
              <w:jc w:val="both"/>
              <w:rPr>
                <w:sz w:val="28"/>
                <w:szCs w:val="28"/>
              </w:rPr>
            </w:pPr>
            <w:r w:rsidRPr="005A4DEA">
              <w:rPr>
                <w:sz w:val="28"/>
                <w:szCs w:val="28"/>
              </w:rPr>
              <w:t>Основные мер</w:t>
            </w:r>
            <w:r w:rsidRPr="005A4DEA">
              <w:rPr>
                <w:sz w:val="28"/>
                <w:szCs w:val="28"/>
              </w:rPr>
              <w:t>о</w:t>
            </w:r>
            <w:r w:rsidRPr="005A4DEA">
              <w:rPr>
                <w:sz w:val="28"/>
                <w:szCs w:val="28"/>
              </w:rPr>
              <w:t>приятия,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входящие в состав подпр</w:t>
            </w: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о</w:t>
            </w: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граммы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A4DEA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5A4DEA">
              <w:rPr>
                <w:sz w:val="28"/>
                <w:szCs w:val="28"/>
              </w:rPr>
              <w:t xml:space="preserve">2.1. Реконструкция канализационных сетей </w:t>
            </w:r>
          </w:p>
          <w:p w:rsidR="00E978F2" w:rsidRPr="005A4DEA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5A4DEA">
              <w:rPr>
                <w:sz w:val="28"/>
                <w:szCs w:val="28"/>
              </w:rPr>
              <w:t>2.2. Реконструкция очистных сооружений</w:t>
            </w:r>
          </w:p>
          <w:p w:rsidR="00E978F2" w:rsidRPr="005A4DEA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5A4DEA">
              <w:rPr>
                <w:sz w:val="28"/>
                <w:szCs w:val="28"/>
              </w:rPr>
              <w:t xml:space="preserve">2.3. Строительство канализационных очистных сооружений с. </w:t>
            </w:r>
            <w:r>
              <w:rPr>
                <w:sz w:val="28"/>
                <w:szCs w:val="28"/>
              </w:rPr>
              <w:t>Малая Грибановка</w:t>
            </w:r>
          </w:p>
          <w:p w:rsidR="00E978F2" w:rsidRPr="005A4DEA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5A4DEA">
              <w:rPr>
                <w:sz w:val="28"/>
                <w:szCs w:val="28"/>
              </w:rPr>
              <w:t xml:space="preserve">2.4. Проектирование канализационных очистных сооружений в с. </w:t>
            </w:r>
            <w:r>
              <w:rPr>
                <w:sz w:val="28"/>
                <w:szCs w:val="28"/>
              </w:rPr>
              <w:t xml:space="preserve"> Малая Грибановка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Задачи подпрограммы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425425" w:rsidRDefault="00E978F2" w:rsidP="009D2BE7">
            <w:pPr>
              <w:shd w:val="clear" w:color="auto" w:fill="FFFFFF"/>
              <w:ind w:left="37"/>
              <w:jc w:val="both"/>
              <w:rPr>
                <w:color w:val="000000"/>
                <w:sz w:val="28"/>
                <w:szCs w:val="28"/>
              </w:rPr>
            </w:pPr>
            <w:r w:rsidRPr="00425425">
              <w:rPr>
                <w:color w:val="000000"/>
                <w:spacing w:val="-2"/>
                <w:sz w:val="28"/>
                <w:szCs w:val="28"/>
              </w:rPr>
              <w:t>1. Инженерно-техническая оптимизация систем коммунальной инфраструктуры</w:t>
            </w:r>
            <w:r w:rsidRPr="00425425">
              <w:rPr>
                <w:color w:val="000000"/>
                <w:sz w:val="28"/>
                <w:szCs w:val="28"/>
              </w:rPr>
              <w:t>.</w:t>
            </w:r>
          </w:p>
          <w:p w:rsidR="00E978F2" w:rsidRPr="00425425" w:rsidRDefault="00E978F2" w:rsidP="009D2BE7">
            <w:pPr>
              <w:jc w:val="both"/>
              <w:rPr>
                <w:color w:val="000000"/>
                <w:sz w:val="28"/>
                <w:szCs w:val="28"/>
              </w:rPr>
            </w:pPr>
            <w:r w:rsidRPr="00425425">
              <w:rPr>
                <w:color w:val="000000"/>
                <w:spacing w:val="-2"/>
                <w:sz w:val="28"/>
                <w:szCs w:val="28"/>
              </w:rPr>
              <w:t>2.</w:t>
            </w:r>
            <w:r w:rsidRPr="00425425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E978F2" w:rsidRPr="00425425" w:rsidRDefault="00E978F2" w:rsidP="009D2BE7">
            <w:pPr>
              <w:jc w:val="both"/>
              <w:rPr>
                <w:color w:val="000000"/>
                <w:sz w:val="28"/>
                <w:szCs w:val="28"/>
              </w:rPr>
            </w:pPr>
            <w:r w:rsidRPr="00425425">
              <w:rPr>
                <w:color w:val="000000"/>
                <w:sz w:val="28"/>
                <w:szCs w:val="28"/>
              </w:rPr>
              <w:t>3. Повышение качества предоставляемых ЖКУ.</w:t>
            </w:r>
          </w:p>
          <w:p w:rsidR="00E978F2" w:rsidRPr="00425425" w:rsidRDefault="00E978F2" w:rsidP="009D2BE7">
            <w:pPr>
              <w:jc w:val="both"/>
              <w:rPr>
                <w:color w:val="000000"/>
                <w:sz w:val="28"/>
                <w:szCs w:val="28"/>
              </w:rPr>
            </w:pPr>
            <w:r w:rsidRPr="00425425">
              <w:rPr>
                <w:color w:val="000000"/>
                <w:sz w:val="28"/>
                <w:szCs w:val="28"/>
              </w:rPr>
              <w:t>4.Улучшение экологической обстановки в сельском поселении.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highlight w:val="cyan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425425" w:rsidRDefault="00E978F2" w:rsidP="009D2BE7">
            <w:pPr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425425">
              <w:rPr>
                <w:sz w:val="28"/>
                <w:szCs w:val="28"/>
              </w:rPr>
              <w:t xml:space="preserve">Обеспечение возможности подключения строящихся объектов к системам коммунальной </w:t>
            </w:r>
            <w:r w:rsidRPr="00425425">
              <w:rPr>
                <w:sz w:val="28"/>
                <w:szCs w:val="28"/>
              </w:rPr>
              <w:lastRenderedPageBreak/>
              <w:t>инфраструктуры при гарантированном объеме заявленных мощностей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lastRenderedPageBreak/>
              <w:t>Этапы и сроки 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2014 – 2024 годы 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Объемы  и источники финансирования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О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eastAsia="ru-RU"/>
              </w:rPr>
              <w:t>бъем финансирования из средств местного бюджета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–  0,0 тыс. рублей,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в том числе: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      2014 год –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2015 год –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2016 год  -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2017 год –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2018 год - 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2019 год  -   0,0  тыс. рублей;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2020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2021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2022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2023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2024 год  -   0,0  тыс. рублей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425425" w:rsidRDefault="00E978F2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425425">
              <w:rPr>
                <w:spacing w:val="3"/>
                <w:sz w:val="28"/>
                <w:szCs w:val="28"/>
              </w:rPr>
              <w:t>1. Повышение надежности работы системы коммунальной инфраструктуры поселения;</w:t>
            </w:r>
            <w:r w:rsidRPr="00425425">
              <w:rPr>
                <w:sz w:val="28"/>
                <w:szCs w:val="28"/>
              </w:rPr>
              <w:t xml:space="preserve"> </w:t>
            </w:r>
          </w:p>
          <w:p w:rsidR="00E978F2" w:rsidRPr="00425425" w:rsidRDefault="00E978F2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425425">
              <w:rPr>
                <w:color w:val="000000"/>
                <w:sz w:val="28"/>
                <w:szCs w:val="28"/>
              </w:rPr>
              <w:t>2. Повышение качества коммунальных услуг;</w:t>
            </w:r>
            <w:r w:rsidRPr="00425425">
              <w:rPr>
                <w:sz w:val="28"/>
                <w:szCs w:val="28"/>
              </w:rPr>
              <w:t xml:space="preserve"> </w:t>
            </w:r>
          </w:p>
          <w:p w:rsidR="00E978F2" w:rsidRPr="00425425" w:rsidRDefault="00E978F2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25425">
              <w:rPr>
                <w:sz w:val="28"/>
                <w:szCs w:val="28"/>
              </w:rPr>
              <w:t>3. Обеспечение возможности подключения строящихся объектов к системам коммунальной инфраструктуры при гарантированном объеме заявленных мощностей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978F2" w:rsidRPr="00DD495A" w:rsidRDefault="00E978F2" w:rsidP="00E978F2">
      <w:pPr>
        <w:autoSpaceDE w:val="0"/>
        <w:autoSpaceDN w:val="0"/>
        <w:adjustRightInd w:val="0"/>
        <w:jc w:val="center"/>
        <w:rPr>
          <w:b/>
          <w:highlight w:val="lightGray"/>
        </w:rPr>
      </w:pPr>
    </w:p>
    <w:p w:rsidR="00E978F2" w:rsidRPr="00425425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5425">
        <w:rPr>
          <w:b/>
          <w:sz w:val="28"/>
          <w:szCs w:val="28"/>
        </w:rPr>
        <w:t>1. Характеристика  сферы реализации подпрограммы</w:t>
      </w:r>
    </w:p>
    <w:p w:rsidR="00E978F2" w:rsidRPr="00425425" w:rsidRDefault="00E978F2" w:rsidP="00E978F2">
      <w:pPr>
        <w:ind w:firstLine="601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Подпрограмма направлена на формирование и развитие обеспечивающих механи</w:t>
      </w:r>
      <w:r w:rsidRPr="00425425">
        <w:rPr>
          <w:sz w:val="28"/>
          <w:szCs w:val="28"/>
        </w:rPr>
        <w:t>з</w:t>
      </w:r>
      <w:r w:rsidRPr="00425425">
        <w:rPr>
          <w:sz w:val="28"/>
          <w:szCs w:val="28"/>
        </w:rPr>
        <w:t>мов реализации муниципальной программы. В рамках подпрограммы будут созданы условия, существенно повышающие эффективность выполн</w:t>
      </w:r>
      <w:r w:rsidRPr="00425425">
        <w:rPr>
          <w:sz w:val="28"/>
          <w:szCs w:val="28"/>
        </w:rPr>
        <w:t>е</w:t>
      </w:r>
      <w:r w:rsidRPr="00425425">
        <w:rPr>
          <w:sz w:val="28"/>
          <w:szCs w:val="28"/>
        </w:rPr>
        <w:t>ния как отдельных проектов и мероприятий, так и муниципальной програ</w:t>
      </w:r>
      <w:r w:rsidRPr="00425425">
        <w:rPr>
          <w:sz w:val="28"/>
          <w:szCs w:val="28"/>
        </w:rPr>
        <w:t>м</w:t>
      </w:r>
      <w:r w:rsidRPr="00425425">
        <w:rPr>
          <w:sz w:val="28"/>
          <w:szCs w:val="28"/>
        </w:rPr>
        <w:t>мы в целом.</w:t>
      </w:r>
    </w:p>
    <w:p w:rsidR="00E978F2" w:rsidRPr="00425425" w:rsidRDefault="00E978F2" w:rsidP="00E978F2">
      <w:pPr>
        <w:ind w:firstLine="567"/>
        <w:jc w:val="both"/>
        <w:rPr>
          <w:sz w:val="28"/>
          <w:szCs w:val="28"/>
        </w:rPr>
      </w:pPr>
      <w:r w:rsidRPr="00425425">
        <w:rPr>
          <w:sz w:val="28"/>
          <w:szCs w:val="28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 администрация </w:t>
      </w:r>
      <w:r>
        <w:rPr>
          <w:bCs/>
          <w:iCs/>
          <w:sz w:val="28"/>
          <w:szCs w:val="28"/>
        </w:rPr>
        <w:t xml:space="preserve"> </w:t>
      </w:r>
      <w:r w:rsidRPr="00875879">
        <w:rPr>
          <w:bCs/>
          <w:iCs/>
          <w:sz w:val="28"/>
          <w:szCs w:val="28"/>
        </w:rPr>
        <w:t>Малогрибановского</w:t>
      </w:r>
      <w:r w:rsidRPr="00425425">
        <w:rPr>
          <w:sz w:val="28"/>
          <w:szCs w:val="28"/>
        </w:rPr>
        <w:t xml:space="preserve"> сельского поселения.</w:t>
      </w:r>
    </w:p>
    <w:p w:rsidR="00E978F2" w:rsidRPr="00425425" w:rsidRDefault="00E978F2" w:rsidP="00E978F2">
      <w:pPr>
        <w:ind w:firstLine="567"/>
        <w:jc w:val="both"/>
        <w:rPr>
          <w:sz w:val="28"/>
          <w:szCs w:val="28"/>
        </w:rPr>
      </w:pPr>
      <w:r w:rsidRPr="00425425">
        <w:rPr>
          <w:sz w:val="28"/>
          <w:szCs w:val="28"/>
        </w:rPr>
        <w:t xml:space="preserve"> Администрация </w:t>
      </w:r>
      <w:r w:rsidRPr="00875879">
        <w:rPr>
          <w:sz w:val="28"/>
          <w:szCs w:val="28"/>
        </w:rPr>
        <w:t>Малогрибановского</w:t>
      </w:r>
      <w:r>
        <w:rPr>
          <w:bCs/>
          <w:iCs/>
          <w:sz w:val="28"/>
          <w:szCs w:val="28"/>
        </w:rPr>
        <w:t xml:space="preserve"> </w:t>
      </w:r>
      <w:r w:rsidRPr="00425425">
        <w:rPr>
          <w:sz w:val="28"/>
          <w:szCs w:val="28"/>
        </w:rPr>
        <w:t xml:space="preserve"> сельского поселения в рамках настоящей подпрограммы обеспечивает:</w:t>
      </w:r>
    </w:p>
    <w:p w:rsidR="00E978F2" w:rsidRPr="00425425" w:rsidRDefault="00E978F2" w:rsidP="00E978F2">
      <w:pPr>
        <w:ind w:firstLine="567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сбор и систематизацию статистической и аналитической информации о реализации мероприятий подпрограммы;</w:t>
      </w:r>
    </w:p>
    <w:p w:rsidR="00E978F2" w:rsidRPr="00425425" w:rsidRDefault="00E978F2" w:rsidP="00E978F2">
      <w:pPr>
        <w:ind w:firstLine="567"/>
        <w:jc w:val="both"/>
        <w:rPr>
          <w:sz w:val="28"/>
          <w:szCs w:val="28"/>
        </w:rPr>
      </w:pPr>
      <w:r w:rsidRPr="00425425">
        <w:rPr>
          <w:sz w:val="28"/>
          <w:szCs w:val="28"/>
        </w:rPr>
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E978F2" w:rsidRPr="00425425" w:rsidRDefault="00E978F2" w:rsidP="00E978F2">
      <w:pPr>
        <w:ind w:firstLine="567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мониторинг отдельных мероприятий, подпрограмм и муниципальной программы в целом;</w:t>
      </w:r>
    </w:p>
    <w:p w:rsidR="00E978F2" w:rsidRPr="00425425" w:rsidRDefault="00E978F2" w:rsidP="00E978F2">
      <w:pPr>
        <w:ind w:firstLine="567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подготовку отчета о ходе реализации и об оценке эффективности муниципальной программы.</w:t>
      </w:r>
    </w:p>
    <w:p w:rsidR="00E978F2" w:rsidRPr="00DD495A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E978F2" w:rsidRPr="00425425" w:rsidRDefault="00E978F2" w:rsidP="00E978F2">
      <w:pPr>
        <w:autoSpaceDE w:val="0"/>
        <w:autoSpaceDN w:val="0"/>
        <w:adjustRightInd w:val="0"/>
        <w:ind w:firstLine="480"/>
        <w:jc w:val="center"/>
        <w:outlineLvl w:val="1"/>
        <w:rPr>
          <w:b/>
          <w:sz w:val="28"/>
          <w:szCs w:val="28"/>
        </w:rPr>
      </w:pPr>
      <w:r w:rsidRPr="00425425">
        <w:rPr>
          <w:b/>
          <w:sz w:val="28"/>
          <w:szCs w:val="28"/>
        </w:rPr>
        <w:lastRenderedPageBreak/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E978F2" w:rsidRPr="00E40911" w:rsidRDefault="00E978F2" w:rsidP="00E978F2">
      <w:pPr>
        <w:autoSpaceDE w:val="0"/>
        <w:autoSpaceDN w:val="0"/>
        <w:adjustRightInd w:val="0"/>
        <w:ind w:firstLine="480"/>
        <w:jc w:val="both"/>
        <w:outlineLvl w:val="1"/>
        <w:rPr>
          <w:sz w:val="28"/>
          <w:szCs w:val="28"/>
        </w:rPr>
      </w:pPr>
    </w:p>
    <w:p w:rsidR="00E978F2" w:rsidRPr="00E40911" w:rsidRDefault="00E978F2" w:rsidP="00E978F2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E40911">
        <w:rPr>
          <w:b/>
          <w:sz w:val="28"/>
          <w:szCs w:val="28"/>
        </w:rPr>
        <w:t xml:space="preserve">2.1. Цель подпрограммы. </w:t>
      </w:r>
    </w:p>
    <w:p w:rsidR="00E978F2" w:rsidRPr="00E40911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Основной  целью подпрограммы является:</w:t>
      </w:r>
    </w:p>
    <w:p w:rsidR="00E978F2" w:rsidRPr="00E40911" w:rsidRDefault="00E978F2" w:rsidP="00E978F2">
      <w:pPr>
        <w:shd w:val="clear" w:color="auto" w:fill="FFFFFF"/>
        <w:tabs>
          <w:tab w:val="left" w:pos="514"/>
        </w:tabs>
        <w:ind w:firstLine="480"/>
        <w:jc w:val="both"/>
        <w:rPr>
          <w:sz w:val="28"/>
          <w:szCs w:val="28"/>
        </w:rPr>
      </w:pPr>
      <w:r w:rsidRPr="00E40911">
        <w:rPr>
          <w:spacing w:val="3"/>
          <w:sz w:val="28"/>
          <w:szCs w:val="28"/>
        </w:rPr>
        <w:t xml:space="preserve">1. </w:t>
      </w:r>
      <w:r w:rsidRPr="00E40911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>
        <w:rPr>
          <w:sz w:val="28"/>
          <w:szCs w:val="28"/>
        </w:rPr>
        <w:t xml:space="preserve"> </w:t>
      </w:r>
      <w:r w:rsidRPr="00875879">
        <w:rPr>
          <w:sz w:val="28"/>
          <w:szCs w:val="28"/>
        </w:rPr>
        <w:t>Малогрибановского</w:t>
      </w:r>
      <w:r w:rsidRPr="00E40911">
        <w:rPr>
          <w:color w:val="000000"/>
          <w:spacing w:val="3"/>
          <w:sz w:val="28"/>
          <w:szCs w:val="28"/>
        </w:rPr>
        <w:t xml:space="preserve"> сельского поселения.</w:t>
      </w:r>
      <w:r w:rsidRPr="00E40911">
        <w:rPr>
          <w:sz w:val="28"/>
          <w:szCs w:val="28"/>
        </w:rPr>
        <w:t xml:space="preserve"> </w:t>
      </w:r>
    </w:p>
    <w:p w:rsidR="00E978F2" w:rsidRPr="00E40911" w:rsidRDefault="00E978F2" w:rsidP="00E978F2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E40911">
        <w:rPr>
          <w:b/>
          <w:sz w:val="28"/>
          <w:szCs w:val="28"/>
        </w:rPr>
        <w:t>2.2. Задачи подпр</w:t>
      </w:r>
      <w:r w:rsidRPr="00E40911">
        <w:rPr>
          <w:b/>
          <w:sz w:val="28"/>
          <w:szCs w:val="28"/>
        </w:rPr>
        <w:t>о</w:t>
      </w:r>
      <w:r w:rsidRPr="00E40911">
        <w:rPr>
          <w:b/>
          <w:sz w:val="28"/>
          <w:szCs w:val="28"/>
        </w:rPr>
        <w:t>граммы.</w:t>
      </w:r>
    </w:p>
    <w:p w:rsidR="00E978F2" w:rsidRPr="00E40911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К задачам подпрограммы относится:</w:t>
      </w:r>
    </w:p>
    <w:p w:rsidR="00E978F2" w:rsidRPr="00E40911" w:rsidRDefault="00E978F2" w:rsidP="00E978F2">
      <w:pPr>
        <w:shd w:val="clear" w:color="auto" w:fill="FFFFFF"/>
        <w:ind w:left="37" w:firstLine="480"/>
        <w:jc w:val="both"/>
        <w:rPr>
          <w:color w:val="000000"/>
          <w:sz w:val="28"/>
          <w:szCs w:val="28"/>
        </w:rPr>
      </w:pPr>
      <w:r w:rsidRPr="00E40911">
        <w:rPr>
          <w:color w:val="000000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E40911">
        <w:rPr>
          <w:color w:val="000000"/>
          <w:sz w:val="28"/>
          <w:szCs w:val="28"/>
        </w:rPr>
        <w:t>.</w:t>
      </w:r>
    </w:p>
    <w:p w:rsidR="00E978F2" w:rsidRPr="00E40911" w:rsidRDefault="00E978F2" w:rsidP="00E978F2">
      <w:pPr>
        <w:ind w:firstLine="480"/>
        <w:jc w:val="both"/>
        <w:rPr>
          <w:color w:val="000000"/>
          <w:sz w:val="28"/>
          <w:szCs w:val="28"/>
        </w:rPr>
      </w:pPr>
      <w:r w:rsidRPr="00E40911">
        <w:rPr>
          <w:color w:val="000000"/>
          <w:spacing w:val="-2"/>
          <w:sz w:val="28"/>
          <w:szCs w:val="28"/>
        </w:rPr>
        <w:t>2.</w:t>
      </w:r>
      <w:r w:rsidRPr="00E40911">
        <w:rPr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E978F2" w:rsidRPr="00E40911" w:rsidRDefault="00E978F2" w:rsidP="00E978F2">
      <w:pPr>
        <w:ind w:firstLine="480"/>
        <w:jc w:val="both"/>
        <w:rPr>
          <w:color w:val="000000"/>
          <w:sz w:val="28"/>
          <w:szCs w:val="28"/>
        </w:rPr>
      </w:pPr>
      <w:r w:rsidRPr="00E40911">
        <w:rPr>
          <w:color w:val="000000"/>
          <w:sz w:val="28"/>
          <w:szCs w:val="28"/>
        </w:rPr>
        <w:t>3. Повышение качества предоставляемых ЖКУ.</w:t>
      </w:r>
    </w:p>
    <w:p w:rsidR="00E978F2" w:rsidRPr="00E40911" w:rsidRDefault="00E978F2" w:rsidP="00E978F2">
      <w:pPr>
        <w:ind w:firstLine="480"/>
        <w:jc w:val="both"/>
        <w:rPr>
          <w:color w:val="000000"/>
          <w:sz w:val="28"/>
          <w:szCs w:val="28"/>
        </w:rPr>
      </w:pPr>
      <w:r w:rsidRPr="00E40911">
        <w:rPr>
          <w:color w:val="000000"/>
          <w:sz w:val="28"/>
          <w:szCs w:val="28"/>
        </w:rPr>
        <w:t>4.Улучшение экологической обстановки в сельском поселении.</w:t>
      </w:r>
    </w:p>
    <w:p w:rsidR="00E978F2" w:rsidRPr="00E40911" w:rsidRDefault="00E978F2" w:rsidP="00E978F2">
      <w:pPr>
        <w:ind w:firstLine="480"/>
        <w:jc w:val="both"/>
        <w:rPr>
          <w:b/>
          <w:bCs/>
          <w:color w:val="000000"/>
          <w:sz w:val="28"/>
          <w:szCs w:val="28"/>
        </w:rPr>
      </w:pPr>
      <w:r w:rsidRPr="00E40911">
        <w:rPr>
          <w:b/>
          <w:bCs/>
          <w:color w:val="000000"/>
          <w:sz w:val="28"/>
          <w:szCs w:val="28"/>
        </w:rPr>
        <w:t>2.3. Показатели (индикаторы) достижения целей р</w:t>
      </w:r>
      <w:r w:rsidRPr="00E40911">
        <w:rPr>
          <w:b/>
          <w:bCs/>
          <w:color w:val="000000"/>
          <w:sz w:val="28"/>
          <w:szCs w:val="28"/>
        </w:rPr>
        <w:t>е</w:t>
      </w:r>
      <w:r w:rsidRPr="00E40911">
        <w:rPr>
          <w:b/>
          <w:bCs/>
          <w:color w:val="000000"/>
          <w:sz w:val="28"/>
          <w:szCs w:val="28"/>
        </w:rPr>
        <w:t>шения задач.</w:t>
      </w:r>
    </w:p>
    <w:p w:rsidR="00E978F2" w:rsidRPr="00E40911" w:rsidRDefault="00E978F2" w:rsidP="00E978F2">
      <w:pPr>
        <w:ind w:firstLine="48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1.  Обеспечение возможности подключения строящихся объектов к системам коммунальной инфраструктуры при гарантированном объеме заявленных мощностей.</w:t>
      </w:r>
    </w:p>
    <w:p w:rsidR="00E978F2" w:rsidRPr="00E40911" w:rsidRDefault="00E978F2" w:rsidP="00E978F2">
      <w:pPr>
        <w:ind w:firstLine="480"/>
        <w:jc w:val="both"/>
        <w:rPr>
          <w:b/>
          <w:sz w:val="28"/>
          <w:szCs w:val="28"/>
        </w:rPr>
      </w:pPr>
      <w:r w:rsidRPr="00E40911">
        <w:rPr>
          <w:b/>
          <w:sz w:val="28"/>
          <w:szCs w:val="28"/>
        </w:rPr>
        <w:t xml:space="preserve"> 2.4. Сроки и этапы реализации подпрограммы.</w:t>
      </w:r>
    </w:p>
    <w:p w:rsidR="00E978F2" w:rsidRPr="00E40911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Общий срок реализации подпрограммы рассчитан на период с 2014 по 2024 год (в один этап).</w:t>
      </w:r>
    </w:p>
    <w:p w:rsidR="00E978F2" w:rsidRPr="00E40911" w:rsidRDefault="00E978F2" w:rsidP="00E978F2">
      <w:pPr>
        <w:autoSpaceDE w:val="0"/>
        <w:autoSpaceDN w:val="0"/>
        <w:adjustRightInd w:val="0"/>
        <w:ind w:left="360" w:firstLine="480"/>
        <w:jc w:val="center"/>
        <w:rPr>
          <w:b/>
          <w:sz w:val="28"/>
          <w:szCs w:val="28"/>
        </w:rPr>
      </w:pPr>
    </w:p>
    <w:p w:rsidR="00E978F2" w:rsidRDefault="00E978F2" w:rsidP="00E978F2">
      <w:pPr>
        <w:autoSpaceDE w:val="0"/>
        <w:autoSpaceDN w:val="0"/>
        <w:adjustRightInd w:val="0"/>
        <w:ind w:left="360" w:firstLine="480"/>
        <w:jc w:val="center"/>
        <w:rPr>
          <w:b/>
          <w:sz w:val="28"/>
          <w:szCs w:val="28"/>
        </w:rPr>
      </w:pPr>
      <w:r w:rsidRPr="00E40911">
        <w:rPr>
          <w:b/>
          <w:sz w:val="28"/>
          <w:szCs w:val="28"/>
        </w:rPr>
        <w:t>3.Характерист</w:t>
      </w:r>
      <w:r w:rsidRPr="00E40911">
        <w:rPr>
          <w:b/>
          <w:sz w:val="28"/>
          <w:szCs w:val="28"/>
        </w:rPr>
        <w:t>и</w:t>
      </w:r>
      <w:r w:rsidRPr="00E40911">
        <w:rPr>
          <w:b/>
          <w:sz w:val="28"/>
          <w:szCs w:val="28"/>
        </w:rPr>
        <w:t>ка основных мероприятий подпрограммы.</w:t>
      </w:r>
    </w:p>
    <w:p w:rsidR="00E978F2" w:rsidRPr="00E40911" w:rsidRDefault="00E978F2" w:rsidP="00E978F2">
      <w:pPr>
        <w:autoSpaceDE w:val="0"/>
        <w:autoSpaceDN w:val="0"/>
        <w:adjustRightInd w:val="0"/>
        <w:ind w:left="360" w:firstLine="480"/>
        <w:jc w:val="center"/>
        <w:rPr>
          <w:b/>
          <w:sz w:val="28"/>
          <w:szCs w:val="28"/>
        </w:rPr>
      </w:pPr>
    </w:p>
    <w:p w:rsidR="00E978F2" w:rsidRPr="00E40911" w:rsidRDefault="00E978F2" w:rsidP="00E978F2">
      <w:pPr>
        <w:pStyle w:val="a3"/>
        <w:ind w:left="0"/>
        <w:jc w:val="both"/>
        <w:rPr>
          <w:sz w:val="28"/>
          <w:szCs w:val="28"/>
        </w:rPr>
      </w:pPr>
      <w:r w:rsidRPr="00E40911">
        <w:rPr>
          <w:sz w:val="28"/>
          <w:szCs w:val="28"/>
          <w:u w:val="single"/>
        </w:rPr>
        <w:t>Мероприятие 1</w:t>
      </w:r>
      <w:r w:rsidRPr="00E40911">
        <w:rPr>
          <w:sz w:val="28"/>
          <w:szCs w:val="28"/>
        </w:rPr>
        <w:t xml:space="preserve"> Реконструкция канализационных сетей.</w:t>
      </w:r>
    </w:p>
    <w:p w:rsidR="00E978F2" w:rsidRPr="00E40911" w:rsidRDefault="00E978F2" w:rsidP="00E978F2">
      <w:pPr>
        <w:ind w:firstLine="426"/>
        <w:rPr>
          <w:color w:val="000000"/>
          <w:spacing w:val="-2"/>
          <w:sz w:val="28"/>
          <w:szCs w:val="28"/>
        </w:rPr>
      </w:pPr>
      <w:r w:rsidRPr="00E40911">
        <w:rPr>
          <w:sz w:val="28"/>
          <w:szCs w:val="28"/>
        </w:rPr>
        <w:t xml:space="preserve">Цель мероприятия - </w:t>
      </w:r>
      <w:r w:rsidRPr="00E40911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875879">
        <w:rPr>
          <w:color w:val="000000"/>
          <w:spacing w:val="3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E40911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E40911">
        <w:rPr>
          <w:color w:val="000000"/>
          <w:spacing w:val="-2"/>
          <w:sz w:val="28"/>
          <w:szCs w:val="28"/>
        </w:rPr>
        <w:t>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 xml:space="preserve">Исполнители мероприятия: 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875879">
        <w:rPr>
          <w:sz w:val="28"/>
          <w:szCs w:val="28"/>
        </w:rPr>
        <w:t>Малогрибановского</w:t>
      </w:r>
      <w:r w:rsidRPr="00E40911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Финансирование мероприятия: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средств областного бюджета – 0 тыс. рублей.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средств местного бюджета – 0 тыс. рублей.</w:t>
      </w:r>
    </w:p>
    <w:p w:rsidR="00E978F2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внебюджетных источников – 0 тыс. рублей.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</w:p>
    <w:p w:rsidR="00E978F2" w:rsidRPr="00E40911" w:rsidRDefault="00E978F2" w:rsidP="00E978F2">
      <w:pPr>
        <w:pStyle w:val="a3"/>
        <w:ind w:left="0"/>
        <w:jc w:val="both"/>
        <w:rPr>
          <w:sz w:val="28"/>
          <w:szCs w:val="28"/>
        </w:rPr>
      </w:pPr>
      <w:r w:rsidRPr="00E40911">
        <w:rPr>
          <w:sz w:val="28"/>
          <w:szCs w:val="28"/>
          <w:u w:val="single"/>
        </w:rPr>
        <w:t>Мероприятие 2.</w:t>
      </w:r>
      <w:r w:rsidRPr="00E40911">
        <w:rPr>
          <w:sz w:val="28"/>
          <w:szCs w:val="28"/>
        </w:rPr>
        <w:t xml:space="preserve"> Реконструкция очистных сооружений. </w:t>
      </w:r>
    </w:p>
    <w:p w:rsidR="00E978F2" w:rsidRPr="00E40911" w:rsidRDefault="00E978F2" w:rsidP="00E978F2">
      <w:pPr>
        <w:ind w:firstLine="426"/>
        <w:rPr>
          <w:color w:val="000000"/>
          <w:spacing w:val="-2"/>
          <w:sz w:val="28"/>
          <w:szCs w:val="28"/>
        </w:rPr>
      </w:pPr>
      <w:r w:rsidRPr="00E40911">
        <w:rPr>
          <w:sz w:val="28"/>
          <w:szCs w:val="28"/>
        </w:rPr>
        <w:t xml:space="preserve">Цель мероприятия - </w:t>
      </w:r>
      <w:r w:rsidRPr="00E40911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875879">
        <w:rPr>
          <w:color w:val="000000"/>
          <w:spacing w:val="3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E40911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E40911">
        <w:rPr>
          <w:color w:val="000000"/>
          <w:spacing w:val="-2"/>
          <w:sz w:val="28"/>
          <w:szCs w:val="28"/>
        </w:rPr>
        <w:t>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 xml:space="preserve">Исполнители мероприятия: 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 xml:space="preserve">Администрация </w:t>
      </w:r>
      <w:r w:rsidRPr="00875879">
        <w:rPr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E40911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Финансирование мероприятия: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средств областного бюджета – 0 тыс. рублей.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средств местного бюджета – 0 тыс. рублей.</w:t>
      </w:r>
    </w:p>
    <w:p w:rsidR="00E978F2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внебюджетных источников – 0 тыс. рублей.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</w:p>
    <w:p w:rsidR="00E978F2" w:rsidRPr="00E40911" w:rsidRDefault="00E978F2" w:rsidP="00E978F2">
      <w:pPr>
        <w:autoSpaceDE w:val="0"/>
        <w:autoSpaceDN w:val="0"/>
        <w:adjustRightInd w:val="0"/>
        <w:ind w:left="73" w:hanging="73"/>
        <w:jc w:val="both"/>
        <w:rPr>
          <w:sz w:val="28"/>
          <w:szCs w:val="28"/>
        </w:rPr>
      </w:pPr>
      <w:r w:rsidRPr="00E40911">
        <w:rPr>
          <w:sz w:val="28"/>
          <w:szCs w:val="28"/>
          <w:u w:val="single"/>
        </w:rPr>
        <w:lastRenderedPageBreak/>
        <w:t>Мероприятие 3.</w:t>
      </w:r>
      <w:r w:rsidRPr="00E40911">
        <w:rPr>
          <w:sz w:val="28"/>
          <w:szCs w:val="28"/>
        </w:rPr>
        <w:t xml:space="preserve"> Строительство канализационных очистных сооружений с. </w:t>
      </w:r>
      <w:r>
        <w:rPr>
          <w:sz w:val="28"/>
          <w:szCs w:val="28"/>
        </w:rPr>
        <w:t xml:space="preserve"> Малая Грибановка</w:t>
      </w:r>
      <w:r w:rsidRPr="00E40911">
        <w:rPr>
          <w:sz w:val="28"/>
          <w:szCs w:val="28"/>
        </w:rPr>
        <w:t>.</w:t>
      </w:r>
    </w:p>
    <w:p w:rsidR="00E978F2" w:rsidRPr="00E40911" w:rsidRDefault="00E978F2" w:rsidP="00E978F2">
      <w:pPr>
        <w:ind w:firstLine="426"/>
        <w:rPr>
          <w:color w:val="000000"/>
          <w:spacing w:val="-2"/>
          <w:sz w:val="28"/>
          <w:szCs w:val="28"/>
        </w:rPr>
      </w:pPr>
      <w:r w:rsidRPr="00E40911">
        <w:rPr>
          <w:sz w:val="28"/>
          <w:szCs w:val="28"/>
        </w:rPr>
        <w:t xml:space="preserve">Цель мероприятия - </w:t>
      </w:r>
      <w:r w:rsidRPr="00E40911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875879">
        <w:rPr>
          <w:color w:val="000000"/>
          <w:spacing w:val="3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E40911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E40911">
        <w:rPr>
          <w:color w:val="000000"/>
          <w:spacing w:val="-2"/>
          <w:sz w:val="28"/>
          <w:szCs w:val="28"/>
        </w:rPr>
        <w:t>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 xml:space="preserve">Исполнители мероприятия: 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Администрация</w:t>
      </w:r>
      <w:r w:rsidRPr="00875879">
        <w:rPr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</w:t>
      </w:r>
      <w:r w:rsidRPr="00E40911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Финансирование мероприятия: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средств областного бюджета – 0 тыс. рублей.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средств местного бюджета – 0 тыс. рублей.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внебюджетных источников – 0 тыс. рублей.</w:t>
      </w:r>
    </w:p>
    <w:p w:rsidR="00E978F2" w:rsidRPr="00E40911" w:rsidRDefault="00E978F2" w:rsidP="00E978F2">
      <w:pPr>
        <w:autoSpaceDE w:val="0"/>
        <w:autoSpaceDN w:val="0"/>
        <w:adjustRightInd w:val="0"/>
        <w:ind w:left="73" w:hanging="73"/>
        <w:jc w:val="both"/>
        <w:rPr>
          <w:sz w:val="28"/>
          <w:szCs w:val="28"/>
        </w:rPr>
      </w:pPr>
      <w:r w:rsidRPr="00E40911">
        <w:rPr>
          <w:sz w:val="28"/>
          <w:szCs w:val="28"/>
          <w:u w:val="single"/>
        </w:rPr>
        <w:t>Мероприятие 4.</w:t>
      </w:r>
      <w:r w:rsidRPr="00E40911">
        <w:rPr>
          <w:sz w:val="28"/>
          <w:szCs w:val="28"/>
        </w:rPr>
        <w:t xml:space="preserve"> Проектирование канализационных очистных сооружений в с. </w:t>
      </w:r>
      <w:r>
        <w:rPr>
          <w:sz w:val="28"/>
          <w:szCs w:val="28"/>
        </w:rPr>
        <w:t xml:space="preserve"> Малая Грибановка</w:t>
      </w:r>
      <w:r w:rsidRPr="00E40911">
        <w:rPr>
          <w:sz w:val="28"/>
          <w:szCs w:val="28"/>
        </w:rPr>
        <w:t>.</w:t>
      </w:r>
    </w:p>
    <w:p w:rsidR="00E978F2" w:rsidRPr="00E40911" w:rsidRDefault="00E978F2" w:rsidP="00E978F2">
      <w:pPr>
        <w:ind w:firstLine="426"/>
        <w:rPr>
          <w:color w:val="000000"/>
          <w:spacing w:val="-2"/>
          <w:sz w:val="28"/>
          <w:szCs w:val="28"/>
        </w:rPr>
      </w:pPr>
      <w:r w:rsidRPr="00E40911">
        <w:rPr>
          <w:sz w:val="28"/>
          <w:szCs w:val="28"/>
        </w:rPr>
        <w:t xml:space="preserve">Цель мероприятия - </w:t>
      </w:r>
      <w:r w:rsidRPr="00E40911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875879">
        <w:rPr>
          <w:color w:val="000000"/>
          <w:spacing w:val="3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E40911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E40911">
        <w:rPr>
          <w:color w:val="000000"/>
          <w:spacing w:val="-2"/>
          <w:sz w:val="28"/>
          <w:szCs w:val="28"/>
        </w:rPr>
        <w:t>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 xml:space="preserve">Исполнители мероприятия: 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 xml:space="preserve">Администрация </w:t>
      </w:r>
      <w:r w:rsidRPr="00875879">
        <w:rPr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E40911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Финансирование мероприятия: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средств областного бюджета – 0 тыс. рублей.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средств местного бюджета – 0 тыс. рублей.</w:t>
      </w:r>
    </w:p>
    <w:p w:rsidR="00E978F2" w:rsidRPr="00E40911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внебюджетных источников – 0 тыс. рублей.</w:t>
      </w:r>
    </w:p>
    <w:p w:rsidR="00E978F2" w:rsidRPr="00DD495A" w:rsidRDefault="00E978F2" w:rsidP="00E978F2">
      <w:pPr>
        <w:pStyle w:val="ac"/>
        <w:spacing w:line="240" w:lineRule="auto"/>
        <w:jc w:val="both"/>
        <w:rPr>
          <w:rFonts w:ascii="Times New Roman" w:hAnsi="Times New Roman"/>
          <w:b w:val="0"/>
          <w:i w:val="0"/>
          <w:sz w:val="24"/>
          <w:szCs w:val="24"/>
          <w:highlight w:val="lightGray"/>
        </w:rPr>
      </w:pPr>
    </w:p>
    <w:p w:rsidR="00E978F2" w:rsidRPr="00951D1A" w:rsidRDefault="00E978F2" w:rsidP="00E978F2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51D1A">
        <w:rPr>
          <w:b/>
          <w:sz w:val="28"/>
          <w:szCs w:val="28"/>
        </w:rPr>
        <w:t>Основные меры муниципального и правового регулирования по</w:t>
      </w:r>
      <w:r w:rsidRPr="00951D1A">
        <w:rPr>
          <w:b/>
          <w:sz w:val="28"/>
          <w:szCs w:val="28"/>
        </w:rPr>
        <w:t>д</w:t>
      </w:r>
      <w:r w:rsidRPr="00951D1A">
        <w:rPr>
          <w:b/>
          <w:sz w:val="28"/>
          <w:szCs w:val="28"/>
        </w:rPr>
        <w:t>программы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>Развитие мер муниципального и правового регулирования подпрограмм будет обеспечиваться  посредством  проведения следующих мероприятий: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 -  анализ  действующих нормативных правовых актов социального характера </w:t>
      </w:r>
      <w:r w:rsidRPr="00875879">
        <w:rPr>
          <w:color w:val="000000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951D1A">
        <w:rPr>
          <w:color w:val="000000"/>
          <w:sz w:val="28"/>
          <w:szCs w:val="28"/>
        </w:rPr>
        <w:t xml:space="preserve"> сельского поселения;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 - внесение предложений по совершенствованию нормативной правовой базы  Воронежской области и принятие соответствующих нормативных правовых актов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 xml:space="preserve">Малогрибановского </w:t>
      </w:r>
      <w:r w:rsidRPr="00951D1A">
        <w:rPr>
          <w:color w:val="000000"/>
          <w:sz w:val="28"/>
          <w:szCs w:val="28"/>
        </w:rPr>
        <w:t>сельского поселения Грибановского муниципального района в случае изменений федерального законодательства;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 -  развитие системы контроля полноты и качества предоставления мер социальной поддержки гражданам, реализации других  основных мероприятий подпрограмм;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-  обеспечение целевого расходования средств. </w:t>
      </w:r>
    </w:p>
    <w:p w:rsidR="00E978F2" w:rsidRPr="00E40911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На момент принятия муниципальной программы дополнительных мер правового р</w:t>
      </w:r>
      <w:r w:rsidRPr="00951D1A">
        <w:rPr>
          <w:sz w:val="28"/>
          <w:szCs w:val="28"/>
        </w:rPr>
        <w:t>е</w:t>
      </w:r>
      <w:r w:rsidRPr="00951D1A">
        <w:rPr>
          <w:sz w:val="28"/>
          <w:szCs w:val="28"/>
        </w:rPr>
        <w:t xml:space="preserve">гулирования на территории </w:t>
      </w:r>
      <w:r w:rsidRPr="00875879">
        <w:rPr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951D1A">
        <w:rPr>
          <w:sz w:val="28"/>
          <w:szCs w:val="28"/>
        </w:rPr>
        <w:t xml:space="preserve"> сельского поселения Грибановского муниципального ра</w:t>
      </w:r>
      <w:r w:rsidRPr="00951D1A">
        <w:rPr>
          <w:sz w:val="28"/>
          <w:szCs w:val="28"/>
        </w:rPr>
        <w:t>й</w:t>
      </w:r>
      <w:r w:rsidRPr="00951D1A">
        <w:rPr>
          <w:sz w:val="28"/>
          <w:szCs w:val="28"/>
        </w:rPr>
        <w:t>она для достижения целей программы не требуется.  Вместе  с  тем, для достижения целей муниципальной программы правительс</w:t>
      </w:r>
      <w:r w:rsidRPr="00951D1A">
        <w:rPr>
          <w:sz w:val="28"/>
          <w:szCs w:val="28"/>
        </w:rPr>
        <w:t>т</w:t>
      </w:r>
      <w:r w:rsidRPr="00951D1A">
        <w:rPr>
          <w:sz w:val="28"/>
          <w:szCs w:val="28"/>
        </w:rPr>
        <w:t>вом Воронежской области требуется принятие нормативных документов опр</w:t>
      </w:r>
      <w:r w:rsidRPr="00951D1A">
        <w:rPr>
          <w:sz w:val="28"/>
          <w:szCs w:val="28"/>
        </w:rPr>
        <w:t>е</w:t>
      </w:r>
      <w:r w:rsidRPr="00951D1A">
        <w:rPr>
          <w:sz w:val="28"/>
          <w:szCs w:val="28"/>
        </w:rPr>
        <w:t>деляющих  порядок предоставления субсидий местным бюджетам на софина</w:t>
      </w:r>
      <w:r w:rsidRPr="00951D1A">
        <w:rPr>
          <w:sz w:val="28"/>
          <w:szCs w:val="28"/>
        </w:rPr>
        <w:t>н</w:t>
      </w:r>
      <w:r w:rsidRPr="00951D1A">
        <w:rPr>
          <w:sz w:val="28"/>
          <w:szCs w:val="28"/>
        </w:rPr>
        <w:t>сирование мероприятий муниципальных программ по мероприятиям развития жилищно – коммуналь</w:t>
      </w:r>
      <w:r>
        <w:rPr>
          <w:sz w:val="28"/>
          <w:szCs w:val="28"/>
        </w:rPr>
        <w:t>ного хояйства и инфраструктуры.</w:t>
      </w:r>
    </w:p>
    <w:p w:rsidR="00E978F2" w:rsidRPr="00E40911" w:rsidRDefault="00E978F2" w:rsidP="00E978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0911">
        <w:rPr>
          <w:b/>
          <w:sz w:val="28"/>
          <w:szCs w:val="28"/>
        </w:rPr>
        <w:t>5. Финансовое обеспечение  подпрограммы</w:t>
      </w:r>
    </w:p>
    <w:p w:rsidR="00E978F2" w:rsidRPr="00E40911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lastRenderedPageBreak/>
        <w:t>Финансовое обеспечение реализации   подпрограммы осуществляется за счет средств   местного  бюджета. Общий объем средств, необходимых для реализации основных мероприятий   муниципальной  программы, составит 0,0 тыс. рублей, в том числе: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2014 г. – 0,0 тыс. руб.;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2015 г. – 0,0 тыс. руб.;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2016 г. – 0,0тыс. руб.;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2017 г. – 0,0 тыс. руб.;</w:t>
      </w:r>
    </w:p>
    <w:p w:rsidR="00E978F2" w:rsidRPr="00E40911" w:rsidRDefault="00E978F2" w:rsidP="00E978F2">
      <w:pPr>
        <w:snapToGri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2018 г. – 0,0 тыс. руб.;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2019 г. – 0,0 тыс. руб.;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 xml:space="preserve">2020 г. – 0,0 тыс. руб.  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2021 г. – 0,0 тыс. руб.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2022 г. – 0,0 тыс. руб.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2023 г. – 0,0 тыс. руб.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2024 г. – 0,0 тыс. руб.</w:t>
      </w:r>
    </w:p>
    <w:p w:rsidR="00E978F2" w:rsidRPr="00DD495A" w:rsidRDefault="00E978F2" w:rsidP="00E978F2">
      <w:pPr>
        <w:autoSpaceDE w:val="0"/>
        <w:autoSpaceDN w:val="0"/>
        <w:adjustRightInd w:val="0"/>
        <w:jc w:val="both"/>
        <w:rPr>
          <w:highlight w:val="lightGray"/>
        </w:rPr>
      </w:pPr>
    </w:p>
    <w:p w:rsidR="00E978F2" w:rsidRPr="00DD495A" w:rsidRDefault="00E978F2" w:rsidP="00E978F2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E978F2" w:rsidRPr="00E40911" w:rsidRDefault="00E978F2" w:rsidP="00E978F2">
      <w:pPr>
        <w:autoSpaceDE w:val="0"/>
        <w:autoSpaceDN w:val="0"/>
        <w:adjustRightInd w:val="0"/>
        <w:ind w:left="360"/>
        <w:jc w:val="center"/>
        <w:outlineLvl w:val="3"/>
        <w:rPr>
          <w:b/>
          <w:sz w:val="28"/>
          <w:szCs w:val="28"/>
        </w:rPr>
      </w:pPr>
      <w:r w:rsidRPr="00E40911">
        <w:rPr>
          <w:b/>
          <w:sz w:val="28"/>
          <w:szCs w:val="28"/>
        </w:rPr>
        <w:t>6. Объемы и источники финансирования подпрограммы муниципальной программы</w:t>
      </w:r>
    </w:p>
    <w:tbl>
      <w:tblPr>
        <w:tblW w:w="10780" w:type="dxa"/>
        <w:tblInd w:w="-452" w:type="dxa"/>
        <w:tblLook w:val="04A0"/>
      </w:tblPr>
      <w:tblGrid>
        <w:gridCol w:w="653"/>
        <w:gridCol w:w="1986"/>
        <w:gridCol w:w="1292"/>
        <w:gridCol w:w="623"/>
        <w:gridCol w:w="640"/>
        <w:gridCol w:w="616"/>
        <w:gridCol w:w="624"/>
        <w:gridCol w:w="616"/>
        <w:gridCol w:w="624"/>
        <w:gridCol w:w="616"/>
        <w:gridCol w:w="624"/>
        <w:gridCol w:w="634"/>
        <w:gridCol w:w="616"/>
        <w:gridCol w:w="616"/>
      </w:tblGrid>
      <w:tr w:rsidR="00E978F2" w:rsidRPr="00E40911" w:rsidTr="009D2BE7">
        <w:trPr>
          <w:cantSplit/>
          <w:trHeight w:val="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N  п/п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Единица измер</w:t>
            </w:r>
            <w:r w:rsidRPr="00E40911">
              <w:t>е</w:t>
            </w:r>
            <w:r w:rsidRPr="00E40911">
              <w:t>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2014 год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2015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2016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2017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2018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2019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2020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2021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2022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2023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2024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 xml:space="preserve"> год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</w:p>
        </w:tc>
      </w:tr>
      <w:tr w:rsidR="00E978F2" w:rsidRPr="00E40911" w:rsidTr="009D2BE7">
        <w:trPr>
          <w:cantSplit/>
          <w:trHeight w:val="5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1.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Объем фина</w:t>
            </w:r>
            <w:r w:rsidRPr="00E40911">
              <w:t>н</w:t>
            </w:r>
            <w:r w:rsidRPr="00E40911">
              <w:t xml:space="preserve">сирования, всего               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тыс. ру</w:t>
            </w:r>
            <w:r w:rsidRPr="00E40911">
              <w:t>б</w:t>
            </w:r>
            <w:r w:rsidRPr="00E40911">
              <w:t xml:space="preserve">лей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</w:tr>
      <w:tr w:rsidR="00E978F2" w:rsidRPr="00E40911" w:rsidTr="009D2BE7">
        <w:trPr>
          <w:cantSplit/>
          <w:trHeight w:val="1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в том числе:           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/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/>
        </w:tc>
      </w:tr>
      <w:tr w:rsidR="00E978F2" w:rsidRPr="00E40911" w:rsidTr="009D2BE7">
        <w:trPr>
          <w:cantSplit/>
          <w:trHeight w:val="5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1.1.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тыс. ру</w:t>
            </w:r>
            <w:r w:rsidRPr="00E40911">
              <w:t>б</w:t>
            </w:r>
            <w:r w:rsidRPr="00E40911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</w:tr>
      <w:tr w:rsidR="00E978F2" w:rsidRPr="00E40911" w:rsidTr="009D2BE7">
        <w:trPr>
          <w:cantSplit/>
          <w:trHeight w:val="4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1.2.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тыс.  ру</w:t>
            </w:r>
            <w:r w:rsidRPr="00E40911">
              <w:t>б</w:t>
            </w:r>
            <w:r w:rsidRPr="00E40911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</w:tr>
      <w:tr w:rsidR="00E978F2" w:rsidRPr="00E40911" w:rsidTr="009D2BE7">
        <w:trPr>
          <w:cantSplit/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1.3.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местный бю</w:t>
            </w:r>
            <w:r w:rsidRPr="00E40911">
              <w:t>д</w:t>
            </w:r>
            <w:r w:rsidRPr="00E40911">
              <w:t>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тыс. ру</w:t>
            </w:r>
            <w:r w:rsidRPr="00E40911">
              <w:t>б</w:t>
            </w:r>
            <w:r w:rsidRPr="00E40911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</w:tr>
      <w:tr w:rsidR="00E978F2" w:rsidRPr="00E40911" w:rsidTr="009D2BE7">
        <w:trPr>
          <w:cantSplit/>
          <w:trHeight w:val="5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1.4.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тыс.  ру</w:t>
            </w:r>
            <w:r w:rsidRPr="00E40911">
              <w:t>б</w:t>
            </w:r>
            <w:r w:rsidRPr="00E40911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</w:tr>
    </w:tbl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</w:pPr>
    </w:p>
    <w:p w:rsidR="00E978F2" w:rsidRPr="00E40911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911">
        <w:rPr>
          <w:b/>
          <w:sz w:val="28"/>
          <w:szCs w:val="28"/>
        </w:rPr>
        <w:t>7. Анализ рисков реализации   подпрограммы и описание мер управления рисками реализации подпрограммы</w:t>
      </w:r>
    </w:p>
    <w:p w:rsidR="00E978F2" w:rsidRPr="00E40911" w:rsidRDefault="00E978F2" w:rsidP="00E978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Реализация  муниципальной  программы связана с рисками неэффективного управления  подпрограммой, которое может привести к невыполнению целей и задач, обусловленному:</w:t>
      </w: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Снижение объема финансирования из бюджетов федерального и областного уровня.</w:t>
      </w: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Изменение законодательства.</w:t>
      </w: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Способами ограничения рисков являются регулярная и открытая публикация данных о ходе финансирования   подпрограммы, принимаемых нормативных правовых актах и разрабатываемых документах в части отраслевой компетенции, усиление контроля за ходом выполнения мероприятий подпрограммы в целях своевременного выявления технических и организационных проблем, задач и результатов деятельности с выделяемыми бюджетными ассигнованиями в рамках  подпрограммы;</w:t>
      </w: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lastRenderedPageBreak/>
        <w:t>принятием решений о проведении внеплановых мероприятий, не обеспеченных финансовыми ресурсами.</w:t>
      </w: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 других  бюджетов.</w:t>
      </w:r>
    </w:p>
    <w:p w:rsidR="00E978F2" w:rsidRPr="00DD495A" w:rsidRDefault="00E978F2" w:rsidP="00E978F2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0911">
        <w:rPr>
          <w:sz w:val="28"/>
          <w:szCs w:val="28"/>
        </w:rPr>
        <w:t xml:space="preserve">              </w:t>
      </w:r>
      <w:r w:rsidRPr="00E40911">
        <w:rPr>
          <w:b/>
          <w:sz w:val="28"/>
          <w:szCs w:val="28"/>
        </w:rPr>
        <w:t xml:space="preserve">   8. Оценка эффективности реализации подпрограммы </w:t>
      </w: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8F2" w:rsidRPr="00E40911" w:rsidRDefault="00E978F2" w:rsidP="00E978F2">
      <w:pPr>
        <w:ind w:firstLine="567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Реализация подпрограммы будет способствовать основной цели соц</w:t>
      </w:r>
      <w:r w:rsidRPr="00E40911">
        <w:rPr>
          <w:sz w:val="28"/>
          <w:szCs w:val="28"/>
        </w:rPr>
        <w:t>и</w:t>
      </w:r>
      <w:r w:rsidRPr="00E40911">
        <w:rPr>
          <w:sz w:val="28"/>
          <w:szCs w:val="28"/>
        </w:rPr>
        <w:t xml:space="preserve">ально-экономического развития </w:t>
      </w:r>
      <w:r w:rsidRPr="00875879">
        <w:rPr>
          <w:sz w:val="28"/>
          <w:szCs w:val="28"/>
        </w:rPr>
        <w:t>Малогрибановского</w:t>
      </w:r>
      <w:r>
        <w:rPr>
          <w:bCs/>
          <w:iCs/>
          <w:sz w:val="28"/>
          <w:szCs w:val="28"/>
        </w:rPr>
        <w:t xml:space="preserve"> </w:t>
      </w:r>
      <w:r w:rsidRPr="00E40911">
        <w:rPr>
          <w:sz w:val="28"/>
          <w:szCs w:val="28"/>
        </w:rPr>
        <w:t xml:space="preserve"> сельского поселения Грибановского муниципального района Вор</w:t>
      </w:r>
      <w:r w:rsidRPr="00E40911">
        <w:rPr>
          <w:sz w:val="28"/>
          <w:szCs w:val="28"/>
        </w:rPr>
        <w:t>о</w:t>
      </w:r>
      <w:r w:rsidRPr="00E40911">
        <w:rPr>
          <w:sz w:val="28"/>
          <w:szCs w:val="28"/>
        </w:rPr>
        <w:t xml:space="preserve">нежской области – </w:t>
      </w:r>
      <w:r w:rsidRPr="00E40911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E40911">
        <w:rPr>
          <w:sz w:val="28"/>
          <w:szCs w:val="28"/>
        </w:rPr>
        <w:t>Калиновского</w:t>
      </w:r>
      <w:r w:rsidRPr="00E40911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E40911">
        <w:rPr>
          <w:sz w:val="28"/>
          <w:szCs w:val="28"/>
        </w:rPr>
        <w:t>.</w:t>
      </w:r>
    </w:p>
    <w:p w:rsidR="00E978F2" w:rsidRPr="00E40911" w:rsidRDefault="00E978F2" w:rsidP="00E978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11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E978F2" w:rsidRPr="00E40911" w:rsidRDefault="00E978F2" w:rsidP="00E978F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40911">
        <w:rPr>
          <w:sz w:val="28"/>
          <w:szCs w:val="28"/>
        </w:rPr>
        <w:t>Основным индикатором подпрограммы является «Обеспечение возможности подключения строящихся объектов к системам коммунальной инфраструктуры при гарантированном объеме заявленных мощностей»</w:t>
      </w:r>
      <w:r>
        <w:rPr>
          <w:sz w:val="28"/>
          <w:szCs w:val="28"/>
        </w:rPr>
        <w:t>.</w:t>
      </w:r>
    </w:p>
    <w:p w:rsidR="00E978F2" w:rsidRPr="00C7662B" w:rsidRDefault="00E978F2" w:rsidP="00E978F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E978F2" w:rsidRPr="00C7662B" w:rsidRDefault="00E978F2" w:rsidP="00E978F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F2" w:rsidRDefault="00E978F2" w:rsidP="00E978F2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E40911">
        <w:rPr>
          <w:b/>
          <w:sz w:val="28"/>
          <w:szCs w:val="28"/>
        </w:rPr>
        <w:t>ПОДПРОГРАММА  №3</w:t>
      </w:r>
    </w:p>
    <w:p w:rsidR="00E978F2" w:rsidRPr="00E01D10" w:rsidRDefault="00E978F2" w:rsidP="00E978F2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01D10">
        <w:rPr>
          <w:sz w:val="28"/>
          <w:szCs w:val="28"/>
        </w:rPr>
        <w:t>«Теплоснабжение» муниципальной программы «Комплексное развитие систем коммунальной инфраструктуры</w:t>
      </w:r>
      <w:r w:rsidRPr="005A4D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75879">
        <w:rPr>
          <w:sz w:val="28"/>
          <w:szCs w:val="28"/>
        </w:rPr>
        <w:t>Малогрибановского</w:t>
      </w:r>
      <w:r w:rsidRPr="005A4DEA">
        <w:rPr>
          <w:sz w:val="28"/>
          <w:szCs w:val="28"/>
        </w:rPr>
        <w:t xml:space="preserve">  сельского поселения Грибановского муниципального района Воронежской области на 2014-2024 годы»</w:t>
      </w:r>
    </w:p>
    <w:p w:rsidR="00E978F2" w:rsidRPr="005A4DEA" w:rsidRDefault="00E978F2" w:rsidP="00E978F2">
      <w:pPr>
        <w:pStyle w:val="ac"/>
        <w:spacing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5A4DEA">
        <w:rPr>
          <w:rFonts w:ascii="Times New Roman" w:hAnsi="Times New Roman"/>
          <w:i w:val="0"/>
          <w:iCs w:val="0"/>
          <w:sz w:val="28"/>
          <w:szCs w:val="28"/>
        </w:rPr>
        <w:t>Паспорт подпрограммы</w:t>
      </w:r>
    </w:p>
    <w:p w:rsidR="00E978F2" w:rsidRDefault="00E978F2" w:rsidP="00E978F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01D10">
        <w:rPr>
          <w:sz w:val="28"/>
          <w:szCs w:val="28"/>
        </w:rPr>
        <w:t xml:space="preserve">«Теплоснабжение» муниципальной </w:t>
      </w:r>
      <w:r w:rsidRPr="005A4DEA">
        <w:rPr>
          <w:sz w:val="28"/>
          <w:szCs w:val="28"/>
        </w:rPr>
        <w:t xml:space="preserve">программы «Комплексное развитие систем коммунальной инфраструктуры  </w:t>
      </w:r>
      <w:r w:rsidRPr="00875879">
        <w:rPr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5A4DEA">
        <w:rPr>
          <w:sz w:val="28"/>
          <w:szCs w:val="28"/>
        </w:rPr>
        <w:t xml:space="preserve">  сельского поселения Грибановского муниципального района Воронежской области на 2014-2024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300"/>
      </w:tblGrid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Наименование 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«Теплоснобжение» муниципальной программы «Комплексное развитие систем коммунальной инфраструктуры  </w:t>
            </w:r>
            <w:r w:rsidRPr="0087587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Малогрибановского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 сельского поселения Грибановского муниципального района Воронежской области на 2014-2024 годы»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Администрация</w:t>
            </w:r>
            <w:r w:rsidRPr="00875879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87587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Малогрибановского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87587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Малогрибановского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Основные разработчики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Администрация </w:t>
            </w:r>
            <w:r w:rsidRPr="0087587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Малогрибановского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E978F2" w:rsidRPr="00DD495A" w:rsidTr="009D2BE7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Цель  подпрограммы                                          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E01D10" w:rsidRDefault="00E978F2" w:rsidP="009D2BE7">
            <w:pPr>
              <w:ind w:left="-8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E01D10">
              <w:rPr>
                <w:color w:val="000000"/>
                <w:spacing w:val="3"/>
                <w:sz w:val="28"/>
                <w:szCs w:val="28"/>
              </w:rPr>
              <w:t xml:space="preserve">Создание условий для комфортного проживания граждан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E01D10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875879">
              <w:rPr>
                <w:color w:val="000000"/>
                <w:spacing w:val="3"/>
                <w:sz w:val="28"/>
                <w:szCs w:val="28"/>
              </w:rPr>
              <w:t xml:space="preserve">Малогрибановского </w:t>
            </w:r>
            <w:r w:rsidRPr="00E01D10">
              <w:rPr>
                <w:color w:val="000000"/>
                <w:spacing w:val="3"/>
                <w:sz w:val="28"/>
                <w:szCs w:val="28"/>
              </w:rPr>
              <w:t>сельского поселения</w:t>
            </w:r>
          </w:p>
        </w:tc>
      </w:tr>
      <w:tr w:rsidR="00E978F2" w:rsidRPr="00DD495A" w:rsidTr="009D2BE7">
        <w:trPr>
          <w:trHeight w:val="116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D32370" w:rsidRDefault="00E978F2" w:rsidP="009D2BE7">
            <w:pPr>
              <w:snapToGrid w:val="0"/>
              <w:jc w:val="both"/>
              <w:rPr>
                <w:sz w:val="28"/>
                <w:szCs w:val="28"/>
              </w:rPr>
            </w:pPr>
            <w:r w:rsidRPr="00D32370">
              <w:rPr>
                <w:sz w:val="28"/>
                <w:szCs w:val="28"/>
              </w:rPr>
              <w:t>Основное мер</w:t>
            </w:r>
            <w:r w:rsidRPr="00D32370">
              <w:rPr>
                <w:sz w:val="28"/>
                <w:szCs w:val="28"/>
              </w:rPr>
              <w:t>о</w:t>
            </w:r>
            <w:r w:rsidRPr="00D32370">
              <w:rPr>
                <w:sz w:val="28"/>
                <w:szCs w:val="28"/>
              </w:rPr>
              <w:t>приятие,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входящее в состав подпр</w:t>
            </w: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о</w:t>
            </w: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граммы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D3237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D32370">
              <w:rPr>
                <w:sz w:val="28"/>
                <w:szCs w:val="28"/>
              </w:rPr>
              <w:t>3.1. Реконструкция теплотрассы</w:t>
            </w:r>
          </w:p>
          <w:p w:rsidR="00E978F2" w:rsidRPr="00D3237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</w:p>
          <w:p w:rsidR="00E978F2" w:rsidRPr="00D3237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Задачи подпрограммы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D32370" w:rsidRDefault="00E978F2" w:rsidP="009D2BE7">
            <w:pPr>
              <w:jc w:val="both"/>
              <w:rPr>
                <w:sz w:val="28"/>
                <w:szCs w:val="28"/>
              </w:rPr>
            </w:pPr>
            <w:r w:rsidRPr="00D32370">
              <w:rPr>
                <w:sz w:val="28"/>
                <w:szCs w:val="28"/>
              </w:rPr>
              <w:t xml:space="preserve">1.Повышение уровня газификации населённых пунктов </w:t>
            </w:r>
            <w:r>
              <w:rPr>
                <w:sz w:val="28"/>
                <w:szCs w:val="28"/>
              </w:rPr>
              <w:t xml:space="preserve"> </w:t>
            </w:r>
            <w:r w:rsidRPr="00875879">
              <w:rPr>
                <w:sz w:val="28"/>
                <w:szCs w:val="28"/>
              </w:rPr>
              <w:t>Малогрибановского</w:t>
            </w:r>
            <w:r w:rsidRPr="00D32370">
              <w:rPr>
                <w:sz w:val="28"/>
                <w:szCs w:val="28"/>
              </w:rPr>
              <w:t xml:space="preserve"> сельского поселения.</w:t>
            </w:r>
          </w:p>
          <w:p w:rsidR="00E978F2" w:rsidRPr="00D32370" w:rsidRDefault="00E978F2" w:rsidP="009D2B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370">
              <w:rPr>
                <w:rFonts w:ascii="Times New Roman" w:hAnsi="Times New Roman" w:cs="Times New Roman"/>
                <w:sz w:val="28"/>
                <w:szCs w:val="28"/>
              </w:rPr>
              <w:t>2.Обеспечение доступности для потребителей товаров и услуг организаций коммунального комплекса.</w:t>
            </w:r>
          </w:p>
          <w:p w:rsidR="00E978F2" w:rsidRPr="00D32370" w:rsidRDefault="00E978F2" w:rsidP="009D2BE7">
            <w:pPr>
              <w:jc w:val="both"/>
              <w:rPr>
                <w:sz w:val="28"/>
                <w:szCs w:val="28"/>
              </w:rPr>
            </w:pPr>
            <w:r w:rsidRPr="00D32370">
              <w:rPr>
                <w:sz w:val="28"/>
                <w:szCs w:val="28"/>
              </w:rPr>
              <w:t>3.Снижение расходов бюджетов всех уровней и населения на коммунальные услуги.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D32370" w:rsidRDefault="00E978F2" w:rsidP="009D2BE7">
            <w:pPr>
              <w:autoSpaceDE w:val="0"/>
              <w:autoSpaceDN w:val="0"/>
              <w:adjustRightInd w:val="0"/>
              <w:ind w:left="-87"/>
              <w:jc w:val="both"/>
              <w:rPr>
                <w:sz w:val="28"/>
                <w:szCs w:val="28"/>
              </w:rPr>
            </w:pPr>
            <w:r w:rsidRPr="00D32370">
              <w:rPr>
                <w:sz w:val="28"/>
                <w:szCs w:val="28"/>
              </w:rPr>
              <w:t xml:space="preserve">1. Повышение перспективной обеспеченности и потребности застройки Калиновского сельского поселения 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Этапы и сроки 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2014 – 2024 годы 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highlight w:val="lightGray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Объемы  и источники финансирования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О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eastAsia="ru-RU"/>
              </w:rPr>
              <w:t>бъем финансирования из средств местного бюджета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–  0,0 тыс. рублей,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в том числе: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      2014 год –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2015 год –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2016 год  -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2017 год –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2018 год - 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2019 год  -   0,0  тыс. рублей;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2020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2021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2022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2023 год  -   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2024 год  -   0,0  тыс. рублей</w:t>
            </w:r>
          </w:p>
        </w:tc>
      </w:tr>
      <w:tr w:rsidR="00E978F2" w:rsidRPr="00DD495A" w:rsidTr="009D2B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4128F1" w:rsidRDefault="00E978F2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4128F1">
              <w:rPr>
                <w:spacing w:val="3"/>
                <w:sz w:val="28"/>
                <w:szCs w:val="28"/>
              </w:rPr>
              <w:t>1. Повышение надежности работы системы коммунальной инфраструктуры поселения;</w:t>
            </w:r>
            <w:r w:rsidRPr="004128F1">
              <w:rPr>
                <w:sz w:val="28"/>
                <w:szCs w:val="28"/>
              </w:rPr>
              <w:t xml:space="preserve"> </w:t>
            </w:r>
          </w:p>
          <w:p w:rsidR="00E978F2" w:rsidRPr="004128F1" w:rsidRDefault="00E978F2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sz w:val="28"/>
                <w:szCs w:val="28"/>
              </w:rPr>
            </w:pPr>
            <w:r w:rsidRPr="004128F1">
              <w:rPr>
                <w:color w:val="000000"/>
                <w:sz w:val="28"/>
                <w:szCs w:val="28"/>
              </w:rPr>
              <w:t>2. Повышение качества коммунальных услуг;</w:t>
            </w:r>
            <w:r w:rsidRPr="004128F1">
              <w:rPr>
                <w:sz w:val="28"/>
                <w:szCs w:val="28"/>
              </w:rPr>
              <w:t xml:space="preserve"> </w:t>
            </w:r>
          </w:p>
          <w:p w:rsidR="00E978F2" w:rsidRPr="004128F1" w:rsidRDefault="00E978F2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128F1">
              <w:rPr>
                <w:sz w:val="28"/>
                <w:szCs w:val="28"/>
              </w:rPr>
              <w:t>3. Обеспечение возможности подключения строящихся объектов к системам коммунальной инфраструктуры при гарантированном объеме заявленных мощностей.</w:t>
            </w:r>
          </w:p>
        </w:tc>
      </w:tr>
    </w:tbl>
    <w:p w:rsidR="00E978F2" w:rsidRPr="00DD495A" w:rsidRDefault="00E978F2" w:rsidP="00E978F2">
      <w:pPr>
        <w:autoSpaceDE w:val="0"/>
        <w:autoSpaceDN w:val="0"/>
        <w:adjustRightInd w:val="0"/>
        <w:jc w:val="center"/>
        <w:rPr>
          <w:b/>
          <w:highlight w:val="lightGray"/>
        </w:rPr>
      </w:pPr>
    </w:p>
    <w:p w:rsidR="00E978F2" w:rsidRPr="004128F1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8F1">
        <w:rPr>
          <w:b/>
          <w:sz w:val="28"/>
          <w:szCs w:val="28"/>
        </w:rPr>
        <w:t>1. Характеристика  сферы реализации подпрограммы</w:t>
      </w:r>
    </w:p>
    <w:p w:rsidR="00E978F2" w:rsidRPr="004128F1" w:rsidRDefault="00E978F2" w:rsidP="00E978F2">
      <w:pPr>
        <w:ind w:firstLine="601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Подпрограмма направлена на формирование и развитие обеспечивающих механи</w:t>
      </w:r>
      <w:r w:rsidRPr="004128F1">
        <w:rPr>
          <w:sz w:val="28"/>
          <w:szCs w:val="28"/>
        </w:rPr>
        <w:t>з</w:t>
      </w:r>
      <w:r w:rsidRPr="004128F1">
        <w:rPr>
          <w:sz w:val="28"/>
          <w:szCs w:val="28"/>
        </w:rPr>
        <w:t>мов реализации муниципальной программы. В рамках подпрограммы будут созданы условия, существенно повышающие эффективность выполн</w:t>
      </w:r>
      <w:r w:rsidRPr="004128F1">
        <w:rPr>
          <w:sz w:val="28"/>
          <w:szCs w:val="28"/>
        </w:rPr>
        <w:t>е</w:t>
      </w:r>
      <w:r w:rsidRPr="004128F1">
        <w:rPr>
          <w:sz w:val="28"/>
          <w:szCs w:val="28"/>
        </w:rPr>
        <w:t xml:space="preserve">ния </w:t>
      </w:r>
      <w:r w:rsidRPr="004128F1">
        <w:rPr>
          <w:sz w:val="28"/>
          <w:szCs w:val="28"/>
        </w:rPr>
        <w:lastRenderedPageBreak/>
        <w:t>как отдельных проектов и мероприятий, так и муниципальной програ</w:t>
      </w:r>
      <w:r w:rsidRPr="004128F1">
        <w:rPr>
          <w:sz w:val="28"/>
          <w:szCs w:val="28"/>
        </w:rPr>
        <w:t>м</w:t>
      </w:r>
      <w:r w:rsidRPr="004128F1">
        <w:rPr>
          <w:sz w:val="28"/>
          <w:szCs w:val="28"/>
        </w:rPr>
        <w:t>мы в целом.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 администрация </w:t>
      </w:r>
      <w:r>
        <w:rPr>
          <w:bCs/>
          <w:iCs/>
          <w:sz w:val="28"/>
          <w:szCs w:val="28"/>
        </w:rPr>
        <w:t xml:space="preserve"> </w:t>
      </w:r>
      <w:r w:rsidRPr="00875879">
        <w:rPr>
          <w:bCs/>
          <w:iCs/>
          <w:sz w:val="28"/>
          <w:szCs w:val="28"/>
        </w:rPr>
        <w:t>Малогрибановского</w:t>
      </w:r>
      <w:r w:rsidRPr="004128F1">
        <w:rPr>
          <w:sz w:val="28"/>
          <w:szCs w:val="28"/>
        </w:rPr>
        <w:t xml:space="preserve"> сельского поселения.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 xml:space="preserve"> Администрация </w:t>
      </w:r>
      <w:r>
        <w:rPr>
          <w:bCs/>
          <w:iCs/>
          <w:sz w:val="28"/>
          <w:szCs w:val="28"/>
        </w:rPr>
        <w:t xml:space="preserve"> </w:t>
      </w:r>
      <w:r w:rsidRPr="00875879">
        <w:rPr>
          <w:bCs/>
          <w:iCs/>
          <w:sz w:val="28"/>
          <w:szCs w:val="28"/>
        </w:rPr>
        <w:t>Малогрибановского</w:t>
      </w:r>
      <w:r w:rsidRPr="004128F1">
        <w:rPr>
          <w:sz w:val="28"/>
          <w:szCs w:val="28"/>
        </w:rPr>
        <w:t xml:space="preserve"> сельского поселения в рамках настоящей подпрограммы обеспечивает: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сбор и систематизацию статистической и аналитической информации о реализации мероприятий подпрограммы;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мониторинг отдельных мероприятий, подпрограмм и муниципальной программы в целом;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подготовку отчета о ходе реализации и об оценке эффективности муниципальной программы.</w:t>
      </w:r>
    </w:p>
    <w:p w:rsidR="00E978F2" w:rsidRPr="004128F1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center"/>
        <w:outlineLvl w:val="1"/>
        <w:rPr>
          <w:b/>
          <w:sz w:val="28"/>
          <w:szCs w:val="28"/>
        </w:rPr>
      </w:pPr>
      <w:r w:rsidRPr="004128F1">
        <w:rPr>
          <w:b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center"/>
        <w:outlineLvl w:val="1"/>
        <w:rPr>
          <w:sz w:val="28"/>
          <w:szCs w:val="28"/>
        </w:rPr>
      </w:pP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4128F1">
        <w:rPr>
          <w:b/>
          <w:sz w:val="28"/>
          <w:szCs w:val="28"/>
        </w:rPr>
        <w:t xml:space="preserve">2.1. Цель подпрограммы. </w:t>
      </w: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Основной  целью подпрограммы является:</w:t>
      </w: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4128F1">
        <w:rPr>
          <w:sz w:val="28"/>
          <w:szCs w:val="28"/>
        </w:rPr>
        <w:t xml:space="preserve">1. </w:t>
      </w:r>
      <w:r w:rsidRPr="004128F1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F632DC">
        <w:rPr>
          <w:color w:val="000000"/>
          <w:spacing w:val="3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4128F1">
        <w:rPr>
          <w:color w:val="000000"/>
          <w:spacing w:val="3"/>
          <w:sz w:val="28"/>
          <w:szCs w:val="28"/>
        </w:rPr>
        <w:t xml:space="preserve"> сельского поселения.</w:t>
      </w: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4128F1">
        <w:rPr>
          <w:b/>
          <w:sz w:val="28"/>
          <w:szCs w:val="28"/>
        </w:rPr>
        <w:t xml:space="preserve"> 2.2. Задачи подпр</w:t>
      </w:r>
      <w:r w:rsidRPr="004128F1">
        <w:rPr>
          <w:b/>
          <w:sz w:val="28"/>
          <w:szCs w:val="28"/>
        </w:rPr>
        <w:t>о</w:t>
      </w:r>
      <w:r w:rsidRPr="004128F1">
        <w:rPr>
          <w:b/>
          <w:sz w:val="28"/>
          <w:szCs w:val="28"/>
        </w:rPr>
        <w:t>граммы.</w:t>
      </w: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К задачам подпрограммы относится:</w:t>
      </w:r>
    </w:p>
    <w:p w:rsidR="00E978F2" w:rsidRPr="004128F1" w:rsidRDefault="00E978F2" w:rsidP="00E978F2">
      <w:pPr>
        <w:ind w:firstLine="480"/>
        <w:jc w:val="both"/>
        <w:rPr>
          <w:sz w:val="28"/>
          <w:szCs w:val="28"/>
        </w:rPr>
      </w:pPr>
      <w:r w:rsidRPr="004128F1">
        <w:rPr>
          <w:sz w:val="28"/>
          <w:szCs w:val="28"/>
        </w:rPr>
        <w:t xml:space="preserve">1.Повышение уровня газификации населённых пунктов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4128F1">
        <w:rPr>
          <w:sz w:val="28"/>
          <w:szCs w:val="28"/>
        </w:rPr>
        <w:t xml:space="preserve"> сельского поселения.</w:t>
      </w:r>
    </w:p>
    <w:p w:rsidR="00E978F2" w:rsidRPr="004128F1" w:rsidRDefault="00E978F2" w:rsidP="00E978F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28F1">
        <w:rPr>
          <w:rFonts w:ascii="Times New Roman" w:hAnsi="Times New Roman" w:cs="Times New Roman"/>
          <w:sz w:val="28"/>
          <w:szCs w:val="28"/>
        </w:rPr>
        <w:t>2.Обеспечение доступности для потребителей товаров и услуг организаций коммунального комплекса.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>3.Снижение расходов бюджетов всех уровней и населения на коммунальные услуги.</w:t>
      </w:r>
    </w:p>
    <w:p w:rsidR="00E978F2" w:rsidRPr="004128F1" w:rsidRDefault="00E978F2" w:rsidP="00E978F2">
      <w:pPr>
        <w:ind w:firstLine="426"/>
        <w:rPr>
          <w:b/>
          <w:bCs/>
          <w:color w:val="000000"/>
          <w:sz w:val="28"/>
          <w:szCs w:val="28"/>
        </w:rPr>
      </w:pPr>
      <w:r w:rsidRPr="004128F1">
        <w:rPr>
          <w:b/>
          <w:bCs/>
          <w:color w:val="000000"/>
          <w:sz w:val="28"/>
          <w:szCs w:val="28"/>
        </w:rPr>
        <w:t>2.3. Показатели (индикаторы) достижения целей р</w:t>
      </w:r>
      <w:r w:rsidRPr="004128F1">
        <w:rPr>
          <w:b/>
          <w:bCs/>
          <w:color w:val="000000"/>
          <w:sz w:val="28"/>
          <w:szCs w:val="28"/>
        </w:rPr>
        <w:t>е</w:t>
      </w:r>
      <w:r w:rsidRPr="004128F1">
        <w:rPr>
          <w:b/>
          <w:bCs/>
          <w:color w:val="000000"/>
          <w:sz w:val="28"/>
          <w:szCs w:val="28"/>
        </w:rPr>
        <w:t>шения задач.</w:t>
      </w:r>
    </w:p>
    <w:p w:rsidR="00E978F2" w:rsidRPr="004128F1" w:rsidRDefault="00E978F2" w:rsidP="00E978F2">
      <w:pPr>
        <w:ind w:firstLine="426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1. Повышение перспективной обеспеченности и потребности застройки</w:t>
      </w:r>
      <w:r w:rsidRPr="00F632DC">
        <w:rPr>
          <w:sz w:val="28"/>
          <w:szCs w:val="28"/>
        </w:rPr>
        <w:t xml:space="preserve"> Малогрибановского</w:t>
      </w:r>
      <w:r w:rsidRPr="00412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28F1">
        <w:rPr>
          <w:sz w:val="28"/>
          <w:szCs w:val="28"/>
        </w:rPr>
        <w:t xml:space="preserve"> сельского поселения</w:t>
      </w:r>
    </w:p>
    <w:p w:rsidR="00E978F2" w:rsidRPr="004128F1" w:rsidRDefault="00E978F2" w:rsidP="00E978F2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4128F1">
        <w:rPr>
          <w:b/>
          <w:sz w:val="28"/>
          <w:szCs w:val="28"/>
        </w:rPr>
        <w:t>2.4. Сроки и этапы реализации подпрограммы.</w:t>
      </w:r>
    </w:p>
    <w:p w:rsidR="00E978F2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Общий срок реализации подпрограммы рассчитан на период с 2014 по 2024 год (в один этап).</w:t>
      </w:r>
    </w:p>
    <w:p w:rsidR="00E978F2" w:rsidRPr="004128F1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978F2" w:rsidRPr="004128F1" w:rsidRDefault="00E978F2" w:rsidP="00E978F2">
      <w:pPr>
        <w:autoSpaceDE w:val="0"/>
        <w:autoSpaceDN w:val="0"/>
        <w:adjustRightInd w:val="0"/>
        <w:ind w:left="360" w:firstLine="480"/>
        <w:jc w:val="center"/>
        <w:rPr>
          <w:b/>
          <w:sz w:val="28"/>
          <w:szCs w:val="28"/>
        </w:rPr>
      </w:pPr>
      <w:r w:rsidRPr="004128F1">
        <w:rPr>
          <w:b/>
          <w:sz w:val="28"/>
          <w:szCs w:val="28"/>
        </w:rPr>
        <w:t>3.Характерист</w:t>
      </w:r>
      <w:r w:rsidRPr="004128F1">
        <w:rPr>
          <w:b/>
          <w:sz w:val="28"/>
          <w:szCs w:val="28"/>
        </w:rPr>
        <w:t>и</w:t>
      </w:r>
      <w:r w:rsidRPr="004128F1">
        <w:rPr>
          <w:b/>
          <w:sz w:val="28"/>
          <w:szCs w:val="28"/>
        </w:rPr>
        <w:t>ка основных мероприятий подпрограммы.</w:t>
      </w:r>
    </w:p>
    <w:p w:rsidR="00E978F2" w:rsidRPr="004128F1" w:rsidRDefault="00E978F2" w:rsidP="00E978F2">
      <w:pPr>
        <w:autoSpaceDE w:val="0"/>
        <w:autoSpaceDN w:val="0"/>
        <w:adjustRightInd w:val="0"/>
        <w:ind w:left="73" w:hanging="73"/>
        <w:jc w:val="both"/>
        <w:rPr>
          <w:sz w:val="28"/>
          <w:szCs w:val="28"/>
        </w:rPr>
      </w:pPr>
      <w:r w:rsidRPr="004128F1">
        <w:rPr>
          <w:sz w:val="28"/>
          <w:szCs w:val="28"/>
          <w:u w:val="single"/>
        </w:rPr>
        <w:t>Мероприятие 1</w:t>
      </w:r>
      <w:r w:rsidRPr="004128F1">
        <w:rPr>
          <w:sz w:val="28"/>
          <w:szCs w:val="28"/>
        </w:rPr>
        <w:t xml:space="preserve"> Реконструкция теплотрассы.</w:t>
      </w:r>
    </w:p>
    <w:p w:rsidR="00E978F2" w:rsidRPr="004128F1" w:rsidRDefault="00E978F2" w:rsidP="00E978F2">
      <w:pPr>
        <w:ind w:firstLine="426"/>
        <w:rPr>
          <w:color w:val="000000"/>
          <w:spacing w:val="-2"/>
          <w:sz w:val="28"/>
          <w:szCs w:val="28"/>
        </w:rPr>
      </w:pPr>
      <w:r w:rsidRPr="004128F1">
        <w:rPr>
          <w:sz w:val="28"/>
          <w:szCs w:val="28"/>
        </w:rPr>
        <w:t xml:space="preserve">Цель мероприятия - </w:t>
      </w:r>
      <w:r w:rsidRPr="004128F1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>
        <w:rPr>
          <w:sz w:val="28"/>
          <w:szCs w:val="28"/>
        </w:rPr>
        <w:t xml:space="preserve"> </w:t>
      </w:r>
      <w:r w:rsidRPr="00F632DC">
        <w:rPr>
          <w:sz w:val="28"/>
          <w:szCs w:val="28"/>
        </w:rPr>
        <w:t>Малогрибановского</w:t>
      </w:r>
      <w:r w:rsidRPr="004128F1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4128F1">
        <w:rPr>
          <w:color w:val="000000"/>
          <w:spacing w:val="-2"/>
          <w:sz w:val="28"/>
          <w:szCs w:val="28"/>
        </w:rPr>
        <w:t>.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 xml:space="preserve">Исполнители мероприятия: 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 xml:space="preserve">Администрация </w:t>
      </w:r>
      <w:r w:rsidRPr="00F632DC">
        <w:rPr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4128F1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>Финансирование мероприятия: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lastRenderedPageBreak/>
        <w:t>- из средств областного бюджета – 0 тыс. рублей.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>- из средств местного бюджета – 0 тыс. рублей.</w:t>
      </w:r>
    </w:p>
    <w:p w:rsidR="00E978F2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внебюджетных источников – 0 тыс. рублей.</w:t>
      </w:r>
    </w:p>
    <w:p w:rsidR="00E978F2" w:rsidRPr="00DD495A" w:rsidRDefault="00E978F2" w:rsidP="00E978F2">
      <w:pPr>
        <w:autoSpaceDE w:val="0"/>
        <w:autoSpaceDN w:val="0"/>
        <w:adjustRightInd w:val="0"/>
        <w:jc w:val="both"/>
        <w:rPr>
          <w:highlight w:val="lightGray"/>
        </w:rPr>
      </w:pPr>
    </w:p>
    <w:p w:rsidR="00E978F2" w:rsidRPr="00951D1A" w:rsidRDefault="00E978F2" w:rsidP="00E978F2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51D1A">
        <w:rPr>
          <w:b/>
          <w:sz w:val="28"/>
          <w:szCs w:val="28"/>
        </w:rPr>
        <w:t>Основные меры муниципального и правового регулирования по</w:t>
      </w:r>
      <w:r w:rsidRPr="00951D1A">
        <w:rPr>
          <w:b/>
          <w:sz w:val="28"/>
          <w:szCs w:val="28"/>
        </w:rPr>
        <w:t>д</w:t>
      </w:r>
      <w:r w:rsidRPr="00951D1A">
        <w:rPr>
          <w:b/>
          <w:sz w:val="28"/>
          <w:szCs w:val="28"/>
        </w:rPr>
        <w:t>программы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>Развитие мер муниципального и правового регулирования подпрограмм будет обеспечиваться  посредством  проведения следующих мероприятий: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 -  анализ  действующих нормативных правовых актов социального характера </w:t>
      </w:r>
      <w:r>
        <w:rPr>
          <w:sz w:val="28"/>
          <w:szCs w:val="28"/>
        </w:rPr>
        <w:t xml:space="preserve"> </w:t>
      </w:r>
      <w:r w:rsidRPr="00F632DC">
        <w:rPr>
          <w:sz w:val="28"/>
          <w:szCs w:val="28"/>
        </w:rPr>
        <w:t>Малогрибановского</w:t>
      </w:r>
      <w:r w:rsidRPr="00951D1A">
        <w:rPr>
          <w:color w:val="000000"/>
          <w:sz w:val="28"/>
          <w:szCs w:val="28"/>
        </w:rPr>
        <w:t xml:space="preserve"> сельского поселения;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 - внесение предложений по совершенствованию нормативной правовой базы  Воронежской области и принятие соответствующих нормативных правовых актов </w:t>
      </w:r>
      <w:r w:rsidRPr="00F632DC">
        <w:rPr>
          <w:color w:val="000000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 </w:t>
      </w:r>
      <w:r w:rsidRPr="00951D1A">
        <w:rPr>
          <w:color w:val="000000"/>
          <w:sz w:val="28"/>
          <w:szCs w:val="28"/>
        </w:rPr>
        <w:t xml:space="preserve"> сельского поселения Грибановского муниципального района в случае изменений федерального законодательства;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 -  развитие системы контроля полноты и качества предоставления мер социальной поддержки гражданам, реализации других  основных мероприятий подпрограмм;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-  обеспечение целевого расходования средств. </w:t>
      </w:r>
    </w:p>
    <w:p w:rsidR="00E978F2" w:rsidRPr="00951D1A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На момент принятия муниципальной программы дополнительных мер правового р</w:t>
      </w:r>
      <w:r w:rsidRPr="00951D1A">
        <w:rPr>
          <w:sz w:val="28"/>
          <w:szCs w:val="28"/>
        </w:rPr>
        <w:t>е</w:t>
      </w:r>
      <w:r w:rsidRPr="00951D1A">
        <w:rPr>
          <w:sz w:val="28"/>
          <w:szCs w:val="28"/>
        </w:rPr>
        <w:t xml:space="preserve">гулирования на территории </w:t>
      </w:r>
      <w:r>
        <w:rPr>
          <w:sz w:val="28"/>
          <w:szCs w:val="28"/>
        </w:rPr>
        <w:t xml:space="preserve"> </w:t>
      </w:r>
      <w:r w:rsidRPr="00F632DC">
        <w:rPr>
          <w:sz w:val="28"/>
          <w:szCs w:val="28"/>
        </w:rPr>
        <w:t>Малогрибановского</w:t>
      </w:r>
      <w:r w:rsidRPr="00951D1A">
        <w:rPr>
          <w:sz w:val="28"/>
          <w:szCs w:val="28"/>
        </w:rPr>
        <w:t xml:space="preserve"> сельского поселения Грибановского муниципального ра</w:t>
      </w:r>
      <w:r w:rsidRPr="00951D1A">
        <w:rPr>
          <w:sz w:val="28"/>
          <w:szCs w:val="28"/>
        </w:rPr>
        <w:t>й</w:t>
      </w:r>
      <w:r w:rsidRPr="00951D1A">
        <w:rPr>
          <w:sz w:val="28"/>
          <w:szCs w:val="28"/>
        </w:rPr>
        <w:t>она для достижения целей программы не требуется.  Вместе  с  тем, для достижения целей муниципальной программы правительс</w:t>
      </w:r>
      <w:r w:rsidRPr="00951D1A">
        <w:rPr>
          <w:sz w:val="28"/>
          <w:szCs w:val="28"/>
        </w:rPr>
        <w:t>т</w:t>
      </w:r>
      <w:r w:rsidRPr="00951D1A">
        <w:rPr>
          <w:sz w:val="28"/>
          <w:szCs w:val="28"/>
        </w:rPr>
        <w:t>вом Воронежской области требуется принятие нормативных документов опр</w:t>
      </w:r>
      <w:r w:rsidRPr="00951D1A">
        <w:rPr>
          <w:sz w:val="28"/>
          <w:szCs w:val="28"/>
        </w:rPr>
        <w:t>е</w:t>
      </w:r>
      <w:r w:rsidRPr="00951D1A">
        <w:rPr>
          <w:sz w:val="28"/>
          <w:szCs w:val="28"/>
        </w:rPr>
        <w:t>деляющих  порядок предоставления субсидий местным бюджетам на софина</w:t>
      </w:r>
      <w:r w:rsidRPr="00951D1A">
        <w:rPr>
          <w:sz w:val="28"/>
          <w:szCs w:val="28"/>
        </w:rPr>
        <w:t>н</w:t>
      </w:r>
      <w:r w:rsidRPr="00951D1A">
        <w:rPr>
          <w:sz w:val="28"/>
          <w:szCs w:val="28"/>
        </w:rPr>
        <w:t>сирование мероприятий муниципальных программ по мероприятиям развития жилищно – коммунального хояйства и инфраструктуры.</w:t>
      </w:r>
    </w:p>
    <w:p w:rsidR="00E978F2" w:rsidRPr="00E40911" w:rsidRDefault="00E978F2" w:rsidP="00E978F2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E978F2" w:rsidRPr="00E40911" w:rsidRDefault="00E978F2" w:rsidP="00E978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0911">
        <w:rPr>
          <w:b/>
          <w:sz w:val="28"/>
          <w:szCs w:val="28"/>
        </w:rPr>
        <w:t>5. Финансовое обеспечение  подпрограммы</w:t>
      </w:r>
    </w:p>
    <w:p w:rsidR="00E978F2" w:rsidRPr="00E40911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Финансовое обеспечение реализации   подпрограммы осуществляется за счет средств   местного  бюджета. Общий объем средств, необходимых для реализации основных мероприятий   муниципальной  программы, составит 0,0 тыс. рублей, в том числе: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2014 г. – 0,0 тыс. руб.;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2015 г. – 0,0 тыс. руб.;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2016 г. – 0,0тыс. руб.;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2017 г. – 0,0 тыс. руб.;</w:t>
      </w:r>
    </w:p>
    <w:p w:rsidR="00E978F2" w:rsidRPr="00E40911" w:rsidRDefault="00E978F2" w:rsidP="00E978F2">
      <w:pPr>
        <w:snapToGri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2018 г. – 0,0 тыс. руб.;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2019 г. – 0,0 тыс. руб.;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 xml:space="preserve">2020 г. – 0,0 тыс. руб.  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2021 г. – 0,0 тыс. руб.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2022 г. – 0,0 тыс. руб.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2023 г. – 0,0 тыс. руб.</w:t>
      </w:r>
    </w:p>
    <w:p w:rsidR="00E978F2" w:rsidRPr="00E40911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2024 г. – 0,0 тыс. руб.</w:t>
      </w:r>
    </w:p>
    <w:p w:rsidR="00E978F2" w:rsidRPr="00DD495A" w:rsidRDefault="00E978F2" w:rsidP="00E978F2">
      <w:pPr>
        <w:autoSpaceDE w:val="0"/>
        <w:autoSpaceDN w:val="0"/>
        <w:adjustRightInd w:val="0"/>
        <w:jc w:val="both"/>
        <w:rPr>
          <w:highlight w:val="lightGray"/>
        </w:rPr>
      </w:pPr>
    </w:p>
    <w:p w:rsidR="00E978F2" w:rsidRPr="00DD495A" w:rsidRDefault="00E978F2" w:rsidP="00E978F2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E978F2" w:rsidRPr="00E40911" w:rsidRDefault="00E978F2" w:rsidP="00E978F2">
      <w:pPr>
        <w:autoSpaceDE w:val="0"/>
        <w:autoSpaceDN w:val="0"/>
        <w:adjustRightInd w:val="0"/>
        <w:ind w:left="360"/>
        <w:jc w:val="center"/>
        <w:outlineLvl w:val="3"/>
        <w:rPr>
          <w:b/>
          <w:sz w:val="28"/>
          <w:szCs w:val="28"/>
        </w:rPr>
      </w:pPr>
      <w:r w:rsidRPr="00E40911">
        <w:rPr>
          <w:b/>
          <w:sz w:val="28"/>
          <w:szCs w:val="28"/>
        </w:rPr>
        <w:t>6. Объемы и источники финансирования подпрограммы муниципальной программы</w:t>
      </w:r>
    </w:p>
    <w:tbl>
      <w:tblPr>
        <w:tblW w:w="10780" w:type="dxa"/>
        <w:tblInd w:w="-452" w:type="dxa"/>
        <w:tblLook w:val="04A0"/>
      </w:tblPr>
      <w:tblGrid>
        <w:gridCol w:w="653"/>
        <w:gridCol w:w="1986"/>
        <w:gridCol w:w="1292"/>
        <w:gridCol w:w="623"/>
        <w:gridCol w:w="640"/>
        <w:gridCol w:w="616"/>
        <w:gridCol w:w="624"/>
        <w:gridCol w:w="616"/>
        <w:gridCol w:w="624"/>
        <w:gridCol w:w="616"/>
        <w:gridCol w:w="624"/>
        <w:gridCol w:w="634"/>
        <w:gridCol w:w="616"/>
        <w:gridCol w:w="616"/>
      </w:tblGrid>
      <w:tr w:rsidR="00E978F2" w:rsidRPr="00E40911" w:rsidTr="009D2BE7">
        <w:trPr>
          <w:cantSplit/>
          <w:trHeight w:val="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lastRenderedPageBreak/>
              <w:t xml:space="preserve">N  п/п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Единица измер</w:t>
            </w:r>
            <w:r w:rsidRPr="00E40911">
              <w:t>е</w:t>
            </w:r>
            <w:r w:rsidRPr="00E40911">
              <w:t>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2014 год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2015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2016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2017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2018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2019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2020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2021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2022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2023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2024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 xml:space="preserve"> год</w:t>
            </w:r>
          </w:p>
          <w:p w:rsidR="00E978F2" w:rsidRPr="00E40911" w:rsidRDefault="00E978F2" w:rsidP="009D2BE7">
            <w:pPr>
              <w:rPr>
                <w:sz w:val="20"/>
                <w:szCs w:val="20"/>
              </w:rPr>
            </w:pPr>
          </w:p>
        </w:tc>
      </w:tr>
      <w:tr w:rsidR="00E978F2" w:rsidRPr="00E40911" w:rsidTr="009D2BE7">
        <w:trPr>
          <w:cantSplit/>
          <w:trHeight w:val="5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1.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Объем фина</w:t>
            </w:r>
            <w:r w:rsidRPr="00E40911">
              <w:t>н</w:t>
            </w:r>
            <w:r w:rsidRPr="00E40911">
              <w:t xml:space="preserve">сирования, всего               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тыс. ру</w:t>
            </w:r>
            <w:r w:rsidRPr="00E40911">
              <w:t>б</w:t>
            </w:r>
            <w:r w:rsidRPr="00E40911">
              <w:t xml:space="preserve">лей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</w:tr>
      <w:tr w:rsidR="00E978F2" w:rsidRPr="00E40911" w:rsidTr="009D2BE7">
        <w:trPr>
          <w:cantSplit/>
          <w:trHeight w:val="1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в том числе:           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jc w:val="center"/>
            </w:pPr>
            <w:r w:rsidRPr="00E40911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/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/>
        </w:tc>
      </w:tr>
      <w:tr w:rsidR="00E978F2" w:rsidRPr="00E40911" w:rsidTr="009D2BE7">
        <w:trPr>
          <w:cantSplit/>
          <w:trHeight w:val="5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1.1.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тыс. ру</w:t>
            </w:r>
            <w:r w:rsidRPr="00E40911">
              <w:t>б</w:t>
            </w:r>
            <w:r w:rsidRPr="00E40911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</w:tr>
      <w:tr w:rsidR="00E978F2" w:rsidRPr="00E40911" w:rsidTr="009D2BE7">
        <w:trPr>
          <w:cantSplit/>
          <w:trHeight w:val="4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1.2.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тыс.  ру</w:t>
            </w:r>
            <w:r w:rsidRPr="00E40911">
              <w:t>б</w:t>
            </w:r>
            <w:r w:rsidRPr="00E40911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</w:tr>
      <w:tr w:rsidR="00E978F2" w:rsidRPr="00E40911" w:rsidTr="009D2BE7">
        <w:trPr>
          <w:cantSplit/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1.3.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местный бю</w:t>
            </w:r>
            <w:r w:rsidRPr="00E40911">
              <w:t>д</w:t>
            </w:r>
            <w:r w:rsidRPr="00E40911">
              <w:t>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тыс. ру</w:t>
            </w:r>
            <w:r w:rsidRPr="00E40911">
              <w:t>б</w:t>
            </w:r>
            <w:r w:rsidRPr="00E40911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</w:tr>
      <w:tr w:rsidR="00E978F2" w:rsidRPr="00E40911" w:rsidTr="009D2BE7">
        <w:trPr>
          <w:cantSplit/>
          <w:trHeight w:val="5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1.4.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r w:rsidRPr="00E40911">
              <w:t>тыс.  ру</w:t>
            </w:r>
            <w:r w:rsidRPr="00E40911">
              <w:t>б</w:t>
            </w:r>
            <w:r w:rsidRPr="00E40911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E40911" w:rsidRDefault="00E978F2" w:rsidP="009D2BE7">
            <w:pPr>
              <w:rPr>
                <w:sz w:val="20"/>
                <w:szCs w:val="20"/>
              </w:rPr>
            </w:pPr>
            <w:r w:rsidRPr="00E40911">
              <w:rPr>
                <w:sz w:val="20"/>
                <w:szCs w:val="20"/>
              </w:rPr>
              <w:t>0,0</w:t>
            </w:r>
          </w:p>
        </w:tc>
      </w:tr>
    </w:tbl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</w:pPr>
    </w:p>
    <w:p w:rsidR="00E978F2" w:rsidRPr="00E40911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911">
        <w:rPr>
          <w:b/>
          <w:sz w:val="28"/>
          <w:szCs w:val="28"/>
        </w:rPr>
        <w:t>7. Анализ рисков реализации   подпрограммы и описание мер управления рисками реализации подпрограммы</w:t>
      </w:r>
    </w:p>
    <w:p w:rsidR="00E978F2" w:rsidRPr="00E40911" w:rsidRDefault="00E978F2" w:rsidP="00E978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Реализация  муниципальной  программы связана с рисками неэффективного управления  подпрограммой, которое может привести к невыполнению целей и задач, обусловленному:</w:t>
      </w: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Снижение объема финансирования из бюджетов федерального и областного уровня.</w:t>
      </w: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Изменение законодательства.</w:t>
      </w: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Способами ограничения рисков являются регулярная и открытая публикация данных о ходе финансирования   подпрограммы, принимаемых нормативных правовых актах и разрабатываемых документах в части отраслевой компетенции, усиление контроля за ходом выполнения мероприятий подпрограммы в целях своевременного выявления технических и организационных проблем, задач и результатов деятельности с выделяемыми бюджетными ассигнованиями в рамках  подпрограммы;</w:t>
      </w: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принятием решений о проведении внеплановых мероприятий, не обеспеченных финансовыми ресурсами.</w:t>
      </w:r>
    </w:p>
    <w:p w:rsidR="00E978F2" w:rsidRPr="00E4091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0911">
        <w:rPr>
          <w:sz w:val="28"/>
          <w:szCs w:val="28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 других  бюджетов.</w:t>
      </w:r>
    </w:p>
    <w:p w:rsidR="00E978F2" w:rsidRPr="00DD495A" w:rsidRDefault="00E978F2" w:rsidP="00E978F2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E978F2" w:rsidRPr="004128F1" w:rsidRDefault="00E978F2" w:rsidP="00E978F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0911">
        <w:rPr>
          <w:sz w:val="28"/>
          <w:szCs w:val="28"/>
        </w:rPr>
        <w:t xml:space="preserve">         </w:t>
      </w:r>
      <w:r w:rsidRPr="00E40911">
        <w:rPr>
          <w:b/>
          <w:sz w:val="28"/>
          <w:szCs w:val="28"/>
        </w:rPr>
        <w:t xml:space="preserve">   8. Оценка </w:t>
      </w:r>
      <w:r w:rsidRPr="004128F1">
        <w:rPr>
          <w:b/>
          <w:sz w:val="28"/>
          <w:szCs w:val="28"/>
        </w:rPr>
        <w:t xml:space="preserve">эффективности реализации подпрограммы </w:t>
      </w:r>
    </w:p>
    <w:p w:rsidR="00E978F2" w:rsidRPr="004128F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Реализация подпрограммы будет способствовать основной цели соц</w:t>
      </w:r>
      <w:r w:rsidRPr="004128F1">
        <w:rPr>
          <w:sz w:val="28"/>
          <w:szCs w:val="28"/>
        </w:rPr>
        <w:t>и</w:t>
      </w:r>
      <w:r w:rsidRPr="004128F1">
        <w:rPr>
          <w:sz w:val="28"/>
          <w:szCs w:val="28"/>
        </w:rPr>
        <w:t xml:space="preserve">ально-экономического развития </w:t>
      </w:r>
      <w:r w:rsidRPr="00F632DC">
        <w:rPr>
          <w:sz w:val="28"/>
          <w:szCs w:val="28"/>
        </w:rPr>
        <w:t>Малогрибановского</w:t>
      </w:r>
      <w:r>
        <w:rPr>
          <w:bCs/>
          <w:iCs/>
          <w:sz w:val="28"/>
          <w:szCs w:val="28"/>
        </w:rPr>
        <w:t xml:space="preserve"> </w:t>
      </w:r>
      <w:r w:rsidRPr="004128F1">
        <w:rPr>
          <w:sz w:val="28"/>
          <w:szCs w:val="28"/>
        </w:rPr>
        <w:t xml:space="preserve"> сельского поселения Грибановского муниципального района Вор</w:t>
      </w:r>
      <w:r w:rsidRPr="004128F1">
        <w:rPr>
          <w:sz w:val="28"/>
          <w:szCs w:val="28"/>
        </w:rPr>
        <w:t>о</w:t>
      </w:r>
      <w:r w:rsidRPr="004128F1">
        <w:rPr>
          <w:sz w:val="28"/>
          <w:szCs w:val="28"/>
        </w:rPr>
        <w:t xml:space="preserve">нежской области – </w:t>
      </w:r>
      <w:r w:rsidRPr="004128F1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4128F1">
        <w:rPr>
          <w:sz w:val="28"/>
          <w:szCs w:val="28"/>
        </w:rPr>
        <w:t>Калиновского</w:t>
      </w:r>
      <w:r w:rsidRPr="004128F1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4128F1">
        <w:rPr>
          <w:sz w:val="28"/>
          <w:szCs w:val="28"/>
        </w:rPr>
        <w:t>.</w:t>
      </w:r>
    </w:p>
    <w:p w:rsidR="00E978F2" w:rsidRPr="004128F1" w:rsidRDefault="00E978F2" w:rsidP="00E978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F1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E978F2" w:rsidRPr="004128F1" w:rsidRDefault="00E978F2" w:rsidP="00E978F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28F1">
        <w:rPr>
          <w:sz w:val="28"/>
          <w:szCs w:val="28"/>
        </w:rPr>
        <w:t xml:space="preserve">Основным индикатором подпрограммы является «Повышение перспективной обеспеченности и потребности застройки Калиновского сельского поселения» </w:t>
      </w:r>
    </w:p>
    <w:p w:rsidR="00E978F2" w:rsidRPr="004128F1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8F2" w:rsidRPr="004128F1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8F1">
        <w:rPr>
          <w:b/>
          <w:sz w:val="28"/>
          <w:szCs w:val="28"/>
        </w:rPr>
        <w:t>ПОДПРОГРАММА  № 4</w:t>
      </w:r>
    </w:p>
    <w:p w:rsidR="00E978F2" w:rsidRPr="004128F1" w:rsidRDefault="00E978F2" w:rsidP="00E978F2">
      <w:pPr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4128F1">
        <w:rPr>
          <w:sz w:val="28"/>
          <w:szCs w:val="28"/>
        </w:rPr>
        <w:t xml:space="preserve">«Энергоснабжение» муниципальной программы «Комплексное развитие систем коммунальной инфраструктуры  </w:t>
      </w:r>
      <w:r>
        <w:rPr>
          <w:sz w:val="28"/>
          <w:szCs w:val="28"/>
        </w:rPr>
        <w:t xml:space="preserve"> </w:t>
      </w:r>
      <w:r w:rsidRPr="00F632DC">
        <w:rPr>
          <w:sz w:val="28"/>
          <w:szCs w:val="28"/>
        </w:rPr>
        <w:t>Малогрибановского</w:t>
      </w:r>
      <w:r w:rsidRPr="004128F1">
        <w:rPr>
          <w:sz w:val="28"/>
          <w:szCs w:val="28"/>
        </w:rPr>
        <w:t xml:space="preserve">  сельского поселения Грибановского муниципального района Воронежской области на 2014-2024 годы»</w:t>
      </w:r>
    </w:p>
    <w:p w:rsidR="00E978F2" w:rsidRPr="004128F1" w:rsidRDefault="00E978F2" w:rsidP="00E978F2">
      <w:pPr>
        <w:pStyle w:val="ac"/>
        <w:spacing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4128F1">
        <w:rPr>
          <w:rFonts w:ascii="Times New Roman" w:hAnsi="Times New Roman"/>
          <w:i w:val="0"/>
          <w:iCs w:val="0"/>
          <w:sz w:val="28"/>
          <w:szCs w:val="28"/>
        </w:rPr>
        <w:t>Паспорт подпрограммы</w:t>
      </w:r>
    </w:p>
    <w:p w:rsidR="00E978F2" w:rsidRPr="004128F1" w:rsidRDefault="00E978F2" w:rsidP="00E978F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28F1">
        <w:rPr>
          <w:sz w:val="28"/>
          <w:szCs w:val="28"/>
        </w:rPr>
        <w:t xml:space="preserve">«Энергоснабжение» муниципальной программы «Комплексное развитие систем коммунальной инфраструктуры  </w:t>
      </w:r>
      <w:r>
        <w:rPr>
          <w:sz w:val="28"/>
          <w:szCs w:val="28"/>
        </w:rPr>
        <w:t xml:space="preserve"> </w:t>
      </w:r>
      <w:r w:rsidRPr="00F632DC">
        <w:rPr>
          <w:sz w:val="28"/>
          <w:szCs w:val="28"/>
        </w:rPr>
        <w:t>Малогрибановского</w:t>
      </w:r>
      <w:r w:rsidRPr="004128F1">
        <w:rPr>
          <w:sz w:val="28"/>
          <w:szCs w:val="28"/>
        </w:rPr>
        <w:t xml:space="preserve">  сельского поселения Грибановского муниципального района Воронежской области на 2014-2024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8"/>
        <w:gridCol w:w="6460"/>
      </w:tblGrid>
      <w:tr w:rsidR="00E978F2" w:rsidRPr="004128F1" w:rsidTr="009D2BE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Наименование   подпрограммы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«Энергосбережение» муниципальной программы «Комплексное развитие систем коммунальной инфраструктуры 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</w:t>
            </w:r>
            <w:r w:rsidRPr="00F632DC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Малогрибановского</w:t>
            </w: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 xml:space="preserve">  сельского поселения Грибановского муниципального района Воронежской области на 2014-2024 годы»</w:t>
            </w:r>
          </w:p>
        </w:tc>
      </w:tr>
      <w:tr w:rsidR="00E978F2" w:rsidRPr="00DD495A" w:rsidTr="009D2BE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F632DC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Малогрибановского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</w:p>
        </w:tc>
      </w:tr>
      <w:tr w:rsidR="00E978F2" w:rsidRPr="00DD495A" w:rsidTr="009D2BE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F632DC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Малогрибановского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E978F2" w:rsidRPr="00DD495A" w:rsidTr="009D2BE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Основные разработчики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Администрация </w:t>
            </w:r>
            <w:r w:rsidRPr="00F632DC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Малогрибановского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E978F2" w:rsidRPr="00DD495A" w:rsidTr="009D2BE7">
        <w:trPr>
          <w:trHeight w:val="67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Цели  подпрограммы                                          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4128F1" w:rsidRDefault="00E978F2" w:rsidP="009D2BE7">
            <w:pPr>
              <w:ind w:left="-8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4128F1">
              <w:rPr>
                <w:color w:val="000000"/>
                <w:spacing w:val="3"/>
                <w:sz w:val="28"/>
                <w:szCs w:val="28"/>
              </w:rPr>
              <w:t xml:space="preserve">Создание условий для комфортного проживания граждан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F632DC">
              <w:rPr>
                <w:sz w:val="28"/>
                <w:szCs w:val="28"/>
              </w:rPr>
              <w:t>Малогрибановского</w:t>
            </w:r>
            <w:r>
              <w:rPr>
                <w:sz w:val="28"/>
                <w:szCs w:val="28"/>
              </w:rPr>
              <w:t xml:space="preserve"> </w:t>
            </w:r>
            <w:r w:rsidRPr="004128F1">
              <w:rPr>
                <w:color w:val="000000"/>
                <w:spacing w:val="3"/>
                <w:sz w:val="28"/>
                <w:szCs w:val="28"/>
              </w:rPr>
              <w:t xml:space="preserve"> сельского поселения</w:t>
            </w:r>
          </w:p>
        </w:tc>
      </w:tr>
      <w:tr w:rsidR="00E978F2" w:rsidRPr="00DD495A" w:rsidTr="009D2BE7">
        <w:trPr>
          <w:trHeight w:val="116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0738B" w:rsidRDefault="00E978F2" w:rsidP="009D2BE7">
            <w:pPr>
              <w:snapToGrid w:val="0"/>
              <w:jc w:val="both"/>
              <w:rPr>
                <w:sz w:val="28"/>
                <w:szCs w:val="28"/>
              </w:rPr>
            </w:pPr>
            <w:r w:rsidRPr="0050738B">
              <w:rPr>
                <w:sz w:val="28"/>
                <w:szCs w:val="28"/>
              </w:rPr>
              <w:t>Основные мер</w:t>
            </w:r>
            <w:r w:rsidRPr="0050738B">
              <w:rPr>
                <w:sz w:val="28"/>
                <w:szCs w:val="28"/>
              </w:rPr>
              <w:t>о</w:t>
            </w:r>
            <w:r w:rsidRPr="0050738B">
              <w:rPr>
                <w:sz w:val="28"/>
                <w:szCs w:val="28"/>
              </w:rPr>
              <w:t>приятия,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входящие в состав подпр</w:t>
            </w: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о</w:t>
            </w: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граммы муниципальной 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0738B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50738B">
              <w:rPr>
                <w:sz w:val="28"/>
                <w:szCs w:val="28"/>
              </w:rPr>
              <w:t>1. Установка дополнительных узлов учета для контроля расхода электроэнергии на собственные нужды</w:t>
            </w:r>
          </w:p>
          <w:p w:rsidR="00E978F2" w:rsidRPr="0050738B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8"/>
                <w:szCs w:val="28"/>
              </w:rPr>
            </w:pPr>
            <w:r w:rsidRPr="0050738B">
              <w:rPr>
                <w:sz w:val="28"/>
                <w:szCs w:val="28"/>
              </w:rPr>
              <w:t xml:space="preserve">2. Внедрение энергосберегающего освещения </w:t>
            </w:r>
          </w:p>
        </w:tc>
      </w:tr>
      <w:tr w:rsidR="00E978F2" w:rsidRPr="00DD495A" w:rsidTr="009D2BE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Задачи подпрограммы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0738B" w:rsidRDefault="00E978F2" w:rsidP="009D2BE7">
            <w:pPr>
              <w:jc w:val="both"/>
              <w:rPr>
                <w:color w:val="000000"/>
                <w:sz w:val="28"/>
                <w:szCs w:val="28"/>
              </w:rPr>
            </w:pPr>
            <w:r w:rsidRPr="0050738B">
              <w:rPr>
                <w:color w:val="000000"/>
                <w:sz w:val="28"/>
                <w:szCs w:val="28"/>
              </w:rPr>
              <w:t>1. Повышение качества предоставляемых ЖКУ.</w:t>
            </w:r>
          </w:p>
          <w:p w:rsidR="00E978F2" w:rsidRPr="0050738B" w:rsidRDefault="00E978F2" w:rsidP="009D2BE7">
            <w:pPr>
              <w:jc w:val="both"/>
              <w:rPr>
                <w:color w:val="000000"/>
                <w:sz w:val="28"/>
                <w:szCs w:val="28"/>
              </w:rPr>
            </w:pPr>
            <w:r w:rsidRPr="0050738B">
              <w:rPr>
                <w:color w:val="000000"/>
                <w:sz w:val="28"/>
                <w:szCs w:val="28"/>
              </w:rPr>
              <w:t>2.Снижение потребление энергетических ресурсов.</w:t>
            </w:r>
          </w:p>
          <w:p w:rsidR="00E978F2" w:rsidRPr="0050738B" w:rsidRDefault="00E978F2" w:rsidP="009D2BE7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0738B">
              <w:rPr>
                <w:sz w:val="28"/>
                <w:szCs w:val="28"/>
              </w:rPr>
              <w:t>3.Снижение расходов бюджетов всех уровней и населения на коммунальные услуги.</w:t>
            </w:r>
          </w:p>
        </w:tc>
      </w:tr>
      <w:tr w:rsidR="00E978F2" w:rsidRPr="00DD495A" w:rsidTr="009D2BE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0738B" w:rsidRDefault="00E978F2" w:rsidP="009D2BE7">
            <w:pPr>
              <w:pStyle w:val="a6"/>
              <w:tabs>
                <w:tab w:val="left" w:pos="1080"/>
              </w:tabs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738B">
              <w:rPr>
                <w:color w:val="000000"/>
                <w:sz w:val="28"/>
                <w:szCs w:val="28"/>
              </w:rPr>
              <w:t>1. Повышение надежности, энергоэффективности и развития соответствующей системы  коммунальной инфраструктуры, объектов используемых для утилизации, обезвреживания и захоронения</w:t>
            </w:r>
          </w:p>
          <w:p w:rsidR="00E978F2" w:rsidRPr="0050738B" w:rsidRDefault="00E978F2" w:rsidP="009D2BE7">
            <w:pPr>
              <w:pStyle w:val="a6"/>
              <w:tabs>
                <w:tab w:val="left" w:pos="1080"/>
              </w:tabs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0738B">
              <w:rPr>
                <w:color w:val="000000"/>
                <w:sz w:val="28"/>
                <w:szCs w:val="28"/>
              </w:rPr>
              <w:t>твердых коммунальных отходов.</w:t>
            </w:r>
          </w:p>
          <w:p w:rsidR="00E978F2" w:rsidRPr="0050738B" w:rsidRDefault="00E978F2" w:rsidP="009D2BE7">
            <w:pPr>
              <w:autoSpaceDE w:val="0"/>
              <w:autoSpaceDN w:val="0"/>
              <w:adjustRightInd w:val="0"/>
              <w:ind w:left="-87"/>
              <w:jc w:val="both"/>
              <w:rPr>
                <w:sz w:val="28"/>
                <w:szCs w:val="28"/>
              </w:rPr>
            </w:pPr>
            <w:r w:rsidRPr="0050738B">
              <w:rPr>
                <w:color w:val="000000"/>
                <w:sz w:val="28"/>
                <w:szCs w:val="28"/>
              </w:rPr>
              <w:t>2. Доля протяженности освещенных частей улиц, проездов к их общей протяженности</w:t>
            </w:r>
            <w:r w:rsidRPr="0050738B">
              <w:rPr>
                <w:sz w:val="28"/>
                <w:szCs w:val="28"/>
              </w:rPr>
              <w:t xml:space="preserve"> </w:t>
            </w:r>
          </w:p>
        </w:tc>
      </w:tr>
      <w:tr w:rsidR="00E978F2" w:rsidRPr="00DD495A" w:rsidTr="009D2BE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Этапы и сроки 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2014 – 2024 годы </w:t>
            </w:r>
          </w:p>
        </w:tc>
      </w:tr>
      <w:tr w:rsidR="00E978F2" w:rsidRPr="00DD495A" w:rsidTr="009D2BE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Объемы  и источники финансирования  подпрограммы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i w:val="0"/>
                <w:sz w:val="28"/>
                <w:szCs w:val="28"/>
                <w:lang w:eastAsia="ru-RU"/>
              </w:rPr>
              <w:t>О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eastAsia="ru-RU"/>
              </w:rPr>
              <w:t>бъем финансирования из средств местного бюджета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–  0,0 тыс. рублей,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в том числе: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 xml:space="preserve">       2014 год –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2015 год –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2016 год  -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2017 год –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2018 год -    0,0  тыс. рублей;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2019 год  -   0,0  тыс. рублей; 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2020 год  -   20,0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2021 год  -   20,0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2022 год  -   20,0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2023 год  -   20,0  тыс. рублей</w:t>
            </w:r>
          </w:p>
          <w:p w:rsidR="00E978F2" w:rsidRPr="00334FA9" w:rsidRDefault="00E978F2" w:rsidP="009D2BE7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      2024 год  -   20,0  тыс. рублей.</w:t>
            </w:r>
          </w:p>
        </w:tc>
      </w:tr>
      <w:tr w:rsidR="00E978F2" w:rsidRPr="00DD495A" w:rsidTr="009D2BE7">
        <w:trPr>
          <w:trHeight w:val="109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c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 w:rsidRPr="00334FA9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0738B" w:rsidRDefault="00E978F2" w:rsidP="009D2BE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738B">
              <w:rPr>
                <w:color w:val="000000"/>
                <w:sz w:val="28"/>
                <w:szCs w:val="28"/>
              </w:rPr>
              <w:t>овышение надежности, энергоэффективности и развития соответствующей системы  коммунальной инфраструктуры, объектов используемых для утилизации, обезвреживания и захоронения твердых коммунальных отходов</w:t>
            </w:r>
          </w:p>
        </w:tc>
      </w:tr>
    </w:tbl>
    <w:p w:rsidR="00E978F2" w:rsidRPr="00DD495A" w:rsidRDefault="00E978F2" w:rsidP="00E978F2">
      <w:pPr>
        <w:autoSpaceDE w:val="0"/>
        <w:autoSpaceDN w:val="0"/>
        <w:adjustRightInd w:val="0"/>
        <w:jc w:val="center"/>
        <w:rPr>
          <w:b/>
          <w:highlight w:val="lightGray"/>
        </w:rPr>
      </w:pPr>
    </w:p>
    <w:p w:rsidR="00E978F2" w:rsidRPr="004128F1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8F1">
        <w:rPr>
          <w:b/>
          <w:sz w:val="28"/>
          <w:szCs w:val="28"/>
        </w:rPr>
        <w:t>1. Характеристика  сферы реализации подпрограммы</w:t>
      </w:r>
    </w:p>
    <w:p w:rsidR="00E978F2" w:rsidRPr="004128F1" w:rsidRDefault="00E978F2" w:rsidP="00E978F2">
      <w:pPr>
        <w:ind w:firstLine="601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Подпрограмма направлена на формирование и развитие обеспечивающих механи</w:t>
      </w:r>
      <w:r w:rsidRPr="004128F1">
        <w:rPr>
          <w:sz w:val="28"/>
          <w:szCs w:val="28"/>
        </w:rPr>
        <w:t>з</w:t>
      </w:r>
      <w:r w:rsidRPr="004128F1">
        <w:rPr>
          <w:sz w:val="28"/>
          <w:szCs w:val="28"/>
        </w:rPr>
        <w:t>мов реализации муниципальной программы. В рамках подпрограммы будут созданы условия, существенно повышающие эффективность выполн</w:t>
      </w:r>
      <w:r w:rsidRPr="004128F1">
        <w:rPr>
          <w:sz w:val="28"/>
          <w:szCs w:val="28"/>
        </w:rPr>
        <w:t>е</w:t>
      </w:r>
      <w:r w:rsidRPr="004128F1">
        <w:rPr>
          <w:sz w:val="28"/>
          <w:szCs w:val="28"/>
        </w:rPr>
        <w:t>ния как отдельных проектов и мероприятий, так и муниципальной програ</w:t>
      </w:r>
      <w:r w:rsidRPr="004128F1">
        <w:rPr>
          <w:sz w:val="28"/>
          <w:szCs w:val="28"/>
        </w:rPr>
        <w:t>м</w:t>
      </w:r>
      <w:r w:rsidRPr="004128F1">
        <w:rPr>
          <w:sz w:val="28"/>
          <w:szCs w:val="28"/>
        </w:rPr>
        <w:t>мы в целом.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 администрация </w:t>
      </w:r>
      <w:r>
        <w:rPr>
          <w:bCs/>
          <w:iCs/>
          <w:sz w:val="28"/>
          <w:szCs w:val="28"/>
        </w:rPr>
        <w:t xml:space="preserve"> </w:t>
      </w:r>
      <w:r w:rsidRPr="004128F1">
        <w:rPr>
          <w:sz w:val="28"/>
          <w:szCs w:val="28"/>
        </w:rPr>
        <w:t xml:space="preserve"> </w:t>
      </w:r>
      <w:r w:rsidRPr="00F632DC">
        <w:rPr>
          <w:sz w:val="28"/>
          <w:szCs w:val="28"/>
        </w:rPr>
        <w:t xml:space="preserve">Малогрибановского </w:t>
      </w:r>
      <w:r w:rsidRPr="004128F1">
        <w:rPr>
          <w:sz w:val="28"/>
          <w:szCs w:val="28"/>
        </w:rPr>
        <w:t>сельского поселения.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 xml:space="preserve"> Администрация </w:t>
      </w:r>
      <w:r>
        <w:rPr>
          <w:bCs/>
          <w:iCs/>
          <w:sz w:val="28"/>
          <w:szCs w:val="28"/>
        </w:rPr>
        <w:t xml:space="preserve"> </w:t>
      </w:r>
      <w:r w:rsidRPr="004128F1">
        <w:rPr>
          <w:sz w:val="28"/>
          <w:szCs w:val="28"/>
        </w:rPr>
        <w:t xml:space="preserve"> </w:t>
      </w:r>
      <w:r w:rsidRPr="00F632DC">
        <w:rPr>
          <w:sz w:val="28"/>
          <w:szCs w:val="28"/>
        </w:rPr>
        <w:t xml:space="preserve">Малогрибановского </w:t>
      </w:r>
      <w:r w:rsidRPr="004128F1">
        <w:rPr>
          <w:sz w:val="28"/>
          <w:szCs w:val="28"/>
        </w:rPr>
        <w:t>сельского поселения в рамках настоящей подпрограммы обеспечивает: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сбор и систематизацию статистической и аналитической информации о реализации мероприятий подпрограммы;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мониторинг отдельных мероприятий, подпрограмм и муниципальной программы в целом;</w:t>
      </w:r>
    </w:p>
    <w:p w:rsidR="00E978F2" w:rsidRPr="004128F1" w:rsidRDefault="00E978F2" w:rsidP="00E978F2">
      <w:pPr>
        <w:ind w:firstLine="567"/>
        <w:jc w:val="both"/>
        <w:rPr>
          <w:sz w:val="28"/>
          <w:szCs w:val="28"/>
        </w:rPr>
      </w:pPr>
      <w:r w:rsidRPr="004128F1">
        <w:rPr>
          <w:sz w:val="28"/>
          <w:szCs w:val="28"/>
        </w:rPr>
        <w:t>подготовку отчета о ходе реализации и об оценке эффективности муниципальной программы.</w:t>
      </w:r>
    </w:p>
    <w:p w:rsidR="00E978F2" w:rsidRPr="004128F1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center"/>
        <w:outlineLvl w:val="1"/>
        <w:rPr>
          <w:b/>
          <w:sz w:val="28"/>
          <w:szCs w:val="28"/>
        </w:rPr>
      </w:pPr>
      <w:r w:rsidRPr="004128F1">
        <w:rPr>
          <w:b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center"/>
        <w:outlineLvl w:val="1"/>
        <w:rPr>
          <w:sz w:val="28"/>
          <w:szCs w:val="28"/>
        </w:rPr>
      </w:pP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4128F1">
        <w:rPr>
          <w:b/>
          <w:sz w:val="28"/>
          <w:szCs w:val="28"/>
        </w:rPr>
        <w:t xml:space="preserve">2.1. Цель подпрограммы. </w:t>
      </w: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4128F1">
        <w:rPr>
          <w:sz w:val="28"/>
          <w:szCs w:val="28"/>
        </w:rPr>
        <w:lastRenderedPageBreak/>
        <w:t>Основной  целью подпрограммы является:</w:t>
      </w:r>
    </w:p>
    <w:p w:rsidR="00E978F2" w:rsidRPr="004128F1" w:rsidRDefault="00E978F2" w:rsidP="00E978F2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4128F1">
        <w:rPr>
          <w:sz w:val="28"/>
          <w:szCs w:val="28"/>
        </w:rPr>
        <w:t xml:space="preserve">1. </w:t>
      </w:r>
      <w:r w:rsidRPr="004128F1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F632DC">
        <w:rPr>
          <w:color w:val="000000"/>
          <w:spacing w:val="3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4128F1">
        <w:rPr>
          <w:color w:val="000000"/>
          <w:spacing w:val="3"/>
          <w:sz w:val="28"/>
          <w:szCs w:val="28"/>
        </w:rPr>
        <w:t xml:space="preserve"> сельского поселения.</w:t>
      </w:r>
    </w:p>
    <w:p w:rsidR="00E978F2" w:rsidRPr="0050738B" w:rsidRDefault="00E978F2" w:rsidP="00E978F2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50738B">
        <w:rPr>
          <w:b/>
          <w:sz w:val="28"/>
          <w:szCs w:val="28"/>
        </w:rPr>
        <w:t xml:space="preserve"> 2.2. Задачи подпр</w:t>
      </w:r>
      <w:r w:rsidRPr="0050738B">
        <w:rPr>
          <w:b/>
          <w:sz w:val="28"/>
          <w:szCs w:val="28"/>
        </w:rPr>
        <w:t>о</w:t>
      </w:r>
      <w:r w:rsidRPr="0050738B">
        <w:rPr>
          <w:b/>
          <w:sz w:val="28"/>
          <w:szCs w:val="28"/>
        </w:rPr>
        <w:t>граммы.</w:t>
      </w:r>
    </w:p>
    <w:p w:rsidR="00E978F2" w:rsidRPr="0050738B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50738B">
        <w:rPr>
          <w:sz w:val="28"/>
          <w:szCs w:val="28"/>
        </w:rPr>
        <w:t>К задачам подпрограммы относится:</w:t>
      </w:r>
    </w:p>
    <w:p w:rsidR="00E978F2" w:rsidRPr="0050738B" w:rsidRDefault="00E978F2" w:rsidP="00E978F2">
      <w:pPr>
        <w:ind w:firstLine="480"/>
        <w:jc w:val="both"/>
        <w:rPr>
          <w:color w:val="000000"/>
          <w:sz w:val="28"/>
          <w:szCs w:val="28"/>
        </w:rPr>
      </w:pPr>
      <w:r w:rsidRPr="0050738B">
        <w:rPr>
          <w:color w:val="000000"/>
          <w:sz w:val="28"/>
          <w:szCs w:val="28"/>
        </w:rPr>
        <w:t>1. Повышение качества предоставляемых ЖКУ.</w:t>
      </w:r>
    </w:p>
    <w:p w:rsidR="00E978F2" w:rsidRPr="0050738B" w:rsidRDefault="00E978F2" w:rsidP="00E978F2">
      <w:pPr>
        <w:ind w:firstLine="480"/>
        <w:jc w:val="both"/>
        <w:rPr>
          <w:color w:val="000000"/>
          <w:sz w:val="28"/>
          <w:szCs w:val="28"/>
        </w:rPr>
      </w:pPr>
      <w:r w:rsidRPr="0050738B">
        <w:rPr>
          <w:color w:val="000000"/>
          <w:sz w:val="28"/>
          <w:szCs w:val="28"/>
        </w:rPr>
        <w:t>2.Снижение потребление энергетических ресурсов.</w:t>
      </w:r>
    </w:p>
    <w:p w:rsidR="00E978F2" w:rsidRPr="0050738B" w:rsidRDefault="00E978F2" w:rsidP="00E978F2">
      <w:pPr>
        <w:ind w:firstLine="480"/>
        <w:rPr>
          <w:sz w:val="28"/>
          <w:szCs w:val="28"/>
        </w:rPr>
      </w:pPr>
      <w:r w:rsidRPr="0050738B">
        <w:rPr>
          <w:sz w:val="28"/>
          <w:szCs w:val="28"/>
        </w:rPr>
        <w:t>3.Снижение расходов бюджетов всех уровней и населения на коммунальные услуги.</w:t>
      </w:r>
    </w:p>
    <w:p w:rsidR="00E978F2" w:rsidRPr="0050738B" w:rsidRDefault="00E978F2" w:rsidP="00E978F2">
      <w:pPr>
        <w:ind w:firstLine="480"/>
        <w:rPr>
          <w:b/>
          <w:bCs/>
          <w:color w:val="000000"/>
          <w:sz w:val="28"/>
          <w:szCs w:val="28"/>
        </w:rPr>
      </w:pPr>
      <w:r w:rsidRPr="0050738B">
        <w:rPr>
          <w:b/>
          <w:bCs/>
          <w:color w:val="000000"/>
          <w:sz w:val="28"/>
          <w:szCs w:val="28"/>
        </w:rPr>
        <w:t>2.3. Показатели (индикаторы) достижения целей р</w:t>
      </w:r>
      <w:r w:rsidRPr="0050738B">
        <w:rPr>
          <w:b/>
          <w:bCs/>
          <w:color w:val="000000"/>
          <w:sz w:val="28"/>
          <w:szCs w:val="28"/>
        </w:rPr>
        <w:t>е</w:t>
      </w:r>
      <w:r w:rsidRPr="0050738B">
        <w:rPr>
          <w:b/>
          <w:bCs/>
          <w:color w:val="000000"/>
          <w:sz w:val="28"/>
          <w:szCs w:val="28"/>
        </w:rPr>
        <w:t>шения задач.</w:t>
      </w:r>
    </w:p>
    <w:p w:rsidR="00E978F2" w:rsidRPr="0050738B" w:rsidRDefault="00E978F2" w:rsidP="00E978F2">
      <w:pPr>
        <w:pStyle w:val="a6"/>
        <w:tabs>
          <w:tab w:val="left" w:pos="1080"/>
        </w:tabs>
        <w:suppressAutoHyphens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0738B">
        <w:rPr>
          <w:color w:val="000000"/>
          <w:sz w:val="28"/>
          <w:szCs w:val="28"/>
        </w:rPr>
        <w:t>1. Повышение надежности, энергоэффективности и развития соответствующей системы  коммунальной инфраструктуры, объектов используемых для утилизации, обезвреживания и захоронения</w:t>
      </w:r>
    </w:p>
    <w:p w:rsidR="00E978F2" w:rsidRPr="0050738B" w:rsidRDefault="00E978F2" w:rsidP="00E978F2">
      <w:pPr>
        <w:pStyle w:val="a6"/>
        <w:tabs>
          <w:tab w:val="left" w:pos="1080"/>
        </w:tabs>
        <w:suppressAutoHyphens/>
        <w:spacing w:before="0" w:beforeAutospacing="0" w:after="0" w:afterAutospacing="0"/>
        <w:ind w:firstLine="480"/>
        <w:rPr>
          <w:sz w:val="28"/>
          <w:szCs w:val="28"/>
        </w:rPr>
      </w:pPr>
      <w:r w:rsidRPr="0050738B">
        <w:rPr>
          <w:sz w:val="28"/>
          <w:szCs w:val="28"/>
        </w:rPr>
        <w:t>твердых коммунальных отходов.</w:t>
      </w:r>
    </w:p>
    <w:p w:rsidR="00E978F2" w:rsidRPr="0050738B" w:rsidRDefault="00E978F2" w:rsidP="00E978F2">
      <w:pPr>
        <w:pStyle w:val="a6"/>
        <w:tabs>
          <w:tab w:val="left" w:pos="1080"/>
        </w:tabs>
        <w:suppressAutoHyphens/>
        <w:spacing w:before="0" w:beforeAutospacing="0" w:after="0" w:afterAutospacing="0"/>
        <w:ind w:firstLine="480"/>
        <w:rPr>
          <w:sz w:val="28"/>
          <w:szCs w:val="28"/>
        </w:rPr>
      </w:pPr>
      <w:r w:rsidRPr="0050738B">
        <w:rPr>
          <w:sz w:val="28"/>
          <w:szCs w:val="28"/>
        </w:rPr>
        <w:t>2.Доля протяженности освещенных частей улиц, проездов к их общей протяженности 100%</w:t>
      </w:r>
    </w:p>
    <w:p w:rsidR="00E978F2" w:rsidRPr="0050738B" w:rsidRDefault="00E978F2" w:rsidP="00E978F2">
      <w:pPr>
        <w:pStyle w:val="a6"/>
        <w:tabs>
          <w:tab w:val="left" w:pos="1080"/>
        </w:tabs>
        <w:suppressAutoHyphens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50738B">
        <w:rPr>
          <w:b/>
          <w:sz w:val="28"/>
          <w:szCs w:val="28"/>
        </w:rPr>
        <w:t xml:space="preserve"> 2.4. Сроки и этапы реализации подпрограммы.</w:t>
      </w:r>
    </w:p>
    <w:p w:rsidR="00E978F2" w:rsidRPr="0050738B" w:rsidRDefault="00E978F2" w:rsidP="00E978F2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50738B">
        <w:rPr>
          <w:sz w:val="28"/>
          <w:szCs w:val="28"/>
        </w:rPr>
        <w:t>Общий срок реализации подпрограммы рассчитан на период с 2014 по 2024 год (в один этап).</w:t>
      </w:r>
    </w:p>
    <w:p w:rsidR="00E978F2" w:rsidRDefault="00E978F2" w:rsidP="00E978F2">
      <w:pPr>
        <w:autoSpaceDE w:val="0"/>
        <w:autoSpaceDN w:val="0"/>
        <w:adjustRightInd w:val="0"/>
        <w:ind w:left="360" w:firstLine="480"/>
        <w:jc w:val="center"/>
        <w:rPr>
          <w:b/>
          <w:highlight w:val="lightGray"/>
        </w:rPr>
      </w:pPr>
    </w:p>
    <w:p w:rsidR="00E978F2" w:rsidRPr="00D91A27" w:rsidRDefault="00E978F2" w:rsidP="00E978F2">
      <w:pPr>
        <w:autoSpaceDE w:val="0"/>
        <w:autoSpaceDN w:val="0"/>
        <w:adjustRightInd w:val="0"/>
        <w:ind w:left="360" w:firstLine="480"/>
        <w:jc w:val="center"/>
        <w:rPr>
          <w:b/>
          <w:sz w:val="28"/>
          <w:szCs w:val="28"/>
        </w:rPr>
      </w:pPr>
      <w:r w:rsidRPr="00D91A27">
        <w:rPr>
          <w:b/>
          <w:sz w:val="28"/>
          <w:szCs w:val="28"/>
        </w:rPr>
        <w:t>3.Характерист</w:t>
      </w:r>
      <w:r w:rsidRPr="00D91A27">
        <w:rPr>
          <w:b/>
          <w:sz w:val="28"/>
          <w:szCs w:val="28"/>
        </w:rPr>
        <w:t>и</w:t>
      </w:r>
      <w:r w:rsidRPr="00D91A27">
        <w:rPr>
          <w:b/>
          <w:sz w:val="28"/>
          <w:szCs w:val="28"/>
        </w:rPr>
        <w:t>ка основных мероприятий подпрограммы.</w:t>
      </w:r>
    </w:p>
    <w:p w:rsidR="00E978F2" w:rsidRPr="00D91A27" w:rsidRDefault="00E978F2" w:rsidP="00E978F2">
      <w:pPr>
        <w:autoSpaceDE w:val="0"/>
        <w:autoSpaceDN w:val="0"/>
        <w:adjustRightInd w:val="0"/>
        <w:ind w:left="73" w:hanging="73"/>
        <w:jc w:val="both"/>
        <w:rPr>
          <w:sz w:val="28"/>
          <w:szCs w:val="28"/>
        </w:rPr>
      </w:pPr>
      <w:r w:rsidRPr="00D91A27">
        <w:rPr>
          <w:sz w:val="28"/>
          <w:szCs w:val="28"/>
          <w:u w:val="single"/>
        </w:rPr>
        <w:t>Мероприятие 1</w:t>
      </w:r>
      <w:r w:rsidRPr="00D91A27">
        <w:rPr>
          <w:sz w:val="28"/>
          <w:szCs w:val="28"/>
        </w:rPr>
        <w:t xml:space="preserve"> Установка дополнительных узлов учета для контроля расхода электроэнергии на собственные нужды</w:t>
      </w:r>
    </w:p>
    <w:p w:rsidR="00E978F2" w:rsidRPr="004128F1" w:rsidRDefault="00E978F2" w:rsidP="00E978F2">
      <w:pPr>
        <w:ind w:firstLine="426"/>
        <w:rPr>
          <w:color w:val="000000"/>
          <w:spacing w:val="-2"/>
          <w:sz w:val="28"/>
          <w:szCs w:val="28"/>
        </w:rPr>
      </w:pPr>
      <w:r w:rsidRPr="00D91A27">
        <w:rPr>
          <w:sz w:val="28"/>
          <w:szCs w:val="28"/>
        </w:rPr>
        <w:t xml:space="preserve">Цель мероприятия - </w:t>
      </w:r>
      <w:r w:rsidRPr="00D91A27">
        <w:rPr>
          <w:color w:val="000000"/>
          <w:spacing w:val="3"/>
          <w:sz w:val="28"/>
          <w:szCs w:val="28"/>
        </w:rPr>
        <w:t>Создание</w:t>
      </w:r>
      <w:r w:rsidRPr="004128F1">
        <w:rPr>
          <w:color w:val="000000"/>
          <w:spacing w:val="3"/>
          <w:sz w:val="28"/>
          <w:szCs w:val="28"/>
        </w:rPr>
        <w:t xml:space="preserve"> условий для комфортного проживания граждан на территории </w:t>
      </w:r>
      <w:r>
        <w:rPr>
          <w:sz w:val="28"/>
          <w:szCs w:val="28"/>
        </w:rPr>
        <w:t xml:space="preserve"> </w:t>
      </w:r>
      <w:r w:rsidRPr="00F632DC">
        <w:rPr>
          <w:sz w:val="28"/>
          <w:szCs w:val="28"/>
        </w:rPr>
        <w:t>Малогрибановского</w:t>
      </w:r>
      <w:r w:rsidRPr="004128F1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4128F1">
        <w:rPr>
          <w:color w:val="000000"/>
          <w:spacing w:val="-2"/>
          <w:sz w:val="28"/>
          <w:szCs w:val="28"/>
        </w:rPr>
        <w:t>.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 xml:space="preserve">Исполнители мероприятия: 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6C5E07">
        <w:rPr>
          <w:sz w:val="28"/>
          <w:szCs w:val="28"/>
        </w:rPr>
        <w:t>Малогрибановского</w:t>
      </w:r>
      <w:r w:rsidRPr="004128F1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>Финансирование мероприятия: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>- из средств областного бюджета – 0 тыс. рублей.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>- из средств местного бюджета – 0 тыс. рублей.</w:t>
      </w:r>
    </w:p>
    <w:p w:rsidR="00E978F2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>- из внебюджетных источников – 0 тыс. рублей.</w:t>
      </w:r>
    </w:p>
    <w:p w:rsidR="00E978F2" w:rsidRDefault="00E978F2" w:rsidP="00E978F2">
      <w:pPr>
        <w:ind w:firstLine="426"/>
        <w:rPr>
          <w:sz w:val="28"/>
          <w:szCs w:val="28"/>
        </w:rPr>
      </w:pPr>
    </w:p>
    <w:p w:rsidR="00E978F2" w:rsidRPr="00D91A27" w:rsidRDefault="00E978F2" w:rsidP="00E978F2">
      <w:pPr>
        <w:autoSpaceDE w:val="0"/>
        <w:autoSpaceDN w:val="0"/>
        <w:adjustRightInd w:val="0"/>
        <w:ind w:left="73" w:hanging="73"/>
        <w:jc w:val="both"/>
        <w:rPr>
          <w:sz w:val="28"/>
          <w:szCs w:val="28"/>
        </w:rPr>
      </w:pPr>
      <w:r w:rsidRPr="00D91A27">
        <w:rPr>
          <w:sz w:val="28"/>
          <w:szCs w:val="28"/>
          <w:u w:val="single"/>
        </w:rPr>
        <w:t>Мероприятие 2</w:t>
      </w:r>
      <w:r w:rsidRPr="00D91A27">
        <w:rPr>
          <w:sz w:val="28"/>
          <w:szCs w:val="28"/>
        </w:rPr>
        <w:t xml:space="preserve"> Внедрение энергосберегающего освещения</w:t>
      </w:r>
    </w:p>
    <w:p w:rsidR="00E978F2" w:rsidRPr="004128F1" w:rsidRDefault="00E978F2" w:rsidP="00E978F2">
      <w:pPr>
        <w:ind w:firstLine="426"/>
        <w:rPr>
          <w:color w:val="000000"/>
          <w:spacing w:val="-2"/>
          <w:sz w:val="28"/>
          <w:szCs w:val="28"/>
        </w:rPr>
      </w:pPr>
      <w:r w:rsidRPr="004128F1">
        <w:rPr>
          <w:sz w:val="28"/>
          <w:szCs w:val="28"/>
        </w:rPr>
        <w:t xml:space="preserve">Цель мероприятия - </w:t>
      </w:r>
      <w:r w:rsidRPr="004128F1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F632DC">
        <w:rPr>
          <w:color w:val="000000"/>
          <w:spacing w:val="3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4128F1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4128F1">
        <w:rPr>
          <w:color w:val="000000"/>
          <w:spacing w:val="-2"/>
          <w:sz w:val="28"/>
          <w:szCs w:val="28"/>
        </w:rPr>
        <w:t>.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 xml:space="preserve">Исполнители мероприятия: 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 xml:space="preserve">Администрация </w:t>
      </w:r>
      <w:r w:rsidRPr="00F632DC">
        <w:rPr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4128F1">
        <w:rPr>
          <w:sz w:val="28"/>
          <w:szCs w:val="28"/>
        </w:rPr>
        <w:t>сельского поселения Грибановского муниципального района Воронежской области.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>Финансирование мероприятия: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>- из средств областного бюджета – 0 тыс. рублей.</w:t>
      </w:r>
    </w:p>
    <w:p w:rsidR="00E978F2" w:rsidRPr="004128F1" w:rsidRDefault="00E978F2" w:rsidP="00E978F2">
      <w:pPr>
        <w:ind w:firstLine="426"/>
        <w:rPr>
          <w:sz w:val="28"/>
          <w:szCs w:val="28"/>
        </w:rPr>
      </w:pPr>
      <w:r w:rsidRPr="004128F1">
        <w:rPr>
          <w:sz w:val="28"/>
          <w:szCs w:val="28"/>
        </w:rPr>
        <w:t xml:space="preserve">- из средств местного бюджета – </w:t>
      </w:r>
      <w:r>
        <w:rPr>
          <w:sz w:val="28"/>
          <w:szCs w:val="28"/>
        </w:rPr>
        <w:t>5</w:t>
      </w:r>
      <w:r w:rsidRPr="004128F1">
        <w:rPr>
          <w:sz w:val="28"/>
          <w:szCs w:val="28"/>
        </w:rPr>
        <w:t>0 тыс. рублей.</w:t>
      </w:r>
    </w:p>
    <w:p w:rsidR="00E978F2" w:rsidRDefault="00E978F2" w:rsidP="00E978F2">
      <w:pPr>
        <w:ind w:firstLine="426"/>
        <w:rPr>
          <w:sz w:val="28"/>
          <w:szCs w:val="28"/>
        </w:rPr>
      </w:pPr>
      <w:r w:rsidRPr="00E40911">
        <w:rPr>
          <w:sz w:val="28"/>
          <w:szCs w:val="28"/>
        </w:rPr>
        <w:t xml:space="preserve">- из внебюджетных источников – </w:t>
      </w:r>
      <w:r>
        <w:rPr>
          <w:sz w:val="28"/>
          <w:szCs w:val="28"/>
        </w:rPr>
        <w:t>5</w:t>
      </w:r>
      <w:r w:rsidRPr="00E40911">
        <w:rPr>
          <w:sz w:val="28"/>
          <w:szCs w:val="28"/>
        </w:rPr>
        <w:t>0 тыс. рублей.</w:t>
      </w:r>
    </w:p>
    <w:p w:rsidR="00E978F2" w:rsidRPr="00DD495A" w:rsidRDefault="00E978F2" w:rsidP="00E978F2">
      <w:pPr>
        <w:pStyle w:val="ac"/>
        <w:spacing w:line="240" w:lineRule="auto"/>
        <w:jc w:val="both"/>
        <w:rPr>
          <w:rFonts w:ascii="Times New Roman" w:hAnsi="Times New Roman"/>
          <w:b w:val="0"/>
          <w:i w:val="0"/>
          <w:sz w:val="24"/>
          <w:szCs w:val="24"/>
          <w:highlight w:val="lightGray"/>
        </w:rPr>
      </w:pPr>
    </w:p>
    <w:p w:rsidR="00E978F2" w:rsidRPr="00951D1A" w:rsidRDefault="00E978F2" w:rsidP="00E978F2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51D1A">
        <w:rPr>
          <w:b/>
          <w:sz w:val="28"/>
          <w:szCs w:val="28"/>
        </w:rPr>
        <w:t>Основные меры муниципального и правового регулирования по</w:t>
      </w:r>
      <w:r w:rsidRPr="00951D1A">
        <w:rPr>
          <w:b/>
          <w:sz w:val="28"/>
          <w:szCs w:val="28"/>
        </w:rPr>
        <w:t>д</w:t>
      </w:r>
      <w:r w:rsidRPr="00951D1A">
        <w:rPr>
          <w:b/>
          <w:sz w:val="28"/>
          <w:szCs w:val="28"/>
        </w:rPr>
        <w:t>программы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>Развитие мер муниципального и правового регулирования подпрограмм будет обеспечиваться  посредством  проведения следующих мероприятий: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lastRenderedPageBreak/>
        <w:t xml:space="preserve"> -  анализ  действующих нормативных правовых актов социального характера </w:t>
      </w:r>
      <w:r>
        <w:rPr>
          <w:sz w:val="28"/>
          <w:szCs w:val="28"/>
        </w:rPr>
        <w:t xml:space="preserve"> </w:t>
      </w:r>
      <w:r w:rsidRPr="00F632DC">
        <w:rPr>
          <w:sz w:val="28"/>
          <w:szCs w:val="28"/>
        </w:rPr>
        <w:t>Малогрибановского</w:t>
      </w:r>
      <w:r w:rsidRPr="00951D1A">
        <w:rPr>
          <w:color w:val="000000"/>
          <w:sz w:val="28"/>
          <w:szCs w:val="28"/>
        </w:rPr>
        <w:t xml:space="preserve"> сельского поселения;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 - внесение предложений по совершенствованию нормативной правовой базы  Воронежской области и принятие соответствующих нормативных правовых актов </w:t>
      </w:r>
      <w:r>
        <w:rPr>
          <w:sz w:val="28"/>
          <w:szCs w:val="28"/>
        </w:rPr>
        <w:t xml:space="preserve"> </w:t>
      </w:r>
      <w:r w:rsidRPr="00F632DC">
        <w:rPr>
          <w:sz w:val="28"/>
          <w:szCs w:val="28"/>
        </w:rPr>
        <w:t>Малогрибановского</w:t>
      </w:r>
      <w:r w:rsidRPr="00951D1A">
        <w:rPr>
          <w:color w:val="000000"/>
          <w:sz w:val="28"/>
          <w:szCs w:val="28"/>
        </w:rPr>
        <w:t xml:space="preserve"> сельского поселения Грибановского муниципального района в случае изменений федерального законодательства;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 -  развитие системы контроля полноты и качества предоставления мер социальной поддержки гражданам, реализации других  основных мероприятий подпрограмм;</w:t>
      </w:r>
    </w:p>
    <w:p w:rsidR="00E978F2" w:rsidRPr="00951D1A" w:rsidRDefault="00E978F2" w:rsidP="00E978F2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51D1A">
        <w:rPr>
          <w:color w:val="000000"/>
          <w:sz w:val="28"/>
          <w:szCs w:val="28"/>
        </w:rPr>
        <w:t xml:space="preserve">-  обеспечение целевого расходования средств. </w:t>
      </w:r>
    </w:p>
    <w:p w:rsidR="00E978F2" w:rsidRPr="00951D1A" w:rsidRDefault="00E978F2" w:rsidP="00E978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1D1A">
        <w:rPr>
          <w:sz w:val="28"/>
          <w:szCs w:val="28"/>
        </w:rPr>
        <w:t>На момент принятия муниципальной программы дополнительных мер правового р</w:t>
      </w:r>
      <w:r w:rsidRPr="00951D1A">
        <w:rPr>
          <w:sz w:val="28"/>
          <w:szCs w:val="28"/>
        </w:rPr>
        <w:t>е</w:t>
      </w:r>
      <w:r w:rsidRPr="00951D1A">
        <w:rPr>
          <w:sz w:val="28"/>
          <w:szCs w:val="28"/>
        </w:rPr>
        <w:t xml:space="preserve">гулирования на территории </w:t>
      </w:r>
      <w:r>
        <w:rPr>
          <w:sz w:val="28"/>
          <w:szCs w:val="28"/>
        </w:rPr>
        <w:t xml:space="preserve"> </w:t>
      </w:r>
      <w:r w:rsidRPr="00951D1A">
        <w:rPr>
          <w:sz w:val="28"/>
          <w:szCs w:val="28"/>
        </w:rPr>
        <w:t xml:space="preserve"> </w:t>
      </w:r>
      <w:r w:rsidRPr="00F632DC">
        <w:rPr>
          <w:sz w:val="28"/>
          <w:szCs w:val="28"/>
        </w:rPr>
        <w:t xml:space="preserve">Малогрибановского </w:t>
      </w:r>
      <w:r w:rsidRPr="00951D1A">
        <w:rPr>
          <w:sz w:val="28"/>
          <w:szCs w:val="28"/>
        </w:rPr>
        <w:t>сельского поселения Грибановского муниципального ра</w:t>
      </w:r>
      <w:r w:rsidRPr="00951D1A">
        <w:rPr>
          <w:sz w:val="28"/>
          <w:szCs w:val="28"/>
        </w:rPr>
        <w:t>й</w:t>
      </w:r>
      <w:r w:rsidRPr="00951D1A">
        <w:rPr>
          <w:sz w:val="28"/>
          <w:szCs w:val="28"/>
        </w:rPr>
        <w:t>она для достижения целей программы не требуется.  Вместе  с  тем, для достижения целей муниципальной программы правительс</w:t>
      </w:r>
      <w:r w:rsidRPr="00951D1A">
        <w:rPr>
          <w:sz w:val="28"/>
          <w:szCs w:val="28"/>
        </w:rPr>
        <w:t>т</w:t>
      </w:r>
      <w:r w:rsidRPr="00951D1A">
        <w:rPr>
          <w:sz w:val="28"/>
          <w:szCs w:val="28"/>
        </w:rPr>
        <w:t>вом Воронежской области требуется принятие нормативных документов опр</w:t>
      </w:r>
      <w:r w:rsidRPr="00951D1A">
        <w:rPr>
          <w:sz w:val="28"/>
          <w:szCs w:val="28"/>
        </w:rPr>
        <w:t>е</w:t>
      </w:r>
      <w:r w:rsidRPr="00951D1A">
        <w:rPr>
          <w:sz w:val="28"/>
          <w:szCs w:val="28"/>
        </w:rPr>
        <w:t>деляющих  порядок предоставления субсидий местным бюджетам на софина</w:t>
      </w:r>
      <w:r w:rsidRPr="00951D1A">
        <w:rPr>
          <w:sz w:val="28"/>
          <w:szCs w:val="28"/>
        </w:rPr>
        <w:t>н</w:t>
      </w:r>
      <w:r w:rsidRPr="00951D1A">
        <w:rPr>
          <w:sz w:val="28"/>
          <w:szCs w:val="28"/>
        </w:rPr>
        <w:t>сирование мероприятий муниципальных программ по мероприятиям развития жилищно – коммунального хояйства и инфраструктуры.</w:t>
      </w:r>
    </w:p>
    <w:p w:rsidR="00E978F2" w:rsidRPr="000E2DDE" w:rsidRDefault="00E978F2" w:rsidP="00E978F2">
      <w:pPr>
        <w:autoSpaceDE w:val="0"/>
        <w:autoSpaceDN w:val="0"/>
        <w:adjustRightInd w:val="0"/>
        <w:rPr>
          <w:highlight w:val="green"/>
        </w:rPr>
      </w:pPr>
    </w:p>
    <w:p w:rsidR="00E978F2" w:rsidRPr="00D91A27" w:rsidRDefault="00E978F2" w:rsidP="00E978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91A27">
        <w:rPr>
          <w:b/>
          <w:sz w:val="28"/>
          <w:szCs w:val="28"/>
        </w:rPr>
        <w:t>5. Финансовое обеспечение  подпрограммы</w:t>
      </w:r>
    </w:p>
    <w:p w:rsidR="00E978F2" w:rsidRPr="00D91A27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78F2" w:rsidRPr="00D91A27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Финансовое обеспечение реализации   подпрограммы осуществляется за счет средств   местного бюджета а также за счет внебюджетных источников. Общий объем средств, необходимых для реализации основных мероприятий   муниципальной  программы, составит 100,0 тыс. рублей, в том числе:</w:t>
      </w:r>
    </w:p>
    <w:p w:rsidR="00E978F2" w:rsidRPr="00D91A27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2014 г. – 0,0 тыс. руб.;</w:t>
      </w:r>
    </w:p>
    <w:p w:rsidR="00E978F2" w:rsidRPr="00D91A27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2015 г. – 0,0 тыс. руб.;</w:t>
      </w:r>
    </w:p>
    <w:p w:rsidR="00E978F2" w:rsidRPr="00D91A27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2016 г. – 0,0тыс. руб.;</w:t>
      </w:r>
    </w:p>
    <w:p w:rsidR="00E978F2" w:rsidRPr="00D91A27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2017 г. – 0,0 тыс. руб.;</w:t>
      </w:r>
    </w:p>
    <w:p w:rsidR="00E978F2" w:rsidRPr="00D91A27" w:rsidRDefault="00E978F2" w:rsidP="00E978F2">
      <w:pPr>
        <w:snapToGrid w:val="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2018 г. – 0,0 тыс. руб.;</w:t>
      </w:r>
    </w:p>
    <w:p w:rsidR="00E978F2" w:rsidRPr="00D91A27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2019 г. – 0,0 тыс. руб.;</w:t>
      </w:r>
    </w:p>
    <w:p w:rsidR="00E978F2" w:rsidRPr="00D91A27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 xml:space="preserve">2020 г. – 20,0 тыс. руб.  </w:t>
      </w:r>
    </w:p>
    <w:p w:rsidR="00E978F2" w:rsidRPr="00D91A27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2021 г. – 20,0 тыс. руб.</w:t>
      </w:r>
    </w:p>
    <w:p w:rsidR="00E978F2" w:rsidRPr="00D91A27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2022 г. –</w:t>
      </w:r>
      <w:r>
        <w:rPr>
          <w:sz w:val="28"/>
          <w:szCs w:val="28"/>
        </w:rPr>
        <w:t xml:space="preserve"> </w:t>
      </w:r>
      <w:r w:rsidRPr="00D91A27">
        <w:rPr>
          <w:sz w:val="28"/>
          <w:szCs w:val="28"/>
        </w:rPr>
        <w:t>20,0 тыс. руб.</w:t>
      </w:r>
    </w:p>
    <w:p w:rsidR="00E978F2" w:rsidRPr="00D91A27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2023 г. – 20,0 тыс. руб.</w:t>
      </w:r>
    </w:p>
    <w:p w:rsidR="00E978F2" w:rsidRPr="00D91A27" w:rsidRDefault="00E978F2" w:rsidP="00E97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2024 г. – 20,0 тыс. руб.</w:t>
      </w:r>
    </w:p>
    <w:p w:rsidR="00E978F2" w:rsidRDefault="00E978F2" w:rsidP="00E978F2">
      <w:pPr>
        <w:autoSpaceDE w:val="0"/>
        <w:autoSpaceDN w:val="0"/>
        <w:adjustRightInd w:val="0"/>
        <w:jc w:val="both"/>
        <w:rPr>
          <w:highlight w:val="lightGray"/>
        </w:rPr>
      </w:pPr>
    </w:p>
    <w:p w:rsidR="00E978F2" w:rsidRPr="00D91A27" w:rsidRDefault="00E978F2" w:rsidP="00E978F2">
      <w:pPr>
        <w:autoSpaceDE w:val="0"/>
        <w:autoSpaceDN w:val="0"/>
        <w:adjustRightInd w:val="0"/>
        <w:ind w:left="360"/>
        <w:jc w:val="center"/>
        <w:outlineLvl w:val="3"/>
        <w:rPr>
          <w:b/>
          <w:sz w:val="28"/>
          <w:szCs w:val="28"/>
        </w:rPr>
      </w:pPr>
      <w:r w:rsidRPr="00D91A27">
        <w:rPr>
          <w:b/>
          <w:sz w:val="28"/>
          <w:szCs w:val="28"/>
        </w:rPr>
        <w:t>6. Объемы и источники финансирования подпрограммы муниципальной программы</w:t>
      </w:r>
    </w:p>
    <w:tbl>
      <w:tblPr>
        <w:tblW w:w="10780" w:type="dxa"/>
        <w:tblInd w:w="-452" w:type="dxa"/>
        <w:tblLook w:val="04A0"/>
      </w:tblPr>
      <w:tblGrid>
        <w:gridCol w:w="653"/>
        <w:gridCol w:w="1986"/>
        <w:gridCol w:w="1292"/>
        <w:gridCol w:w="623"/>
        <w:gridCol w:w="640"/>
        <w:gridCol w:w="616"/>
        <w:gridCol w:w="624"/>
        <w:gridCol w:w="616"/>
        <w:gridCol w:w="624"/>
        <w:gridCol w:w="616"/>
        <w:gridCol w:w="624"/>
        <w:gridCol w:w="634"/>
        <w:gridCol w:w="616"/>
        <w:gridCol w:w="616"/>
      </w:tblGrid>
      <w:tr w:rsidR="00E978F2" w:rsidRPr="00D91A27" w:rsidTr="009D2BE7">
        <w:trPr>
          <w:cantSplit/>
          <w:trHeight w:val="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 xml:space="preserve">N  п/п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Единица измер</w:t>
            </w:r>
            <w:r w:rsidRPr="00D91A27">
              <w:t>е</w:t>
            </w:r>
            <w:r w:rsidRPr="00D91A27">
              <w:t>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2014 год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2015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2016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2017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2018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2019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2020</w:t>
            </w:r>
          </w:p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2021</w:t>
            </w:r>
          </w:p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2022</w:t>
            </w:r>
          </w:p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2023</w:t>
            </w:r>
          </w:p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2024</w:t>
            </w:r>
          </w:p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 xml:space="preserve"> год</w:t>
            </w:r>
          </w:p>
          <w:p w:rsidR="00E978F2" w:rsidRPr="00D91A27" w:rsidRDefault="00E978F2" w:rsidP="009D2BE7">
            <w:pPr>
              <w:rPr>
                <w:sz w:val="20"/>
                <w:szCs w:val="20"/>
              </w:rPr>
            </w:pPr>
          </w:p>
        </w:tc>
      </w:tr>
      <w:tr w:rsidR="00E978F2" w:rsidRPr="00D91A27" w:rsidTr="009D2BE7">
        <w:trPr>
          <w:cantSplit/>
          <w:trHeight w:val="5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 xml:space="preserve">1.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Объем фина</w:t>
            </w:r>
            <w:r w:rsidRPr="00D91A27">
              <w:t>н</w:t>
            </w:r>
            <w:r w:rsidRPr="00D91A27">
              <w:t xml:space="preserve">сирования, всего               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тыс. ру</w:t>
            </w:r>
            <w:r w:rsidRPr="00D91A27">
              <w:t>б</w:t>
            </w:r>
            <w:r w:rsidRPr="00D91A27">
              <w:t xml:space="preserve">лей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20,0</w:t>
            </w:r>
          </w:p>
        </w:tc>
      </w:tr>
      <w:tr w:rsidR="00E978F2" w:rsidRPr="00D91A27" w:rsidTr="009D2BE7">
        <w:trPr>
          <w:cantSplit/>
          <w:trHeight w:val="1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 xml:space="preserve">в том числе:           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</w:pPr>
            <w:r w:rsidRPr="00D91A27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</w:pPr>
            <w:r w:rsidRPr="00D91A27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</w:pPr>
            <w:r w:rsidRPr="00D91A27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</w:pPr>
            <w:r w:rsidRPr="00D91A27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</w:pPr>
            <w:r w:rsidRPr="00D91A27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jc w:val="center"/>
            </w:pPr>
            <w:r w:rsidRPr="00D91A27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/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/>
        </w:tc>
      </w:tr>
      <w:tr w:rsidR="00E978F2" w:rsidRPr="00D91A27" w:rsidTr="009D2BE7">
        <w:trPr>
          <w:cantSplit/>
          <w:trHeight w:val="5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1.1.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тыс. ру</w:t>
            </w:r>
            <w:r w:rsidRPr="00D91A27">
              <w:t>б</w:t>
            </w:r>
            <w:r w:rsidRPr="00D91A27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</w:tr>
      <w:tr w:rsidR="00E978F2" w:rsidRPr="00D91A27" w:rsidTr="009D2BE7">
        <w:trPr>
          <w:cantSplit/>
          <w:trHeight w:val="4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1.2.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тыс.  ру</w:t>
            </w:r>
            <w:r w:rsidRPr="00D91A27">
              <w:t>б</w:t>
            </w:r>
            <w:r w:rsidRPr="00D91A27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</w:tr>
      <w:tr w:rsidR="00E978F2" w:rsidRPr="00D91A27" w:rsidTr="009D2BE7">
        <w:trPr>
          <w:cantSplit/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lastRenderedPageBreak/>
              <w:t>1.3.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местный бю</w:t>
            </w:r>
            <w:r w:rsidRPr="00D91A27">
              <w:t>д</w:t>
            </w:r>
            <w:r w:rsidRPr="00D91A27">
              <w:t>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тыс. ру</w:t>
            </w:r>
            <w:r w:rsidRPr="00D91A27">
              <w:t>б</w:t>
            </w:r>
            <w:r w:rsidRPr="00D91A27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10,0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10,0</w:t>
            </w:r>
          </w:p>
        </w:tc>
      </w:tr>
      <w:tr w:rsidR="00E978F2" w:rsidRPr="00D91A27" w:rsidTr="009D2BE7">
        <w:trPr>
          <w:cantSplit/>
          <w:trHeight w:val="5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1.4.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r w:rsidRPr="00D91A27">
              <w:t>тыс.  ру</w:t>
            </w:r>
            <w:r w:rsidRPr="00D91A27">
              <w:t>б</w:t>
            </w:r>
            <w:r w:rsidRPr="00D91A27">
              <w:t xml:space="preserve">лей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10,0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D91A27" w:rsidRDefault="00E978F2" w:rsidP="009D2BE7">
            <w:pPr>
              <w:rPr>
                <w:sz w:val="20"/>
                <w:szCs w:val="20"/>
              </w:rPr>
            </w:pPr>
            <w:r w:rsidRPr="00D91A27">
              <w:rPr>
                <w:sz w:val="20"/>
                <w:szCs w:val="20"/>
              </w:rPr>
              <w:t>10,0</w:t>
            </w:r>
          </w:p>
        </w:tc>
      </w:tr>
    </w:tbl>
    <w:p w:rsidR="00E978F2" w:rsidRPr="00D91A27" w:rsidRDefault="00E978F2" w:rsidP="00E978F2">
      <w:pPr>
        <w:autoSpaceDE w:val="0"/>
        <w:autoSpaceDN w:val="0"/>
        <w:adjustRightInd w:val="0"/>
        <w:ind w:firstLine="540"/>
        <w:jc w:val="both"/>
      </w:pPr>
    </w:p>
    <w:p w:rsidR="00E978F2" w:rsidRPr="00D91A27" w:rsidRDefault="00E978F2" w:rsidP="00E978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A27">
        <w:rPr>
          <w:b/>
          <w:sz w:val="28"/>
          <w:szCs w:val="28"/>
        </w:rPr>
        <w:t>7. Анализ рисков реализации   подпрограммы и описание мер управления рисками реализации подпрограммы</w:t>
      </w:r>
    </w:p>
    <w:p w:rsidR="00E978F2" w:rsidRPr="00D91A27" w:rsidRDefault="00E978F2" w:rsidP="00E978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8F2" w:rsidRPr="00D91A27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Реализация  муниципальной  программы связана с рисками неэффективного управления  подпрограммой, которое может привести к невыполнению целей и задач, обусловленному:</w:t>
      </w:r>
    </w:p>
    <w:p w:rsidR="00E978F2" w:rsidRPr="00D91A27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Снижение объема финансирования из бюджетов федерального и областного уровня.</w:t>
      </w:r>
    </w:p>
    <w:p w:rsidR="00E978F2" w:rsidRPr="00D91A27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Изменение законодательства.</w:t>
      </w:r>
    </w:p>
    <w:p w:rsidR="00E978F2" w:rsidRPr="00D91A27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Способами ограничения рисков являются регулярная и открытая публикация данных о ходе финансирования   подпрограммы, принимаемых нормативных правовых актах и разрабатываемых документах в части отраслевой компетенции, усиление контроля за ходом выполнения мероприятий подпрограммы в целях своевременного выявления технических и организационных проблем, задач и результатов деятельности с выделяемыми бюджетными ассигнованиями в рамках  подпрограммы;</w:t>
      </w:r>
    </w:p>
    <w:p w:rsidR="00E978F2" w:rsidRPr="00D91A27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принятием решений о проведении внеплановых мероприятий, не обеспеченных финансовыми ресурсами.</w:t>
      </w:r>
    </w:p>
    <w:p w:rsidR="00E978F2" w:rsidRPr="00D91A27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 других  бюджетов.</w:t>
      </w:r>
    </w:p>
    <w:p w:rsidR="00E978F2" w:rsidRPr="00DD495A" w:rsidRDefault="00E978F2" w:rsidP="00E978F2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E978F2" w:rsidRPr="00D91A27" w:rsidRDefault="00E978F2" w:rsidP="00E978F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91A27">
        <w:rPr>
          <w:sz w:val="28"/>
          <w:szCs w:val="28"/>
        </w:rPr>
        <w:t xml:space="preserve">         </w:t>
      </w:r>
      <w:r w:rsidRPr="00D91A27">
        <w:rPr>
          <w:b/>
          <w:sz w:val="28"/>
          <w:szCs w:val="28"/>
        </w:rPr>
        <w:t xml:space="preserve">   8. Оценка эффективности реализации подпрограммы </w:t>
      </w:r>
    </w:p>
    <w:p w:rsidR="00E978F2" w:rsidRPr="00D91A27" w:rsidRDefault="00E978F2" w:rsidP="00E97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8F2" w:rsidRPr="00D91A27" w:rsidRDefault="00E978F2" w:rsidP="00E978F2">
      <w:pPr>
        <w:ind w:firstLine="567"/>
        <w:jc w:val="both"/>
        <w:rPr>
          <w:sz w:val="28"/>
          <w:szCs w:val="28"/>
        </w:rPr>
      </w:pPr>
      <w:r w:rsidRPr="00D91A27">
        <w:rPr>
          <w:sz w:val="28"/>
          <w:szCs w:val="28"/>
        </w:rPr>
        <w:t>Реализация подпрограммы будет способствовать основной цели соц</w:t>
      </w:r>
      <w:r w:rsidRPr="00D91A27">
        <w:rPr>
          <w:sz w:val="28"/>
          <w:szCs w:val="28"/>
        </w:rPr>
        <w:t>и</w:t>
      </w:r>
      <w:r w:rsidRPr="00D91A27">
        <w:rPr>
          <w:sz w:val="28"/>
          <w:szCs w:val="28"/>
        </w:rPr>
        <w:t xml:space="preserve">ально-экономического развития </w:t>
      </w:r>
      <w:r>
        <w:rPr>
          <w:bCs/>
          <w:iCs/>
          <w:sz w:val="28"/>
          <w:szCs w:val="28"/>
        </w:rPr>
        <w:t xml:space="preserve"> </w:t>
      </w:r>
      <w:r w:rsidRPr="00F632DC">
        <w:rPr>
          <w:bCs/>
          <w:iCs/>
          <w:sz w:val="28"/>
          <w:szCs w:val="28"/>
        </w:rPr>
        <w:t>Малогрибановского</w:t>
      </w:r>
      <w:r w:rsidRPr="00D91A27">
        <w:rPr>
          <w:sz w:val="28"/>
          <w:szCs w:val="28"/>
        </w:rPr>
        <w:t xml:space="preserve"> сельского поселения Грибановского муниципального района Вор</w:t>
      </w:r>
      <w:r w:rsidRPr="00D91A27">
        <w:rPr>
          <w:sz w:val="28"/>
          <w:szCs w:val="28"/>
        </w:rPr>
        <w:t>о</w:t>
      </w:r>
      <w:r w:rsidRPr="00D91A27">
        <w:rPr>
          <w:sz w:val="28"/>
          <w:szCs w:val="28"/>
        </w:rPr>
        <w:t xml:space="preserve">нежской области – </w:t>
      </w:r>
      <w:r w:rsidRPr="00D91A27">
        <w:rPr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F632DC">
        <w:rPr>
          <w:color w:val="000000"/>
          <w:spacing w:val="3"/>
          <w:sz w:val="28"/>
          <w:szCs w:val="28"/>
        </w:rPr>
        <w:t>Малогрибановского</w:t>
      </w:r>
      <w:r>
        <w:rPr>
          <w:sz w:val="28"/>
          <w:szCs w:val="28"/>
        </w:rPr>
        <w:t xml:space="preserve"> </w:t>
      </w:r>
      <w:r w:rsidRPr="00D91A27">
        <w:rPr>
          <w:color w:val="000000"/>
          <w:spacing w:val="3"/>
          <w:sz w:val="28"/>
          <w:szCs w:val="28"/>
        </w:rPr>
        <w:t xml:space="preserve"> сельского поселения</w:t>
      </w:r>
      <w:r w:rsidRPr="00D91A27">
        <w:rPr>
          <w:sz w:val="28"/>
          <w:szCs w:val="28"/>
        </w:rPr>
        <w:t>.</w:t>
      </w:r>
    </w:p>
    <w:p w:rsidR="00E978F2" w:rsidRPr="00D91A27" w:rsidRDefault="00E978F2" w:rsidP="00E978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A27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E978F2" w:rsidRDefault="00E978F2" w:rsidP="00E978F2">
      <w:pPr>
        <w:autoSpaceDE w:val="0"/>
        <w:autoSpaceDN w:val="0"/>
        <w:adjustRightInd w:val="0"/>
        <w:rPr>
          <w:sz w:val="28"/>
          <w:szCs w:val="28"/>
        </w:rPr>
      </w:pPr>
      <w:r w:rsidRPr="00D91A27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D91A27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ами</w:t>
      </w:r>
      <w:r w:rsidRPr="00D91A27">
        <w:rPr>
          <w:sz w:val="28"/>
          <w:szCs w:val="28"/>
        </w:rPr>
        <w:t xml:space="preserve"> подпрограммы явля</w:t>
      </w:r>
      <w:r>
        <w:rPr>
          <w:sz w:val="28"/>
          <w:szCs w:val="28"/>
        </w:rPr>
        <w:t>ю</w:t>
      </w:r>
      <w:r w:rsidRPr="00D91A27">
        <w:rPr>
          <w:sz w:val="28"/>
          <w:szCs w:val="28"/>
        </w:rPr>
        <w:t>тся</w:t>
      </w:r>
      <w:r>
        <w:rPr>
          <w:sz w:val="28"/>
          <w:szCs w:val="28"/>
          <w:lang w:val="en-US"/>
        </w:rPr>
        <w:t>:</w:t>
      </w:r>
      <w:r w:rsidRPr="00D91A27">
        <w:rPr>
          <w:sz w:val="28"/>
          <w:szCs w:val="28"/>
        </w:rPr>
        <w:t xml:space="preserve">  </w:t>
      </w:r>
    </w:p>
    <w:p w:rsidR="00E978F2" w:rsidRPr="0050738B" w:rsidRDefault="00E978F2" w:rsidP="00E978F2">
      <w:pPr>
        <w:pStyle w:val="a6"/>
        <w:numPr>
          <w:ilvl w:val="0"/>
          <w:numId w:val="41"/>
        </w:numPr>
        <w:tabs>
          <w:tab w:val="left" w:pos="567"/>
        </w:tabs>
        <w:suppressAutoHyphens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0738B">
        <w:rPr>
          <w:color w:val="000000"/>
          <w:sz w:val="28"/>
          <w:szCs w:val="28"/>
        </w:rPr>
        <w:t xml:space="preserve"> Повышение надежности, энергоэффективности и развития соответствующей системы  коммунальной инфраструктуры, объектов используемых для утилизации, обезвреживания и захоронения</w:t>
      </w:r>
    </w:p>
    <w:p w:rsidR="00E978F2" w:rsidRPr="0050738B" w:rsidRDefault="00E978F2" w:rsidP="00E978F2">
      <w:pPr>
        <w:pStyle w:val="a6"/>
        <w:tabs>
          <w:tab w:val="left" w:pos="567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0738B">
        <w:rPr>
          <w:sz w:val="28"/>
          <w:szCs w:val="28"/>
        </w:rPr>
        <w:t>твердых коммунальных отходов.</w:t>
      </w:r>
    </w:p>
    <w:p w:rsidR="00E978F2" w:rsidRPr="0050738B" w:rsidRDefault="00E978F2" w:rsidP="00E978F2">
      <w:pPr>
        <w:pStyle w:val="a6"/>
        <w:numPr>
          <w:ilvl w:val="0"/>
          <w:numId w:val="41"/>
        </w:numPr>
        <w:tabs>
          <w:tab w:val="left" w:pos="567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0738B">
        <w:rPr>
          <w:sz w:val="28"/>
          <w:szCs w:val="28"/>
        </w:rPr>
        <w:t>Доля протяженности освещенных частей улиц, проездов к их общей протяженности 100%</w:t>
      </w:r>
      <w:r>
        <w:rPr>
          <w:sz w:val="28"/>
          <w:szCs w:val="28"/>
        </w:rPr>
        <w:t>.</w:t>
      </w:r>
    </w:p>
    <w:p w:rsidR="00E978F2" w:rsidRPr="00806E7C" w:rsidRDefault="00E978F2" w:rsidP="00E978F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E978F2" w:rsidRPr="00806E7C" w:rsidRDefault="00E978F2" w:rsidP="00E978F2">
      <w:pPr>
        <w:autoSpaceDE w:val="0"/>
        <w:autoSpaceDN w:val="0"/>
        <w:adjustRightInd w:val="0"/>
        <w:jc w:val="center"/>
        <w:rPr>
          <w:b/>
        </w:rPr>
      </w:pPr>
    </w:p>
    <w:p w:rsidR="00E978F2" w:rsidRPr="00C7662B" w:rsidRDefault="00E978F2" w:rsidP="00E978F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8F2" w:rsidRPr="00C7662B" w:rsidRDefault="00E978F2" w:rsidP="00E978F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978F2" w:rsidRPr="00C45854" w:rsidRDefault="00E978F2" w:rsidP="00E978F2">
      <w:pPr>
        <w:ind w:firstLine="540"/>
        <w:jc w:val="both"/>
        <w:rPr>
          <w:color w:val="000000"/>
          <w:sz w:val="28"/>
          <w:szCs w:val="28"/>
        </w:rPr>
        <w:sectPr w:rsidR="00E978F2" w:rsidRPr="00C45854" w:rsidSect="00C00BF9">
          <w:pgSz w:w="11905" w:h="16837"/>
          <w:pgMar w:top="567" w:right="851" w:bottom="426" w:left="1418" w:header="720" w:footer="720" w:gutter="0"/>
          <w:cols w:space="60"/>
          <w:noEndnote/>
        </w:sect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C4585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</w:p>
    <w:p w:rsidR="00E978F2" w:rsidRDefault="00E978F2" w:rsidP="00E978F2">
      <w:pPr>
        <w:tabs>
          <w:tab w:val="center" w:pos="4677"/>
          <w:tab w:val="right" w:pos="9355"/>
        </w:tabs>
        <w:jc w:val="right"/>
      </w:pPr>
      <w:r w:rsidRPr="00C8703D">
        <w:t xml:space="preserve">Приложение №1 к муниципальной программе </w:t>
      </w:r>
      <w:r>
        <w:t xml:space="preserve"> </w:t>
      </w:r>
      <w:r w:rsidRPr="00F632DC">
        <w:t>Малогрибановского</w:t>
      </w:r>
      <w:r w:rsidRPr="00C8703D">
        <w:t xml:space="preserve"> сельского поселения </w:t>
      </w:r>
    </w:p>
    <w:p w:rsidR="00E978F2" w:rsidRDefault="00E978F2" w:rsidP="00E978F2">
      <w:pPr>
        <w:tabs>
          <w:tab w:val="center" w:pos="4677"/>
          <w:tab w:val="right" w:pos="9355"/>
        </w:tabs>
        <w:jc w:val="right"/>
      </w:pPr>
      <w:r w:rsidRPr="00C8703D">
        <w:t xml:space="preserve">«Комплексное развитие систем коммунальной инфраструктуры </w:t>
      </w:r>
      <w:r>
        <w:t xml:space="preserve"> </w:t>
      </w:r>
      <w:r w:rsidRPr="00F632DC">
        <w:t xml:space="preserve">Малогрибановского </w:t>
      </w:r>
      <w:r>
        <w:t>с</w:t>
      </w:r>
      <w:r w:rsidRPr="00C8703D">
        <w:t xml:space="preserve">ельского поселения </w:t>
      </w:r>
    </w:p>
    <w:p w:rsidR="00E978F2" w:rsidRPr="00C8703D" w:rsidRDefault="00E978F2" w:rsidP="00E978F2">
      <w:pPr>
        <w:tabs>
          <w:tab w:val="center" w:pos="4677"/>
          <w:tab w:val="right" w:pos="9355"/>
        </w:tabs>
        <w:jc w:val="right"/>
      </w:pPr>
      <w:r w:rsidRPr="00C8703D">
        <w:t>Грибановского муниципального района Воронежской области на период 2014-2024 годы»</w:t>
      </w: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044" w:type="dxa"/>
        <w:tblInd w:w="90" w:type="dxa"/>
        <w:tblLayout w:type="fixed"/>
        <w:tblLook w:val="04A0"/>
      </w:tblPr>
      <w:tblGrid>
        <w:gridCol w:w="1739"/>
        <w:gridCol w:w="2107"/>
        <w:gridCol w:w="2078"/>
        <w:gridCol w:w="1040"/>
        <w:gridCol w:w="992"/>
        <w:gridCol w:w="851"/>
        <w:gridCol w:w="850"/>
        <w:gridCol w:w="709"/>
        <w:gridCol w:w="851"/>
        <w:gridCol w:w="850"/>
        <w:gridCol w:w="709"/>
        <w:gridCol w:w="709"/>
        <w:gridCol w:w="850"/>
        <w:gridCol w:w="709"/>
      </w:tblGrid>
      <w:tr w:rsidR="00E978F2" w:rsidRPr="00C8703D" w:rsidTr="009D2BE7">
        <w:trPr>
          <w:trHeight w:val="720"/>
        </w:trPr>
        <w:tc>
          <w:tcPr>
            <w:tcW w:w="150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8F2" w:rsidRPr="00C8703D" w:rsidRDefault="00E978F2" w:rsidP="009D2BE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4326AE">
              <w:rPr>
                <w:b/>
                <w:color w:val="000000"/>
              </w:rPr>
              <w:t xml:space="preserve">Расходы местного бюджета на реализацию муниципальной программы </w:t>
            </w:r>
            <w:r>
              <w:rPr>
                <w:b/>
                <w:color w:val="000000"/>
              </w:rPr>
              <w:t xml:space="preserve"> </w:t>
            </w:r>
            <w:r w:rsidRPr="00F632DC">
              <w:rPr>
                <w:b/>
                <w:color w:val="000000"/>
              </w:rPr>
              <w:t>Малогрибановского</w:t>
            </w:r>
            <w:r>
              <w:rPr>
                <w:b/>
                <w:color w:val="000000"/>
              </w:rPr>
              <w:t xml:space="preserve"> </w:t>
            </w:r>
            <w:r w:rsidRPr="004326AE">
              <w:rPr>
                <w:b/>
                <w:color w:val="000000"/>
              </w:rPr>
              <w:t>сельского поселения Грибановского муниципального района Воронежской области   «</w:t>
            </w:r>
            <w:r w:rsidRPr="004326AE">
              <w:rPr>
                <w:b/>
              </w:rPr>
              <w:t xml:space="preserve">Комплексное развитие систем коммунальной инфраструктуры </w:t>
            </w:r>
            <w:r w:rsidRPr="00F632DC">
              <w:rPr>
                <w:b/>
              </w:rPr>
              <w:t>Малогрибановского</w:t>
            </w:r>
            <w:r>
              <w:rPr>
                <w:b/>
              </w:rPr>
              <w:t xml:space="preserve"> </w:t>
            </w:r>
            <w:r w:rsidRPr="004326AE">
              <w:rPr>
                <w:b/>
              </w:rPr>
              <w:t xml:space="preserve"> сельского поселения</w:t>
            </w:r>
            <w:r>
              <w:rPr>
                <w:b/>
              </w:rPr>
              <w:t xml:space="preserve"> </w:t>
            </w:r>
            <w:r w:rsidRPr="004326AE">
              <w:rPr>
                <w:b/>
              </w:rPr>
              <w:t>Грибановского муниципального района Воронежской области на период 2014-2024 годы»</w:t>
            </w:r>
          </w:p>
        </w:tc>
      </w:tr>
      <w:tr w:rsidR="00E978F2" w:rsidRPr="00C7662B" w:rsidTr="009D2BE7">
        <w:trPr>
          <w:trHeight w:val="97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978F2" w:rsidRPr="00C7662B" w:rsidTr="009D2BE7">
        <w:trPr>
          <w:trHeight w:val="30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01167D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01167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01167D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01167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E978F2" w:rsidRPr="00C7662B" w:rsidTr="009D2BE7">
        <w:trPr>
          <w:trHeight w:val="30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2" w:rsidRPr="00C7662B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8F2" w:rsidRPr="0001167D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0116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0116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0116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0116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01167D">
              <w:rPr>
                <w:color w:val="000000"/>
                <w:sz w:val="20"/>
                <w:szCs w:val="20"/>
              </w:rPr>
              <w:t>14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62B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584880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584880">
              <w:rPr>
                <w:b/>
                <w:sz w:val="20"/>
                <w:szCs w:val="20"/>
              </w:rPr>
              <w:t xml:space="preserve">Комплексное    развитие     систем коммунальной      инфраструктуры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4880">
              <w:rPr>
                <w:b/>
                <w:sz w:val="20"/>
                <w:szCs w:val="20"/>
              </w:rPr>
              <w:t xml:space="preserve"> </w:t>
            </w:r>
            <w:r w:rsidRPr="00F632DC">
              <w:rPr>
                <w:b/>
                <w:sz w:val="20"/>
                <w:szCs w:val="20"/>
              </w:rPr>
              <w:t xml:space="preserve">Малогрибановского </w:t>
            </w:r>
            <w:r w:rsidRPr="00584880">
              <w:rPr>
                <w:b/>
                <w:sz w:val="20"/>
                <w:szCs w:val="20"/>
              </w:rPr>
              <w:t>сельского поселения Грибановского муниципального района Воронежской области на период 2014-2024 годы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62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86294C" w:rsidRDefault="00E978F2" w:rsidP="009D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978F2" w:rsidRPr="00030E1F" w:rsidTr="009D2BE7">
        <w:trPr>
          <w:trHeight w:val="13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>Калиновского</w:t>
            </w:r>
            <w:r w:rsidRPr="00C7662B">
              <w:rPr>
                <w:color w:val="000000"/>
                <w:sz w:val="20"/>
                <w:szCs w:val="20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978F2" w:rsidRPr="00030E1F" w:rsidTr="009D2BE7">
        <w:trPr>
          <w:trHeight w:val="9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 </w:t>
            </w:r>
          </w:p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b/>
                <w:bCs/>
                <w:color w:val="000000"/>
                <w:sz w:val="20"/>
                <w:szCs w:val="20"/>
              </w:rPr>
              <w:t>ПОДПРОГРАМ</w:t>
            </w:r>
            <w:r w:rsidRPr="00C7662B">
              <w:rPr>
                <w:b/>
                <w:bCs/>
                <w:color w:val="000000"/>
                <w:sz w:val="20"/>
                <w:szCs w:val="20"/>
              </w:rPr>
              <w:lastRenderedPageBreak/>
              <w:t>МА 1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978F2" w:rsidRPr="00584880" w:rsidRDefault="00E978F2" w:rsidP="009D2BE7">
            <w:pPr>
              <w:jc w:val="both"/>
              <w:rPr>
                <w:b/>
                <w:sz w:val="20"/>
                <w:szCs w:val="20"/>
              </w:rPr>
            </w:pPr>
            <w:r w:rsidRPr="00584880">
              <w:rPr>
                <w:b/>
                <w:sz w:val="20"/>
                <w:szCs w:val="20"/>
              </w:rPr>
              <w:lastRenderedPageBreak/>
              <w:t>«Водоснабжение»</w:t>
            </w:r>
          </w:p>
          <w:p w:rsidR="00E978F2" w:rsidRPr="00334FA9" w:rsidRDefault="00E978F2" w:rsidP="009D2BE7">
            <w:pPr>
              <w:pStyle w:val="a3"/>
              <w:ind w:left="0"/>
              <w:jc w:val="both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2369EB" w:rsidRDefault="00E978F2" w:rsidP="009D2BE7">
            <w:pPr>
              <w:jc w:val="center"/>
              <w:rPr>
                <w:b/>
                <w:sz w:val="20"/>
                <w:szCs w:val="20"/>
              </w:rPr>
            </w:pPr>
            <w:r w:rsidRPr="002369EB">
              <w:rPr>
                <w:b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29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32DC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217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lastRenderedPageBreak/>
              <w:t>Основное</w:t>
            </w:r>
          </w:p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 xml:space="preserve">Установка приборов учета потребления воды индивидуальными пользователями </w:t>
            </w:r>
          </w:p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227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41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32DC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>сельского поселения Грибановского муниципального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3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</w:t>
            </w:r>
            <w:r w:rsidRPr="00C7662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Замена стального водовода Д=100 мм</w:t>
            </w:r>
          </w:p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208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26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32DC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>сельского поселения Грибановского муниципального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8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1</w:t>
            </w:r>
            <w:r w:rsidRPr="00C7662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Кап.ремонт артезианских скважин</w:t>
            </w:r>
          </w:p>
          <w:p w:rsidR="00E978F2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27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39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>сельского поселения Грибановского муниципального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3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6B15D4" w:rsidRDefault="00E978F2" w:rsidP="009D2BE7">
            <w:pPr>
              <w:rPr>
                <w:color w:val="000000"/>
                <w:sz w:val="20"/>
                <w:szCs w:val="20"/>
              </w:rPr>
            </w:pPr>
            <w:r w:rsidRPr="006B15D4"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Реконструкция водопроводных сетей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7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6B15D4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73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6B15D4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662B">
              <w:rPr>
                <w:color w:val="000000"/>
                <w:sz w:val="20"/>
                <w:szCs w:val="20"/>
              </w:rPr>
              <w:t xml:space="preserve">сельского поселения </w:t>
            </w:r>
            <w:r w:rsidRPr="004F536A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 xml:space="preserve">Грибановского муниципального </w:t>
            </w:r>
            <w:r w:rsidRPr="00C7662B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1</w:t>
            </w:r>
            <w:r w:rsidRPr="00C7662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Pr="006B15D4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Прокладка новых водопроводных сетей</w:t>
            </w:r>
          </w:p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21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84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>Малогрибановского</w:t>
            </w:r>
            <w:r w:rsidRPr="00C7662B">
              <w:rPr>
                <w:color w:val="000000"/>
                <w:sz w:val="20"/>
                <w:szCs w:val="20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62B">
              <w:rPr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4361DD" w:rsidRDefault="00E978F2" w:rsidP="009D2BE7">
            <w:pPr>
              <w:ind w:left="73" w:hanging="73"/>
              <w:jc w:val="both"/>
              <w:rPr>
                <w:b/>
                <w:sz w:val="20"/>
                <w:szCs w:val="20"/>
              </w:rPr>
            </w:pPr>
            <w:r w:rsidRPr="004361DD">
              <w:rPr>
                <w:b/>
                <w:sz w:val="20"/>
                <w:szCs w:val="20"/>
              </w:rPr>
              <w:t>«Водоотведение»</w:t>
            </w:r>
          </w:p>
          <w:p w:rsidR="00E978F2" w:rsidRPr="0001167D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62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664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4361DD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  <w:r w:rsidRPr="004361DD">
              <w:rPr>
                <w:sz w:val="20"/>
                <w:szCs w:val="20"/>
              </w:rPr>
              <w:t xml:space="preserve">Реконструкция канализационных сетей </w:t>
            </w:r>
          </w:p>
          <w:p w:rsidR="00E978F2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304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63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1DD">
              <w:rPr>
                <w:sz w:val="20"/>
                <w:szCs w:val="20"/>
              </w:rPr>
              <w:lastRenderedPageBreak/>
              <w:t>Реконструкция очистных сооружений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8F2" w:rsidRPr="004361DD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</w:t>
            </w:r>
            <w:r w:rsidRPr="00C7662B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7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4361DD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60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4361DD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662B">
              <w:rPr>
                <w:color w:val="000000"/>
                <w:sz w:val="20"/>
                <w:szCs w:val="20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 xml:space="preserve">сельского поселения Грибановского муниципального </w:t>
            </w:r>
            <w:r w:rsidRPr="00C7662B">
              <w:rPr>
                <w:color w:val="000000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6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lastRenderedPageBreak/>
              <w:t>Основное мероприятие 2.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  <w:r w:rsidRPr="004361DD">
              <w:rPr>
                <w:sz w:val="20"/>
                <w:szCs w:val="20"/>
              </w:rPr>
              <w:t xml:space="preserve"> Строительство канализационных очистных сооружений 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  <w:r w:rsidRPr="004361DD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Малая Грибановка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</w:p>
          <w:p w:rsidR="00E978F2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</w:p>
          <w:p w:rsidR="00E978F2" w:rsidRPr="004361DD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</w:p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7662B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28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4361DD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70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4361DD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>Малогрибановского</w:t>
            </w:r>
            <w:r w:rsidRPr="00C7662B">
              <w:rPr>
                <w:color w:val="000000"/>
                <w:sz w:val="20"/>
                <w:szCs w:val="20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6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Default="00E978F2" w:rsidP="009D2BE7">
            <w:pPr>
              <w:rPr>
                <w:color w:val="000000"/>
                <w:sz w:val="20"/>
                <w:szCs w:val="20"/>
              </w:rPr>
            </w:pPr>
          </w:p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1DD">
              <w:rPr>
                <w:sz w:val="20"/>
                <w:szCs w:val="20"/>
              </w:rPr>
              <w:t xml:space="preserve"> Проектирование канализационных очистных сооружений в 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1DD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Малая Грибановка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8F2" w:rsidRPr="004361DD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7662B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6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4361DD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00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4361DD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62B">
              <w:rPr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584880" w:rsidRDefault="00E978F2" w:rsidP="009D2BE7">
            <w:pPr>
              <w:ind w:left="73" w:hanging="73"/>
              <w:jc w:val="both"/>
              <w:rPr>
                <w:b/>
                <w:sz w:val="20"/>
                <w:szCs w:val="20"/>
              </w:rPr>
            </w:pPr>
            <w:r w:rsidRPr="00584880">
              <w:rPr>
                <w:b/>
                <w:sz w:val="20"/>
                <w:szCs w:val="20"/>
              </w:rPr>
              <w:t>«Теплоснабжение»</w:t>
            </w:r>
          </w:p>
          <w:p w:rsidR="00E978F2" w:rsidRPr="0001167D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62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06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01167D" w:rsidRDefault="00E978F2" w:rsidP="009D2BE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662B">
              <w:rPr>
                <w:color w:val="000000"/>
                <w:sz w:val="20"/>
                <w:szCs w:val="20"/>
              </w:rPr>
              <w:t>с</w:t>
            </w:r>
            <w:r w:rsidRPr="004F536A">
              <w:rPr>
                <w:sz w:val="28"/>
                <w:szCs w:val="28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 xml:space="preserve">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24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Основное мероприятие 3.1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58488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  <w:r w:rsidRPr="00584880">
              <w:rPr>
                <w:sz w:val="20"/>
                <w:szCs w:val="20"/>
              </w:rPr>
              <w:t>Реконструкция теплотрассы</w:t>
            </w:r>
          </w:p>
          <w:p w:rsidR="00E978F2" w:rsidRPr="0001167D" w:rsidRDefault="00E978F2" w:rsidP="009D2BE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99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62B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C8703D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C8703D">
              <w:rPr>
                <w:b/>
                <w:sz w:val="20"/>
                <w:szCs w:val="20"/>
              </w:rPr>
              <w:t>Энергоснабжение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62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8703D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99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8703D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Основное мероприятие 4.1 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78F2" w:rsidRPr="00C8703D" w:rsidRDefault="00E978F2" w:rsidP="009D2BE7">
            <w:pPr>
              <w:rPr>
                <w:color w:val="000000"/>
                <w:sz w:val="20"/>
                <w:szCs w:val="20"/>
              </w:rPr>
            </w:pPr>
            <w:r w:rsidRPr="00C8703D">
              <w:rPr>
                <w:sz w:val="20"/>
                <w:szCs w:val="20"/>
              </w:rPr>
              <w:t>Установка дополнительных узлов учета для контроля расхода электроэнергии на собственные нужды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8703D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10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8703D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030E1F" w:rsidTr="009D2BE7">
        <w:trPr>
          <w:trHeight w:val="27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Основное мероприятие 4.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766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C8703D" w:rsidRDefault="00E978F2" w:rsidP="009D2BE7">
            <w:pPr>
              <w:rPr>
                <w:color w:val="000000"/>
                <w:sz w:val="20"/>
                <w:szCs w:val="20"/>
              </w:rPr>
            </w:pPr>
            <w:r w:rsidRPr="00C8703D">
              <w:rPr>
                <w:sz w:val="20"/>
                <w:szCs w:val="20"/>
              </w:rPr>
              <w:t>Внедрение энергосберегающего освещения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978F2" w:rsidRPr="00030E1F" w:rsidTr="009D2BE7">
        <w:trPr>
          <w:trHeight w:val="266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978F2" w:rsidRPr="00030E1F" w:rsidTr="009D2BE7">
        <w:trPr>
          <w:trHeight w:val="108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8F2" w:rsidRPr="00C7662B" w:rsidRDefault="00E978F2" w:rsidP="009D2BE7">
            <w:pPr>
              <w:rPr>
                <w:color w:val="000000"/>
                <w:sz w:val="20"/>
                <w:szCs w:val="20"/>
              </w:rPr>
            </w:pPr>
            <w:r w:rsidRPr="00C7662B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662B">
              <w:rPr>
                <w:color w:val="000000"/>
                <w:sz w:val="20"/>
                <w:szCs w:val="20"/>
              </w:rPr>
              <w:t xml:space="preserve"> </w:t>
            </w:r>
            <w:r w:rsidRPr="004F536A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C7662B">
              <w:rPr>
                <w:color w:val="000000"/>
                <w:sz w:val="20"/>
                <w:szCs w:val="20"/>
              </w:rPr>
              <w:t>сельского поселения Грибановского муниципального района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A347E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</w:pPr>
            <w:r w:rsidRPr="003B54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F2" w:rsidRPr="0001167D" w:rsidRDefault="00E978F2" w:rsidP="009D2BE7">
            <w:pPr>
              <w:jc w:val="center"/>
            </w:pPr>
            <w:r w:rsidRPr="0001167D">
              <w:rPr>
                <w:b/>
                <w:bCs/>
                <w:sz w:val="20"/>
                <w:szCs w:val="20"/>
              </w:rPr>
              <w:t>10,0</w:t>
            </w:r>
          </w:p>
        </w:tc>
      </w:tr>
    </w:tbl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jc w:val="right"/>
      </w:pPr>
    </w:p>
    <w:p w:rsidR="00E978F2" w:rsidRDefault="00E978F2" w:rsidP="00E978F2">
      <w:pPr>
        <w:tabs>
          <w:tab w:val="center" w:pos="4677"/>
          <w:tab w:val="right" w:pos="9355"/>
        </w:tabs>
        <w:jc w:val="right"/>
      </w:pPr>
    </w:p>
    <w:p w:rsidR="00E978F2" w:rsidRDefault="00E978F2" w:rsidP="00E978F2">
      <w:pPr>
        <w:tabs>
          <w:tab w:val="center" w:pos="4677"/>
          <w:tab w:val="right" w:pos="9355"/>
        </w:tabs>
        <w:jc w:val="right"/>
      </w:pPr>
    </w:p>
    <w:p w:rsidR="00E978F2" w:rsidRDefault="00E978F2" w:rsidP="00E978F2">
      <w:pPr>
        <w:tabs>
          <w:tab w:val="center" w:pos="4677"/>
          <w:tab w:val="right" w:pos="9355"/>
        </w:tabs>
        <w:jc w:val="right"/>
      </w:pPr>
    </w:p>
    <w:p w:rsidR="00E978F2" w:rsidRDefault="00E978F2" w:rsidP="00E978F2">
      <w:pPr>
        <w:tabs>
          <w:tab w:val="center" w:pos="4677"/>
          <w:tab w:val="right" w:pos="9355"/>
        </w:tabs>
        <w:jc w:val="right"/>
      </w:pPr>
    </w:p>
    <w:p w:rsidR="00E978F2" w:rsidRDefault="00E978F2" w:rsidP="00E978F2">
      <w:pPr>
        <w:tabs>
          <w:tab w:val="center" w:pos="4677"/>
          <w:tab w:val="right" w:pos="9355"/>
        </w:tabs>
        <w:jc w:val="right"/>
      </w:pPr>
    </w:p>
    <w:p w:rsidR="00E978F2" w:rsidRDefault="00E978F2" w:rsidP="00E978F2">
      <w:pPr>
        <w:tabs>
          <w:tab w:val="center" w:pos="4677"/>
          <w:tab w:val="right" w:pos="9355"/>
        </w:tabs>
        <w:jc w:val="right"/>
      </w:pPr>
    </w:p>
    <w:p w:rsidR="00E978F2" w:rsidRDefault="00E978F2" w:rsidP="00E978F2">
      <w:pPr>
        <w:tabs>
          <w:tab w:val="center" w:pos="4677"/>
          <w:tab w:val="right" w:pos="9355"/>
        </w:tabs>
        <w:jc w:val="right"/>
      </w:pPr>
    </w:p>
    <w:p w:rsidR="00E978F2" w:rsidRDefault="00E978F2" w:rsidP="00E978F2">
      <w:pPr>
        <w:tabs>
          <w:tab w:val="center" w:pos="4677"/>
          <w:tab w:val="right" w:pos="9355"/>
        </w:tabs>
        <w:jc w:val="right"/>
      </w:pPr>
    </w:p>
    <w:p w:rsidR="00E978F2" w:rsidRDefault="00E978F2" w:rsidP="00E978F2">
      <w:pPr>
        <w:tabs>
          <w:tab w:val="center" w:pos="4677"/>
          <w:tab w:val="right" w:pos="9355"/>
        </w:tabs>
        <w:jc w:val="right"/>
      </w:pPr>
      <w:r>
        <w:lastRenderedPageBreak/>
        <w:t>Приложение</w:t>
      </w:r>
      <w:r w:rsidRPr="00C8703D">
        <w:t xml:space="preserve"> к муниципальной программе </w:t>
      </w:r>
      <w:r>
        <w:t>Малогрибановского</w:t>
      </w:r>
      <w:r w:rsidRPr="00C8703D">
        <w:t xml:space="preserve"> сельского поселения </w:t>
      </w:r>
    </w:p>
    <w:p w:rsidR="00E978F2" w:rsidRDefault="00E978F2" w:rsidP="00E978F2">
      <w:pPr>
        <w:tabs>
          <w:tab w:val="center" w:pos="4677"/>
          <w:tab w:val="right" w:pos="9355"/>
        </w:tabs>
        <w:jc w:val="right"/>
      </w:pPr>
      <w:r w:rsidRPr="00C8703D">
        <w:t>«Комплексное развитие систем коммуналь</w:t>
      </w:r>
      <w:r>
        <w:t>ной инфраструктуры</w:t>
      </w:r>
      <w:r w:rsidRPr="004F536A">
        <w:rPr>
          <w:sz w:val="28"/>
          <w:szCs w:val="28"/>
        </w:rPr>
        <w:t xml:space="preserve"> </w:t>
      </w:r>
      <w:r w:rsidRPr="004F536A">
        <w:t>Малогрибановского</w:t>
      </w:r>
      <w:r>
        <w:t xml:space="preserve">  </w:t>
      </w:r>
      <w:r w:rsidRPr="00C8703D">
        <w:t>сельского поселения</w:t>
      </w:r>
      <w:r>
        <w:t xml:space="preserve"> </w:t>
      </w:r>
      <w:r w:rsidRPr="00C8703D">
        <w:t>Грибановского муниципального района Воронежской области на период 2014-2024 годы»</w:t>
      </w: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862"/>
        <w:gridCol w:w="2981"/>
        <w:gridCol w:w="850"/>
        <w:gridCol w:w="904"/>
        <w:gridCol w:w="851"/>
        <w:gridCol w:w="708"/>
        <w:gridCol w:w="993"/>
        <w:gridCol w:w="850"/>
        <w:gridCol w:w="993"/>
        <w:gridCol w:w="850"/>
        <w:gridCol w:w="851"/>
        <w:gridCol w:w="708"/>
        <w:gridCol w:w="709"/>
        <w:gridCol w:w="851"/>
        <w:gridCol w:w="1080"/>
      </w:tblGrid>
      <w:tr w:rsidR="00E978F2" w:rsidRPr="002E410F" w:rsidTr="009D2BE7">
        <w:trPr>
          <w:trHeight w:val="852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8F2" w:rsidRPr="004326AE" w:rsidRDefault="00E978F2" w:rsidP="009D2BE7">
            <w:pPr>
              <w:jc w:val="center"/>
              <w:rPr>
                <w:b/>
                <w:bCs/>
                <w:color w:val="000000"/>
              </w:rPr>
            </w:pPr>
            <w:r w:rsidRPr="004326AE">
              <w:rPr>
                <w:b/>
                <w:bCs/>
                <w:color w:val="000000"/>
              </w:rPr>
              <w:t xml:space="preserve">Сведения о показателях (индикаторах) муниципальной программы </w:t>
            </w:r>
            <w:r w:rsidRPr="004F536A">
              <w:rPr>
                <w:b/>
                <w:bCs/>
                <w:color w:val="000000"/>
              </w:rPr>
              <w:t>Малогрибановского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4326AE">
              <w:rPr>
                <w:b/>
                <w:bCs/>
                <w:color w:val="000000"/>
              </w:rPr>
              <w:t xml:space="preserve"> сельского поселения Грибановского муниципального района Воронежской области "Комплексное развитие систем коммунальной инфраструктуры  </w:t>
            </w:r>
            <w:r>
              <w:rPr>
                <w:b/>
                <w:bCs/>
                <w:color w:val="000000"/>
              </w:rPr>
              <w:t xml:space="preserve"> </w:t>
            </w:r>
            <w:r w:rsidRPr="004326AE">
              <w:rPr>
                <w:b/>
                <w:bCs/>
                <w:color w:val="000000"/>
              </w:rPr>
              <w:t xml:space="preserve"> </w:t>
            </w:r>
            <w:r w:rsidRPr="004F536A">
              <w:rPr>
                <w:b/>
                <w:bCs/>
                <w:color w:val="000000"/>
              </w:rPr>
              <w:t>Малогрибановского</w:t>
            </w:r>
            <w:r w:rsidRPr="004326AE">
              <w:rPr>
                <w:b/>
                <w:bCs/>
                <w:color w:val="000000"/>
              </w:rPr>
              <w:t xml:space="preserve"> сельского поселения Грибановского муниципального района Воронежской области на 2014-2024 годы" и их значениях</w:t>
            </w:r>
          </w:p>
        </w:tc>
      </w:tr>
      <w:tr w:rsidR="00E978F2" w:rsidRPr="002E410F" w:rsidTr="009D2BE7">
        <w:trPr>
          <w:trHeight w:val="37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№ 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E978F2" w:rsidRPr="002E410F" w:rsidTr="009D2BE7">
        <w:trPr>
          <w:trHeight w:val="49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F2" w:rsidRPr="002E410F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F2" w:rsidRPr="002E410F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F2" w:rsidRPr="002E410F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 xml:space="preserve">2016 </w:t>
            </w:r>
          </w:p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 xml:space="preserve">2017 </w:t>
            </w:r>
          </w:p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2018</w:t>
            </w:r>
          </w:p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2024 год</w:t>
            </w:r>
          </w:p>
        </w:tc>
      </w:tr>
      <w:tr w:rsidR="00E978F2" w:rsidRPr="002E410F" w:rsidTr="009D2BE7">
        <w:trPr>
          <w:trHeight w:val="735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b/>
                <w:bCs/>
                <w:sz w:val="20"/>
                <w:szCs w:val="20"/>
              </w:rPr>
            </w:pPr>
            <w:r w:rsidRPr="002E410F">
              <w:rPr>
                <w:b/>
                <w:bCs/>
                <w:sz w:val="20"/>
                <w:szCs w:val="20"/>
              </w:rPr>
              <w:t xml:space="preserve">Муниципальная программа Грибановского муниципального района Воронежской области "Комплексное развитие систем коммунальной инфраструктуры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410F">
              <w:rPr>
                <w:b/>
                <w:bCs/>
                <w:sz w:val="20"/>
                <w:szCs w:val="20"/>
              </w:rPr>
              <w:t xml:space="preserve"> </w:t>
            </w:r>
            <w:r w:rsidRPr="004F536A">
              <w:rPr>
                <w:b/>
                <w:bCs/>
                <w:sz w:val="20"/>
                <w:szCs w:val="20"/>
              </w:rPr>
              <w:t xml:space="preserve">Малогрибановского </w:t>
            </w:r>
            <w:r w:rsidRPr="002E410F">
              <w:rPr>
                <w:b/>
                <w:bCs/>
                <w:sz w:val="20"/>
                <w:szCs w:val="20"/>
              </w:rPr>
              <w:t>сельского поселения Грибановского муниципального района Воронежской области на 2014-2024 годы"</w:t>
            </w:r>
          </w:p>
        </w:tc>
      </w:tr>
      <w:tr w:rsidR="00E978F2" w:rsidRPr="002E410F" w:rsidTr="009D2BE7">
        <w:trPr>
          <w:trHeight w:val="76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Повышение надежности работы системы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</w:tr>
      <w:tr w:rsidR="00E978F2" w:rsidRPr="002E410F" w:rsidTr="009D2BE7">
        <w:trPr>
          <w:trHeight w:val="44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Повышение качества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</w:tr>
      <w:tr w:rsidR="00E978F2" w:rsidRPr="002E410F" w:rsidTr="009D2BE7">
        <w:trPr>
          <w:trHeight w:val="435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8F2" w:rsidRPr="002E410F" w:rsidRDefault="00E978F2" w:rsidP="009D2BE7">
            <w:pPr>
              <w:rPr>
                <w:b/>
                <w:bCs/>
                <w:sz w:val="20"/>
                <w:szCs w:val="20"/>
              </w:rPr>
            </w:pPr>
            <w:r w:rsidRPr="002E410F">
              <w:rPr>
                <w:b/>
                <w:bCs/>
                <w:sz w:val="20"/>
                <w:szCs w:val="20"/>
              </w:rPr>
              <w:t>Подпрограмма 1 "Водоснабжение"</w:t>
            </w:r>
          </w:p>
        </w:tc>
      </w:tr>
      <w:tr w:rsidR="00E978F2" w:rsidRPr="002E410F" w:rsidTr="009D2BE7">
        <w:trPr>
          <w:trHeight w:val="79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значение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</w:tr>
      <w:tr w:rsidR="00E978F2" w:rsidRPr="002E410F" w:rsidTr="009D2BE7">
        <w:trPr>
          <w:trHeight w:val="239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8F2" w:rsidRPr="002E410F" w:rsidRDefault="00E978F2" w:rsidP="009D2BE7">
            <w:pPr>
              <w:rPr>
                <w:b/>
                <w:bCs/>
                <w:sz w:val="20"/>
                <w:szCs w:val="20"/>
              </w:rPr>
            </w:pPr>
            <w:r w:rsidRPr="002E410F">
              <w:rPr>
                <w:b/>
                <w:bCs/>
                <w:sz w:val="20"/>
                <w:szCs w:val="20"/>
              </w:rPr>
              <w:t>Подпрограмма 2 "Водоотведение"</w:t>
            </w:r>
          </w:p>
        </w:tc>
      </w:tr>
      <w:tr w:rsidR="00E978F2" w:rsidRPr="002E410F" w:rsidTr="009D2BE7">
        <w:trPr>
          <w:trHeight w:val="125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значение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</w:tr>
      <w:tr w:rsidR="00E978F2" w:rsidRPr="002E410F" w:rsidTr="009D2BE7">
        <w:trPr>
          <w:trHeight w:val="163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8F2" w:rsidRPr="002E410F" w:rsidRDefault="00E978F2" w:rsidP="009D2BE7">
            <w:pPr>
              <w:rPr>
                <w:b/>
                <w:bCs/>
                <w:sz w:val="20"/>
                <w:szCs w:val="20"/>
              </w:rPr>
            </w:pPr>
            <w:r w:rsidRPr="002E410F">
              <w:rPr>
                <w:b/>
                <w:bCs/>
                <w:sz w:val="20"/>
                <w:szCs w:val="20"/>
              </w:rPr>
              <w:t>Подпрограмма 3 "Теплоснабжение"</w:t>
            </w:r>
          </w:p>
        </w:tc>
      </w:tr>
      <w:tr w:rsidR="00E978F2" w:rsidRPr="002E410F" w:rsidTr="009D2BE7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 xml:space="preserve">Повышение перспективной обеспеченности и потребности застройки </w:t>
            </w:r>
            <w:r w:rsidRPr="004F536A">
              <w:rPr>
                <w:sz w:val="20"/>
                <w:szCs w:val="20"/>
              </w:rPr>
              <w:t>Малогрибановского</w:t>
            </w:r>
            <w:r>
              <w:rPr>
                <w:sz w:val="20"/>
                <w:szCs w:val="20"/>
              </w:rPr>
              <w:t xml:space="preserve"> </w:t>
            </w:r>
            <w:r w:rsidRPr="002E410F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</w:tr>
      <w:tr w:rsidR="00E978F2" w:rsidRPr="002E410F" w:rsidTr="009D2BE7">
        <w:trPr>
          <w:trHeight w:val="227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8F2" w:rsidRPr="002E410F" w:rsidRDefault="00E978F2" w:rsidP="009D2BE7">
            <w:pPr>
              <w:rPr>
                <w:b/>
                <w:bCs/>
                <w:sz w:val="20"/>
                <w:szCs w:val="20"/>
              </w:rPr>
            </w:pPr>
            <w:r w:rsidRPr="002E410F">
              <w:rPr>
                <w:b/>
                <w:bCs/>
                <w:sz w:val="20"/>
                <w:szCs w:val="20"/>
              </w:rPr>
              <w:lastRenderedPageBreak/>
              <w:t>Подпрограмма 4 "Энергоснабжение"</w:t>
            </w:r>
          </w:p>
        </w:tc>
      </w:tr>
      <w:tr w:rsidR="00E978F2" w:rsidRPr="002E410F" w:rsidTr="009D2BE7">
        <w:trPr>
          <w:trHeight w:val="183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Повышение надежности, энергоэффективности и развития соответствующей системы  коммунальной инфраструктуры, объектов используемых для утилизации, обезвреживания и захоронения</w:t>
            </w:r>
            <w:r w:rsidRPr="002E410F">
              <w:rPr>
                <w:sz w:val="20"/>
                <w:szCs w:val="20"/>
              </w:rPr>
              <w:br/>
              <w:t>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значение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</w:tr>
      <w:tr w:rsidR="00E978F2" w:rsidRPr="002E410F" w:rsidTr="009D2BE7">
        <w:trPr>
          <w:trHeight w:val="9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4.2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F2" w:rsidRPr="002E410F" w:rsidRDefault="00E978F2" w:rsidP="009D2BE7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4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4"/>
        <w:gridCol w:w="3927"/>
        <w:gridCol w:w="1066"/>
        <w:gridCol w:w="1220"/>
        <w:gridCol w:w="656"/>
        <w:gridCol w:w="700"/>
        <w:gridCol w:w="700"/>
        <w:gridCol w:w="700"/>
        <w:gridCol w:w="700"/>
        <w:gridCol w:w="840"/>
        <w:gridCol w:w="557"/>
        <w:gridCol w:w="590"/>
        <w:gridCol w:w="567"/>
        <w:gridCol w:w="660"/>
        <w:gridCol w:w="615"/>
        <w:gridCol w:w="98"/>
      </w:tblGrid>
      <w:tr w:rsidR="00E978F2" w:rsidRPr="005B7FE5" w:rsidTr="009D2BE7">
        <w:tblPrEx>
          <w:tblCellMar>
            <w:top w:w="0" w:type="dxa"/>
            <w:bottom w:w="0" w:type="dxa"/>
          </w:tblCellMar>
        </w:tblPrEx>
        <w:trPr>
          <w:gridAfter w:val="1"/>
          <w:wAfter w:w="98" w:type="dxa"/>
          <w:trHeight w:val="886"/>
        </w:trPr>
        <w:tc>
          <w:tcPr>
            <w:tcW w:w="1274" w:type="dxa"/>
            <w:tcBorders>
              <w:bottom w:val="single" w:sz="4" w:space="0" w:color="auto"/>
            </w:tcBorders>
          </w:tcPr>
          <w:p w:rsidR="00E978F2" w:rsidRDefault="00E978F2" w:rsidP="009D2BE7">
            <w:pPr>
              <w:autoSpaceDE w:val="0"/>
              <w:autoSpaceDN w:val="0"/>
              <w:adjustRightInd w:val="0"/>
              <w:jc w:val="right"/>
              <w:rPr>
                <w:rFonts w:cs="Calibr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E978F2" w:rsidRDefault="00E978F2" w:rsidP="009D2BE7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978F2" w:rsidRDefault="00E978F2" w:rsidP="009D2BE7">
            <w:pPr>
              <w:autoSpaceDE w:val="0"/>
              <w:autoSpaceDN w:val="0"/>
              <w:adjustRightInd w:val="0"/>
              <w:jc w:val="right"/>
              <w:rPr>
                <w:rFonts w:cs="Calibr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12"/>
            <w:tcBorders>
              <w:bottom w:val="single" w:sz="4" w:space="0" w:color="auto"/>
            </w:tcBorders>
          </w:tcPr>
          <w:p w:rsidR="00E978F2" w:rsidRDefault="00E978F2" w:rsidP="009D2BE7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t>Приложение</w:t>
            </w:r>
            <w:r w:rsidRPr="00C8703D">
              <w:t xml:space="preserve"> к муниципальной программе</w:t>
            </w:r>
            <w:r w:rsidRPr="004F536A">
              <w:rPr>
                <w:sz w:val="28"/>
                <w:szCs w:val="28"/>
              </w:rPr>
              <w:t xml:space="preserve"> </w:t>
            </w:r>
          </w:p>
          <w:p w:rsidR="00E978F2" w:rsidRDefault="00E978F2" w:rsidP="009D2BE7">
            <w:pPr>
              <w:tabs>
                <w:tab w:val="center" w:pos="4677"/>
                <w:tab w:val="right" w:pos="9355"/>
              </w:tabs>
              <w:jc w:val="right"/>
            </w:pPr>
            <w:r w:rsidRPr="004F536A">
              <w:t>Малогрибановского</w:t>
            </w:r>
            <w:r w:rsidRPr="00C8703D">
              <w:t xml:space="preserve"> </w:t>
            </w:r>
            <w:r>
              <w:t xml:space="preserve"> </w:t>
            </w:r>
            <w:r w:rsidRPr="00C8703D">
              <w:t xml:space="preserve">сельского поселения </w:t>
            </w:r>
          </w:p>
          <w:p w:rsidR="00E978F2" w:rsidRPr="003932ED" w:rsidRDefault="00E978F2" w:rsidP="009D2BE7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 </w:t>
            </w:r>
            <w:r w:rsidRPr="00C8703D">
              <w:t>«Комплексное развитие систем коммуналь</w:t>
            </w:r>
            <w:r>
              <w:t xml:space="preserve">ной инфраструктуры </w:t>
            </w:r>
            <w:r w:rsidRPr="004F536A">
              <w:t>Малогрибановского</w:t>
            </w:r>
            <w:r>
              <w:t xml:space="preserve">  </w:t>
            </w:r>
            <w:r w:rsidRPr="00C8703D">
              <w:t>сельского поселения</w:t>
            </w:r>
            <w:r>
              <w:t xml:space="preserve"> </w:t>
            </w:r>
            <w:r w:rsidRPr="00C8703D">
              <w:t>Грибановского муниципального района Воронежской области на период 2014-2024 годы»</w:t>
            </w:r>
          </w:p>
        </w:tc>
      </w:tr>
      <w:tr w:rsidR="00E978F2" w:rsidRPr="005B7FE5" w:rsidTr="009D2BE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4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B7FE5" w:rsidRDefault="00E978F2" w:rsidP="009D2BE7">
            <w:pPr>
              <w:ind w:left="49"/>
              <w:jc w:val="center"/>
              <w:rPr>
                <w:color w:val="000000"/>
                <w:sz w:val="32"/>
                <w:szCs w:val="32"/>
                <w:highlight w:val="yellow"/>
              </w:rPr>
            </w:pPr>
            <w:r w:rsidRPr="008E3B36">
              <w:t xml:space="preserve">«Финансовое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 w:rsidRPr="008E3B36">
              <w:rPr>
                <w:color w:val="000000"/>
              </w:rPr>
              <w:t>«</w:t>
            </w:r>
            <w:r w:rsidRPr="008E3B36">
              <w:t xml:space="preserve">Комплексное развитие систем коммунальной инфраструктуры </w:t>
            </w:r>
            <w:r>
              <w:t xml:space="preserve"> </w:t>
            </w:r>
            <w:r w:rsidRPr="004F52E0">
              <w:t>Малогрибановского</w:t>
            </w:r>
            <w:r w:rsidRPr="008E3B36">
              <w:t xml:space="preserve"> сельского поселения Грибановского муниципального района Воронежской области на период 2014-2024 годы»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383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 xml:space="preserve">2016          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 xml:space="preserve">2018     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 xml:space="preserve">2019        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2022</w:t>
            </w:r>
          </w:p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ind w:left="75"/>
              <w:jc w:val="both"/>
              <w:rPr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2023</w:t>
            </w:r>
          </w:p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2024</w:t>
            </w:r>
          </w:p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3B36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«Комплексное развитие систем коммунальной инфраструктуры</w:t>
            </w:r>
            <w:r w:rsidRPr="004F52E0">
              <w:rPr>
                <w:sz w:val="28"/>
                <w:szCs w:val="28"/>
              </w:rPr>
              <w:t xml:space="preserve"> </w:t>
            </w:r>
            <w:r w:rsidRPr="004F52E0">
              <w:rPr>
                <w:sz w:val="20"/>
                <w:szCs w:val="20"/>
              </w:rPr>
              <w:t>Малогрибановского</w:t>
            </w:r>
            <w:r w:rsidRPr="008E3B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E3B36">
              <w:rPr>
                <w:sz w:val="20"/>
                <w:szCs w:val="20"/>
              </w:rPr>
              <w:t xml:space="preserve"> сельского поселения 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Грибановского муниципального района Воронежской области на период 2014-2024 годы»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3B36">
              <w:rPr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ind w:left="73" w:hanging="73"/>
              <w:jc w:val="both"/>
              <w:rPr>
                <w:b/>
                <w:sz w:val="20"/>
                <w:szCs w:val="20"/>
              </w:rPr>
            </w:pPr>
            <w:r w:rsidRPr="008E3B36">
              <w:rPr>
                <w:b/>
                <w:sz w:val="20"/>
                <w:szCs w:val="20"/>
              </w:rPr>
              <w:t>«Водоотведение»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 xml:space="preserve">Установка приборов учета потребления воды индивидуальными пользователями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Замена стального водовода Д=100 мм</w:t>
            </w:r>
          </w:p>
          <w:p w:rsidR="00E978F2" w:rsidRPr="008E3B36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Кап .ремонт артезианских скважин</w:t>
            </w:r>
          </w:p>
          <w:p w:rsidR="00E978F2" w:rsidRPr="008E3B36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1.4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Реконструкция водопроводных сетей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1.5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Прокладка новых водопроводных сетей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3B36">
              <w:rPr>
                <w:b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ind w:left="73" w:hanging="73"/>
              <w:jc w:val="both"/>
              <w:rPr>
                <w:b/>
                <w:sz w:val="20"/>
                <w:szCs w:val="20"/>
              </w:rPr>
            </w:pPr>
            <w:r w:rsidRPr="008E3B36">
              <w:rPr>
                <w:b/>
                <w:sz w:val="20"/>
                <w:szCs w:val="20"/>
              </w:rPr>
              <w:t>«Водоотведение»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Реконструкция канализационных сетей 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2.2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Реконструкция очистных сооружений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2.3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Строительство канализационных очистных сооружений  с. </w:t>
            </w:r>
            <w:r>
              <w:rPr>
                <w:sz w:val="20"/>
                <w:szCs w:val="20"/>
              </w:rPr>
              <w:t xml:space="preserve"> Малая Грибановка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2.4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Проектирование канализационных очистных сооружений в  с. </w:t>
            </w:r>
            <w:r>
              <w:rPr>
                <w:sz w:val="20"/>
                <w:szCs w:val="20"/>
              </w:rPr>
              <w:t>Малая Грибановка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ind w:left="73" w:hanging="73"/>
              <w:jc w:val="both"/>
              <w:rPr>
                <w:b/>
                <w:sz w:val="20"/>
                <w:szCs w:val="20"/>
              </w:rPr>
            </w:pPr>
            <w:r w:rsidRPr="008E3B36">
              <w:rPr>
                <w:b/>
                <w:sz w:val="20"/>
                <w:szCs w:val="20"/>
              </w:rPr>
              <w:t>«Теплоснабжение»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3.1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Реконструкция теплотрассы</w:t>
            </w:r>
          </w:p>
          <w:p w:rsidR="00E978F2" w:rsidRPr="008E3B36" w:rsidRDefault="00E978F2" w:rsidP="009D2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3B36">
              <w:rPr>
                <w:b/>
                <w:sz w:val="20"/>
                <w:szCs w:val="20"/>
              </w:rPr>
              <w:t>«Энергоснабжение»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4.1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Установка дополнительных узлов учета для контроля расхода электроэнергии на собственные нужды</w:t>
            </w:r>
            <w:r w:rsidRPr="008E3B36">
              <w:rPr>
                <w:color w:val="000000"/>
                <w:sz w:val="20"/>
                <w:szCs w:val="20"/>
              </w:rPr>
              <w:t xml:space="preserve"> 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  <w:p w:rsidR="00E978F2" w:rsidRPr="008E3B3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lastRenderedPageBreak/>
              <w:t>Основное мероприятие 4.2</w:t>
            </w:r>
          </w:p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Внедрение энергосберегающего освещения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8E3B36" w:rsidTr="009D2BE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978F2" w:rsidRPr="008E3B36" w:rsidRDefault="00E978F2" w:rsidP="009D2BE7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8E3B36" w:rsidRDefault="00E978F2" w:rsidP="009D2BE7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E978F2" w:rsidRDefault="00E978F2" w:rsidP="00E978F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222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2"/>
        <w:gridCol w:w="2481"/>
        <w:gridCol w:w="2054"/>
        <w:gridCol w:w="1682"/>
        <w:gridCol w:w="1498"/>
        <w:gridCol w:w="1359"/>
        <w:gridCol w:w="2126"/>
        <w:gridCol w:w="1559"/>
        <w:gridCol w:w="32"/>
        <w:gridCol w:w="1669"/>
      </w:tblGrid>
      <w:tr w:rsidR="00E978F2" w:rsidTr="009D2BE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222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8F2" w:rsidRDefault="00E978F2" w:rsidP="009D2BE7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Приложение </w:t>
            </w:r>
            <w:r w:rsidRPr="00C8703D">
              <w:t xml:space="preserve"> к муниципальной программе </w:t>
            </w:r>
            <w:r w:rsidRPr="004F52E0">
              <w:t>Малогрибановского</w:t>
            </w:r>
            <w:r>
              <w:t xml:space="preserve"> </w:t>
            </w:r>
            <w:r w:rsidRPr="00C8703D">
              <w:t xml:space="preserve">сельского поселения </w:t>
            </w:r>
          </w:p>
          <w:p w:rsidR="00E978F2" w:rsidRDefault="00E978F2" w:rsidP="009D2BE7">
            <w:pPr>
              <w:tabs>
                <w:tab w:val="center" w:pos="4677"/>
                <w:tab w:val="right" w:pos="9355"/>
              </w:tabs>
              <w:jc w:val="right"/>
            </w:pPr>
            <w:r w:rsidRPr="00C8703D">
              <w:t xml:space="preserve">«Комплексное развитие систем коммунальной инфраструктуры </w:t>
            </w:r>
            <w:r>
              <w:t xml:space="preserve"> </w:t>
            </w:r>
            <w:r w:rsidRPr="004F52E0">
              <w:t xml:space="preserve">Малогрибановского </w:t>
            </w:r>
            <w:r w:rsidRPr="00C8703D">
              <w:t xml:space="preserve">сельского поселения 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03D">
              <w:t>Грибановского муниципального района Воронежской области на период 2014-2024 годы»</w:t>
            </w:r>
          </w:p>
        </w:tc>
      </w:tr>
      <w:tr w:rsidR="00E978F2" w:rsidRPr="00350D31" w:rsidTr="009D2BE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222" w:type="dxa"/>
            <w:gridSpan w:val="10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E978F2" w:rsidRPr="00350D31" w:rsidRDefault="00E978F2" w:rsidP="009D2BE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350D31">
              <w:rPr>
                <w:color w:val="000000"/>
                <w:sz w:val="28"/>
                <w:szCs w:val="28"/>
              </w:rPr>
              <w:t xml:space="preserve">План реализации муниципальной программы </w:t>
            </w:r>
            <w:r w:rsidRPr="003E7024">
              <w:rPr>
                <w:sz w:val="28"/>
                <w:szCs w:val="28"/>
              </w:rPr>
              <w:t>«Комплексное развитие систем коммуналь</w:t>
            </w:r>
            <w:r>
              <w:rPr>
                <w:sz w:val="28"/>
                <w:szCs w:val="28"/>
              </w:rPr>
              <w:t xml:space="preserve">ной инфраструктуры Малогрибановского </w:t>
            </w:r>
            <w:r w:rsidRPr="003E702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E7024">
              <w:rPr>
                <w:sz w:val="28"/>
                <w:szCs w:val="28"/>
              </w:rPr>
              <w:t>Грибановского муниципального района Воронежской области на период 2014-2024 годы»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348C7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48C7">
              <w:rPr>
                <w:color w:val="000000"/>
                <w:sz w:val="20"/>
                <w:szCs w:val="20"/>
              </w:rPr>
              <w:t xml:space="preserve"> </w:t>
            </w:r>
            <w:r w:rsidRPr="004F52E0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B348C7">
              <w:rPr>
                <w:color w:val="000000"/>
                <w:sz w:val="20"/>
                <w:szCs w:val="20"/>
              </w:rPr>
              <w:t>сельского поселения Гриба</w:t>
            </w:r>
            <w:r>
              <w:rPr>
                <w:color w:val="000000"/>
                <w:sz w:val="20"/>
                <w:szCs w:val="20"/>
              </w:rPr>
              <w:t>новского муниципального района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Ожидаемый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непосредственный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результат (краткое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описание)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от реализации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подпрограммы,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основного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мероприятия,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мероприятия</w:t>
            </w:r>
          </w:p>
          <w:p w:rsidR="00E978F2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в очередном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финансовом году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КБК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2017 год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начала реализации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мероприятия в очередном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5F2CF0">
              <w:rPr>
                <w:color w:val="000000"/>
                <w:sz w:val="20"/>
                <w:szCs w:val="20"/>
              </w:rPr>
              <w:t xml:space="preserve"> финансовом году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Окончания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 реализации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мероприятия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4361DD" w:rsidRDefault="00E978F2" w:rsidP="009D2BE7">
            <w:pPr>
              <w:ind w:left="73" w:hanging="73"/>
              <w:jc w:val="both"/>
              <w:rPr>
                <w:b/>
                <w:sz w:val="20"/>
                <w:szCs w:val="20"/>
              </w:rPr>
            </w:pPr>
            <w:r w:rsidRPr="004361DD">
              <w:rPr>
                <w:b/>
                <w:sz w:val="20"/>
                <w:szCs w:val="20"/>
              </w:rPr>
              <w:t>«Водоотведение»</w:t>
            </w:r>
          </w:p>
          <w:p w:rsidR="00E978F2" w:rsidRPr="005B7FE5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4F52E0">
              <w:rPr>
                <w:color w:val="000000"/>
                <w:sz w:val="20"/>
                <w:szCs w:val="20"/>
              </w:rPr>
              <w:t>Малогрибановского</w:t>
            </w:r>
            <w:r w:rsidRPr="005F2C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2CF0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7B1">
              <w:rPr>
                <w:sz w:val="20"/>
                <w:szCs w:val="20"/>
              </w:rPr>
              <w:t>91405036050298610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075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Основное мероприятие 1.1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 xml:space="preserve">Установка приборов учета потребления воды индивидуальными пользователями 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4F52E0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5F2CF0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2075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Основное мероприятие 1.2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Замена стального водовода Д = 100 мм</w:t>
            </w:r>
          </w:p>
          <w:p w:rsidR="00E978F2" w:rsidRPr="005F2CF0" w:rsidRDefault="00E978F2" w:rsidP="009D2B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4F52E0">
              <w:rPr>
                <w:color w:val="000000"/>
                <w:sz w:val="20"/>
                <w:szCs w:val="20"/>
              </w:rPr>
              <w:t>Малогрибановского</w:t>
            </w:r>
            <w:r>
              <w:rPr>
                <w:color w:val="000000"/>
                <w:sz w:val="20"/>
                <w:szCs w:val="20"/>
              </w:rPr>
              <w:t xml:space="preserve">  сельского </w:t>
            </w:r>
            <w:r w:rsidRPr="005F2CF0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78F2" w:rsidRDefault="00E978F2" w:rsidP="009D2BE7">
            <w:pPr>
              <w:jc w:val="center"/>
            </w:pPr>
            <w:r w:rsidRPr="007E1B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Основное мероприятие 1.3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Кап.ремонт артезианских скважин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Администрация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52E0">
              <w:rPr>
                <w:color w:val="000000"/>
                <w:sz w:val="20"/>
                <w:szCs w:val="20"/>
              </w:rPr>
              <w:t>Малогрибановского</w:t>
            </w:r>
            <w:r w:rsidRPr="005F2CF0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Default="00E978F2" w:rsidP="009D2BE7">
            <w:pPr>
              <w:jc w:val="center"/>
            </w:pPr>
            <w:r w:rsidRPr="007E1B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Основное мероприятие 1.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Реконструкция водопроводных сетей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Администрация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F52E0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5F2CF0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Default="00E978F2" w:rsidP="009D2BE7">
            <w:pPr>
              <w:jc w:val="center"/>
            </w:pPr>
            <w:r w:rsidRPr="007E1B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334FA9" w:rsidRDefault="00E978F2" w:rsidP="009D2BE7">
            <w:pPr>
              <w:pStyle w:val="a3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334FA9">
              <w:rPr>
                <w:sz w:val="20"/>
                <w:szCs w:val="20"/>
                <w:lang w:val="ru-RU" w:eastAsia="ru-RU"/>
              </w:rPr>
              <w:t>Прокладка новых водопроводных сетей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4F52E0">
              <w:rPr>
                <w:color w:val="000000"/>
                <w:sz w:val="20"/>
                <w:szCs w:val="20"/>
              </w:rPr>
              <w:t>Малогрибановского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2CF0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Default="00E978F2" w:rsidP="009D2BE7">
            <w:pPr>
              <w:jc w:val="center"/>
            </w:pPr>
            <w:r w:rsidRPr="007E1B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4361DD" w:rsidRDefault="00E978F2" w:rsidP="009D2BE7">
            <w:pPr>
              <w:ind w:left="73" w:hanging="73"/>
              <w:jc w:val="both"/>
              <w:rPr>
                <w:b/>
                <w:sz w:val="20"/>
                <w:szCs w:val="20"/>
              </w:rPr>
            </w:pPr>
            <w:r w:rsidRPr="004361DD">
              <w:rPr>
                <w:b/>
                <w:sz w:val="20"/>
                <w:szCs w:val="20"/>
              </w:rPr>
              <w:t>«Водоотведение»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4F52E0">
              <w:rPr>
                <w:color w:val="000000"/>
                <w:sz w:val="20"/>
                <w:szCs w:val="20"/>
              </w:rPr>
              <w:t>Малогрибановского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2CF0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Default="00E978F2" w:rsidP="009D2BE7">
            <w:pPr>
              <w:jc w:val="center"/>
            </w:pPr>
            <w:r w:rsidRPr="007E1B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</w:t>
            </w:r>
            <w:r w:rsidRPr="005F2CF0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4361DD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  <w:r w:rsidRPr="004361DD">
              <w:rPr>
                <w:sz w:val="20"/>
                <w:szCs w:val="20"/>
              </w:rPr>
              <w:t xml:space="preserve">Реконструкция канализационных сетей 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Администрация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2CF0">
              <w:rPr>
                <w:color w:val="000000"/>
                <w:sz w:val="20"/>
                <w:szCs w:val="20"/>
              </w:rPr>
              <w:t>с</w:t>
            </w:r>
            <w:r w:rsidRPr="004F52E0">
              <w:rPr>
                <w:sz w:val="28"/>
                <w:szCs w:val="28"/>
              </w:rPr>
              <w:t xml:space="preserve"> </w:t>
            </w:r>
            <w:r w:rsidRPr="004F52E0">
              <w:rPr>
                <w:color w:val="000000"/>
                <w:sz w:val="20"/>
                <w:szCs w:val="20"/>
              </w:rPr>
              <w:t xml:space="preserve">Малогрибановского </w:t>
            </w:r>
            <w:r w:rsidRPr="005F2CF0">
              <w:rPr>
                <w:color w:val="000000"/>
                <w:sz w:val="20"/>
                <w:szCs w:val="20"/>
              </w:rPr>
              <w:t>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Default="00E978F2" w:rsidP="009D2BE7">
            <w:pPr>
              <w:jc w:val="center"/>
            </w:pPr>
            <w:r w:rsidRPr="007E1B1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</w:t>
            </w:r>
            <w:r w:rsidRPr="005F2CF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1DD">
              <w:rPr>
                <w:sz w:val="20"/>
                <w:szCs w:val="20"/>
              </w:rPr>
              <w:t>Реконструкция очистных сооружений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3B4B67">
              <w:rPr>
                <w:color w:val="000000"/>
                <w:sz w:val="20"/>
                <w:szCs w:val="20"/>
              </w:rPr>
              <w:t>Малогрибановского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2CF0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Default="00E978F2" w:rsidP="009D2BE7">
            <w:pPr>
              <w:jc w:val="center"/>
            </w:pPr>
            <w:r w:rsidRPr="00C2700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5F2CF0" w:rsidTr="009D2BE7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</w:t>
            </w:r>
            <w:r w:rsidRPr="005F2CF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  <w:r w:rsidRPr="004361DD">
              <w:rPr>
                <w:sz w:val="20"/>
                <w:szCs w:val="20"/>
              </w:rPr>
              <w:t xml:space="preserve">Строительство канализационных очистных сооружений </w:t>
            </w:r>
            <w:r>
              <w:rPr>
                <w:sz w:val="20"/>
                <w:szCs w:val="20"/>
              </w:rPr>
              <w:t xml:space="preserve"> </w:t>
            </w:r>
            <w:r w:rsidRPr="004361DD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Малая Грибановка</w:t>
            </w:r>
          </w:p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3B4B67">
              <w:rPr>
                <w:color w:val="000000"/>
                <w:sz w:val="20"/>
                <w:szCs w:val="20"/>
              </w:rPr>
              <w:t>Малогрибановского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2CF0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Default="00E978F2" w:rsidP="009D2BE7">
            <w:pPr>
              <w:jc w:val="center"/>
            </w:pPr>
            <w:r w:rsidRPr="00C2700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2260A9" w:rsidTr="009D2BE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2</w:t>
            </w:r>
            <w:r w:rsidRPr="005F2CF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Default="00E978F2" w:rsidP="009D2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1DD">
              <w:rPr>
                <w:sz w:val="20"/>
                <w:szCs w:val="20"/>
              </w:rPr>
              <w:t xml:space="preserve">Проектирование канализационных очистных сооружений в </w:t>
            </w:r>
            <w:r>
              <w:rPr>
                <w:sz w:val="20"/>
                <w:szCs w:val="20"/>
              </w:rPr>
              <w:t xml:space="preserve"> </w:t>
            </w:r>
            <w:r w:rsidRPr="004361DD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Малая Грибановка</w:t>
            </w:r>
          </w:p>
          <w:p w:rsidR="00E978F2" w:rsidRPr="00FC6B46" w:rsidRDefault="00E978F2" w:rsidP="009D2BE7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3B4B67">
              <w:rPr>
                <w:color w:val="000000"/>
                <w:sz w:val="20"/>
                <w:szCs w:val="20"/>
              </w:rPr>
              <w:t>Малогрибановского</w:t>
            </w:r>
            <w:r w:rsidRPr="005F2C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2CF0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5B7FE5" w:rsidRDefault="00E978F2" w:rsidP="009D2BE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978F2" w:rsidRPr="002260A9" w:rsidRDefault="00E978F2" w:rsidP="009D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8F2" w:rsidRDefault="00E978F2" w:rsidP="009D2BE7">
            <w:pPr>
              <w:jc w:val="center"/>
            </w:pPr>
            <w:r w:rsidRPr="00C2700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2260A9" w:rsidTr="009D2BE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84880" w:rsidRDefault="00E978F2" w:rsidP="009D2BE7">
            <w:pPr>
              <w:ind w:left="73" w:hanging="73"/>
              <w:jc w:val="both"/>
              <w:rPr>
                <w:b/>
                <w:sz w:val="20"/>
                <w:szCs w:val="20"/>
              </w:rPr>
            </w:pPr>
            <w:r w:rsidRPr="00584880">
              <w:rPr>
                <w:b/>
                <w:sz w:val="20"/>
                <w:szCs w:val="20"/>
              </w:rPr>
              <w:t>«Теплоснабжение»</w:t>
            </w:r>
          </w:p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3B4B67">
              <w:rPr>
                <w:color w:val="000000"/>
                <w:sz w:val="20"/>
                <w:szCs w:val="20"/>
              </w:rPr>
              <w:t>Малогрибановского</w:t>
            </w:r>
            <w:r w:rsidRPr="005F2C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2CF0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BD1D78" w:rsidRDefault="00E978F2" w:rsidP="009D2BE7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Default="00E978F2" w:rsidP="009D2BE7">
            <w:pPr>
              <w:jc w:val="center"/>
            </w:pPr>
            <w:r w:rsidRPr="00C2700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2260A9" w:rsidTr="009D2BE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84880" w:rsidRDefault="00E978F2" w:rsidP="009D2BE7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  <w:r w:rsidRPr="00584880">
              <w:rPr>
                <w:sz w:val="20"/>
                <w:szCs w:val="20"/>
              </w:rPr>
              <w:t>Реконструкция теплотрассы</w:t>
            </w:r>
          </w:p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3B4B67">
              <w:rPr>
                <w:color w:val="000000"/>
                <w:sz w:val="20"/>
                <w:szCs w:val="20"/>
              </w:rPr>
              <w:t>Малогрибановского</w:t>
            </w:r>
            <w:r w:rsidRPr="005F2C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2CF0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BD1D78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Default="00E978F2" w:rsidP="009D2BE7">
            <w:pPr>
              <w:jc w:val="center"/>
            </w:pPr>
            <w:r w:rsidRPr="00C2700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2260A9" w:rsidTr="009D2BE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C8703D">
              <w:rPr>
                <w:b/>
                <w:sz w:val="20"/>
                <w:szCs w:val="20"/>
              </w:rPr>
              <w:t>Энергоснабжение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260A9">
              <w:rPr>
                <w:color w:val="000000"/>
                <w:sz w:val="20"/>
                <w:szCs w:val="20"/>
              </w:rPr>
              <w:t>Администрация</w:t>
            </w:r>
            <w:r w:rsidRPr="003B4B67">
              <w:rPr>
                <w:sz w:val="28"/>
                <w:szCs w:val="28"/>
              </w:rPr>
              <w:t xml:space="preserve"> </w:t>
            </w:r>
            <w:r w:rsidRPr="003B4B67">
              <w:rPr>
                <w:color w:val="000000"/>
                <w:sz w:val="20"/>
                <w:szCs w:val="20"/>
              </w:rPr>
              <w:t>Малогрибановского</w:t>
            </w:r>
            <w:r w:rsidRPr="002260A9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60A9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260A9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Default="00E978F2" w:rsidP="009D2BE7">
            <w:pPr>
              <w:jc w:val="center"/>
            </w:pPr>
            <w:r w:rsidRPr="00C2700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2260A9" w:rsidTr="009D2BE7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E0143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4.1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8F2" w:rsidRPr="00FC6B46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C8703D">
              <w:rPr>
                <w:sz w:val="20"/>
                <w:szCs w:val="20"/>
              </w:rPr>
              <w:t>Установка дополнительных узлов учета для контроля расхода электроэнергии на собственные нужды</w:t>
            </w:r>
            <w:r w:rsidRPr="005B7FE5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E0143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39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3B4B67">
              <w:rPr>
                <w:color w:val="000000"/>
                <w:sz w:val="20"/>
                <w:szCs w:val="20"/>
              </w:rPr>
              <w:t>Малогрибановского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01439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Pr="002260A9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F2" w:rsidRDefault="00E978F2" w:rsidP="009D2BE7">
            <w:pPr>
              <w:jc w:val="center"/>
            </w:pPr>
            <w:r w:rsidRPr="00EF773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978F2" w:rsidRPr="002260A9" w:rsidTr="009D2BE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E0143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4.2</w:t>
            </w:r>
          </w:p>
          <w:p w:rsidR="00E978F2" w:rsidRPr="00E0143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E0143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78F2" w:rsidRPr="00E0143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8F2" w:rsidRPr="00525A08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C8703D">
              <w:rPr>
                <w:sz w:val="20"/>
                <w:szCs w:val="20"/>
              </w:rPr>
              <w:t>Внедрение энергосберегающего освещения</w:t>
            </w:r>
            <w:r w:rsidRPr="00525A08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E01439" w:rsidRDefault="00E978F2" w:rsidP="009D2B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1439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3B4B67">
              <w:rPr>
                <w:color w:val="000000"/>
                <w:sz w:val="20"/>
                <w:szCs w:val="20"/>
              </w:rPr>
              <w:t>Малогрибановского</w:t>
            </w:r>
            <w:r w:rsidRPr="00E014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01439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31.12.20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F2CF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8F2" w:rsidRPr="005F2CF0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2CF0">
              <w:rPr>
                <w:color w:val="000000"/>
                <w:sz w:val="20"/>
                <w:szCs w:val="20"/>
              </w:rPr>
              <w:t>Достижение значений целевых показателей согласно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Pr="002260A9" w:rsidRDefault="00E978F2" w:rsidP="009D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91405036050298610</w:t>
            </w:r>
          </w:p>
          <w:p w:rsidR="00E978F2" w:rsidRPr="002260A9" w:rsidRDefault="00E978F2" w:rsidP="009D2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78F2" w:rsidRDefault="00E978F2" w:rsidP="009D2BE7">
            <w:pPr>
              <w:jc w:val="center"/>
            </w:pPr>
            <w:r w:rsidRPr="00EF773D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E978F2" w:rsidRPr="00CE455A" w:rsidRDefault="00E978F2" w:rsidP="00E978F2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1E699C" w:rsidRDefault="00E978F2"/>
    <w:sectPr w:rsidR="001E699C" w:rsidSect="008E3B36">
      <w:pgSz w:w="16838" w:h="11906" w:orient="landscape"/>
      <w:pgMar w:top="707" w:right="1134" w:bottom="22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552"/>
    <w:multiLevelType w:val="hybridMultilevel"/>
    <w:tmpl w:val="F236CA7A"/>
    <w:lvl w:ilvl="0" w:tplc="1D861786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9CA2C16"/>
    <w:multiLevelType w:val="multilevel"/>
    <w:tmpl w:val="736A0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AC67B75"/>
    <w:multiLevelType w:val="hybridMultilevel"/>
    <w:tmpl w:val="58D2C962"/>
    <w:lvl w:ilvl="0" w:tplc="18C6C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D083B"/>
    <w:multiLevelType w:val="multilevel"/>
    <w:tmpl w:val="12B298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943EAB"/>
    <w:multiLevelType w:val="hybridMultilevel"/>
    <w:tmpl w:val="B4769AE0"/>
    <w:lvl w:ilvl="0" w:tplc="8938C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7A61AC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A5F7D"/>
    <w:multiLevelType w:val="hybridMultilevel"/>
    <w:tmpl w:val="38E61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C2275"/>
    <w:multiLevelType w:val="multilevel"/>
    <w:tmpl w:val="3E628BF2"/>
    <w:lvl w:ilvl="0">
      <w:start w:val="20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1371461"/>
    <w:multiLevelType w:val="multilevel"/>
    <w:tmpl w:val="DE24CF3E"/>
    <w:lvl w:ilvl="0">
      <w:start w:val="1"/>
      <w:numFmt w:val="decimal"/>
      <w:lvlText w:val="%1"/>
      <w:lvlJc w:val="left"/>
      <w:pPr>
        <w:ind w:left="495" w:hanging="495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alibri" w:hAnsi="Calibri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6"/>
      </w:rPr>
    </w:lvl>
  </w:abstractNum>
  <w:abstractNum w:abstractNumId="9">
    <w:nsid w:val="14286AA2"/>
    <w:multiLevelType w:val="hybridMultilevel"/>
    <w:tmpl w:val="CE9010F6"/>
    <w:lvl w:ilvl="0" w:tplc="EB5E2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E1984"/>
    <w:multiLevelType w:val="hybridMultilevel"/>
    <w:tmpl w:val="A9E6498A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151A76"/>
    <w:multiLevelType w:val="multilevel"/>
    <w:tmpl w:val="211E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277C7B5D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5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F796A3D"/>
    <w:multiLevelType w:val="hybridMultilevel"/>
    <w:tmpl w:val="675C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2428C"/>
    <w:multiLevelType w:val="hybridMultilevel"/>
    <w:tmpl w:val="6A1E713E"/>
    <w:lvl w:ilvl="0" w:tplc="0DDE5572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BCC425D"/>
    <w:multiLevelType w:val="hybridMultilevel"/>
    <w:tmpl w:val="38E61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34CF9"/>
    <w:multiLevelType w:val="hybridMultilevel"/>
    <w:tmpl w:val="C0FA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0588B"/>
    <w:multiLevelType w:val="hybridMultilevel"/>
    <w:tmpl w:val="BCF44B84"/>
    <w:lvl w:ilvl="0" w:tplc="334AE95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35237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2">
    <w:nsid w:val="428B1385"/>
    <w:multiLevelType w:val="hybridMultilevel"/>
    <w:tmpl w:val="BD12F49E"/>
    <w:lvl w:ilvl="0" w:tplc="421CBDAA">
      <w:start w:val="202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2C7123B"/>
    <w:multiLevelType w:val="hybridMultilevel"/>
    <w:tmpl w:val="5A8C332E"/>
    <w:lvl w:ilvl="0" w:tplc="F432D93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4">
    <w:nsid w:val="440834CC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5">
    <w:nsid w:val="470846EB"/>
    <w:multiLevelType w:val="hybridMultilevel"/>
    <w:tmpl w:val="B804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538F6"/>
    <w:multiLevelType w:val="hybridMultilevel"/>
    <w:tmpl w:val="9BE06168"/>
    <w:lvl w:ilvl="0" w:tplc="A8044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1F32180"/>
    <w:multiLevelType w:val="hybridMultilevel"/>
    <w:tmpl w:val="E1A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F4C9A"/>
    <w:multiLevelType w:val="hybridMultilevel"/>
    <w:tmpl w:val="35CE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A0523"/>
    <w:multiLevelType w:val="hybridMultilevel"/>
    <w:tmpl w:val="6C54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83D9A"/>
    <w:multiLevelType w:val="multilevel"/>
    <w:tmpl w:val="F236CA7A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E4903"/>
    <w:multiLevelType w:val="hybridMultilevel"/>
    <w:tmpl w:val="901862F0"/>
    <w:lvl w:ilvl="0" w:tplc="1BD40CF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5">
    <w:nsid w:val="6D4E0C2E"/>
    <w:multiLevelType w:val="hybridMultilevel"/>
    <w:tmpl w:val="FE3CF43C"/>
    <w:lvl w:ilvl="0" w:tplc="E45C3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D4915"/>
    <w:multiLevelType w:val="hybridMultilevel"/>
    <w:tmpl w:val="E9B8EA6E"/>
    <w:lvl w:ilvl="0" w:tplc="19728C7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25B4A8B"/>
    <w:multiLevelType w:val="hybridMultilevel"/>
    <w:tmpl w:val="58D2C962"/>
    <w:lvl w:ilvl="0" w:tplc="18C6C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9">
    <w:nsid w:val="78CD2CB3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0">
    <w:nsid w:val="7F566C16"/>
    <w:multiLevelType w:val="hybridMultilevel"/>
    <w:tmpl w:val="660C66C2"/>
    <w:lvl w:ilvl="0" w:tplc="3D8ED3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8"/>
  </w:num>
  <w:num w:numId="3">
    <w:abstractNumId w:val="35"/>
  </w:num>
  <w:num w:numId="4">
    <w:abstractNumId w:val="7"/>
  </w:num>
  <w:num w:numId="5">
    <w:abstractNumId w:val="30"/>
  </w:num>
  <w:num w:numId="6">
    <w:abstractNumId w:val="40"/>
  </w:num>
  <w:num w:numId="7">
    <w:abstractNumId w:val="6"/>
  </w:num>
  <w:num w:numId="8">
    <w:abstractNumId w:val="34"/>
  </w:num>
  <w:num w:numId="9">
    <w:abstractNumId w:val="17"/>
  </w:num>
  <w:num w:numId="10">
    <w:abstractNumId w:val="21"/>
  </w:num>
  <w:num w:numId="11">
    <w:abstractNumId w:val="14"/>
  </w:num>
  <w:num w:numId="12">
    <w:abstractNumId w:val="3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5"/>
  </w:num>
  <w:num w:numId="17">
    <w:abstractNumId w:val="24"/>
  </w:num>
  <w:num w:numId="18">
    <w:abstractNumId w:val="8"/>
  </w:num>
  <w:num w:numId="19">
    <w:abstractNumId w:val="4"/>
  </w:num>
  <w:num w:numId="20">
    <w:abstractNumId w:val="27"/>
  </w:num>
  <w:num w:numId="21">
    <w:abstractNumId w:val="37"/>
  </w:num>
  <w:num w:numId="22">
    <w:abstractNumId w:val="1"/>
  </w:num>
  <w:num w:numId="23">
    <w:abstractNumId w:val="26"/>
  </w:num>
  <w:num w:numId="24">
    <w:abstractNumId w:val="12"/>
  </w:num>
  <w:num w:numId="25">
    <w:abstractNumId w:val="28"/>
  </w:num>
  <w:num w:numId="26">
    <w:abstractNumId w:val="5"/>
  </w:num>
  <w:num w:numId="27">
    <w:abstractNumId w:val="33"/>
  </w:num>
  <w:num w:numId="28">
    <w:abstractNumId w:val="20"/>
  </w:num>
  <w:num w:numId="29">
    <w:abstractNumId w:val="3"/>
  </w:num>
  <w:num w:numId="30">
    <w:abstractNumId w:val="9"/>
  </w:num>
  <w:num w:numId="31">
    <w:abstractNumId w:val="36"/>
  </w:num>
  <w:num w:numId="32">
    <w:abstractNumId w:val="39"/>
  </w:num>
  <w:num w:numId="33">
    <w:abstractNumId w:val="10"/>
  </w:num>
  <w:num w:numId="34">
    <w:abstractNumId w:val="0"/>
  </w:num>
  <w:num w:numId="35">
    <w:abstractNumId w:val="31"/>
  </w:num>
  <w:num w:numId="36">
    <w:abstractNumId w:val="19"/>
  </w:num>
  <w:num w:numId="37">
    <w:abstractNumId w:val="25"/>
  </w:num>
  <w:num w:numId="38">
    <w:abstractNumId w:val="16"/>
  </w:num>
  <w:num w:numId="39">
    <w:abstractNumId w:val="29"/>
  </w:num>
  <w:num w:numId="40">
    <w:abstractNumId w:val="2"/>
  </w:num>
  <w:num w:numId="41">
    <w:abstractNumId w:val="22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78F2"/>
    <w:rsid w:val="0050627C"/>
    <w:rsid w:val="006A7440"/>
    <w:rsid w:val="00BF0192"/>
    <w:rsid w:val="00E9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8F2"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E978F2"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E978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E978F2"/>
    <w:pPr>
      <w:keepNext/>
      <w:numPr>
        <w:ilvl w:val="3"/>
        <w:numId w:val="1"/>
      </w:numPr>
      <w:spacing w:before="120" w:after="120"/>
      <w:ind w:firstLine="720"/>
      <w:jc w:val="center"/>
      <w:outlineLvl w:val="3"/>
    </w:pPr>
    <w:rPr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978F2"/>
    <w:pPr>
      <w:keepNext/>
      <w:numPr>
        <w:ilvl w:val="4"/>
        <w:numId w:val="1"/>
      </w:numPr>
      <w:spacing w:before="240"/>
      <w:jc w:val="center"/>
      <w:outlineLvl w:val="4"/>
    </w:pPr>
    <w:rPr>
      <w:b/>
      <w:smallCap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978F2"/>
    <w:pPr>
      <w:keepNext/>
      <w:numPr>
        <w:ilvl w:val="5"/>
        <w:numId w:val="1"/>
      </w:numPr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E978F2"/>
    <w:pPr>
      <w:keepNext/>
      <w:numPr>
        <w:ilvl w:val="6"/>
        <w:numId w:val="1"/>
      </w:numPr>
      <w:spacing w:line="360" w:lineRule="auto"/>
      <w:ind w:firstLine="567"/>
      <w:jc w:val="center"/>
      <w:outlineLvl w:val="6"/>
    </w:pPr>
    <w:rPr>
      <w:b/>
      <w:bCs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978F2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E978F2"/>
    <w:pPr>
      <w:keepNext/>
      <w:numPr>
        <w:ilvl w:val="8"/>
        <w:numId w:val="1"/>
      </w:numPr>
      <w:spacing w:line="360" w:lineRule="auto"/>
      <w:ind w:firstLine="567"/>
      <w:jc w:val="right"/>
      <w:outlineLvl w:val="8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7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78F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978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978F2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978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978F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978F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978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E978F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978F2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E9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978F2"/>
    <w:pPr>
      <w:ind w:left="720"/>
      <w:contextualSpacing/>
    </w:pPr>
    <w:rPr>
      <w:lang/>
    </w:rPr>
  </w:style>
  <w:style w:type="character" w:customStyle="1" w:styleId="a5">
    <w:name w:val="Гипертекстовая ссылка"/>
    <w:uiPriority w:val="99"/>
    <w:rsid w:val="00E978F2"/>
    <w:rPr>
      <w:color w:val="106BBE"/>
    </w:rPr>
  </w:style>
  <w:style w:type="paragraph" w:customStyle="1" w:styleId="ConsPlusNonformat">
    <w:name w:val="ConsPlusNonformat"/>
    <w:rsid w:val="00E97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E978F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978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E978F2"/>
    <w:rPr>
      <w:b/>
      <w:bCs/>
    </w:rPr>
  </w:style>
  <w:style w:type="paragraph" w:styleId="a9">
    <w:name w:val="No Spacing"/>
    <w:link w:val="aa"/>
    <w:qFormat/>
    <w:rsid w:val="00E978F2"/>
    <w:pPr>
      <w:suppressAutoHyphens/>
      <w:spacing w:after="0" w:line="240" w:lineRule="auto"/>
      <w:ind w:firstLine="573"/>
    </w:pPr>
    <w:rPr>
      <w:rFonts w:ascii="Calibri" w:eastAsia="Arial" w:hAnsi="Calibri" w:cs="Calibri"/>
      <w:lang w:eastAsia="ar-SA"/>
    </w:rPr>
  </w:style>
  <w:style w:type="character" w:customStyle="1" w:styleId="aa">
    <w:name w:val="Без интервала Знак"/>
    <w:link w:val="a9"/>
    <w:rsid w:val="00E978F2"/>
    <w:rPr>
      <w:rFonts w:ascii="Calibri" w:eastAsia="Arial" w:hAnsi="Calibri" w:cs="Calibri"/>
      <w:lang w:eastAsia="ar-SA"/>
    </w:rPr>
  </w:style>
  <w:style w:type="paragraph" w:customStyle="1" w:styleId="21">
    <w:name w:val="Список_маркир.2"/>
    <w:basedOn w:val="a"/>
    <w:rsid w:val="00E978F2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4">
    <w:name w:val="Абзац списка Знак"/>
    <w:link w:val="a3"/>
    <w:uiPriority w:val="34"/>
    <w:locked/>
    <w:rsid w:val="00E978F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Знак"/>
    <w:link w:val="ac"/>
    <w:locked/>
    <w:rsid w:val="00E978F2"/>
    <w:rPr>
      <w:rFonts w:ascii="Arial Narrow" w:hAnsi="Arial Narrow" w:cs="Arial Narrow"/>
      <w:b/>
      <w:bCs/>
      <w:i/>
      <w:iCs/>
      <w:sz w:val="36"/>
      <w:szCs w:val="36"/>
    </w:rPr>
  </w:style>
  <w:style w:type="paragraph" w:styleId="ac">
    <w:name w:val="Body Text"/>
    <w:basedOn w:val="a"/>
    <w:link w:val="ab"/>
    <w:rsid w:val="00E978F2"/>
    <w:pPr>
      <w:spacing w:line="360" w:lineRule="auto"/>
      <w:jc w:val="center"/>
    </w:pPr>
    <w:rPr>
      <w:rFonts w:ascii="Arial Narrow" w:eastAsiaTheme="minorHAnsi" w:hAnsi="Arial Narrow" w:cs="Arial Narrow"/>
      <w:b/>
      <w:bCs/>
      <w:i/>
      <w:iCs/>
      <w:sz w:val="36"/>
      <w:szCs w:val="36"/>
      <w:lang w:eastAsia="en-US"/>
    </w:rPr>
  </w:style>
  <w:style w:type="character" w:customStyle="1" w:styleId="11">
    <w:name w:val="Основной текст Знак1"/>
    <w:basedOn w:val="a0"/>
    <w:link w:val="ac"/>
    <w:uiPriority w:val="99"/>
    <w:semiHidden/>
    <w:rsid w:val="00E9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978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E978F2"/>
    <w:pPr>
      <w:widowControl w:val="0"/>
      <w:spacing w:after="0" w:line="32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2">
    <w:name w:val="Основной текст 22"/>
    <w:basedOn w:val="a"/>
    <w:rsid w:val="00E978F2"/>
    <w:pPr>
      <w:suppressAutoHyphens/>
      <w:spacing w:after="120" w:line="480" w:lineRule="auto"/>
    </w:pPr>
    <w:rPr>
      <w:lang w:eastAsia="ar-SA"/>
    </w:rPr>
  </w:style>
  <w:style w:type="paragraph" w:styleId="ad">
    <w:name w:val="Plain Text"/>
    <w:basedOn w:val="a"/>
    <w:link w:val="ae"/>
    <w:rsid w:val="00E978F2"/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basedOn w:val="a0"/>
    <w:link w:val="ad"/>
    <w:rsid w:val="00E978F2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WW8Num5z0">
    <w:name w:val="WW8Num5z0"/>
    <w:rsid w:val="00E978F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978F2"/>
    <w:rPr>
      <w:u w:val="none"/>
    </w:rPr>
  </w:style>
  <w:style w:type="character" w:customStyle="1" w:styleId="WW8Num7z0">
    <w:name w:val="WW8Num7z0"/>
    <w:rsid w:val="00E978F2"/>
    <w:rPr>
      <w:rFonts w:ascii="Symbol" w:hAnsi="Symbol"/>
    </w:rPr>
  </w:style>
  <w:style w:type="character" w:customStyle="1" w:styleId="WW8Num8z0">
    <w:name w:val="WW8Num8z0"/>
    <w:rsid w:val="00E978F2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E978F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978F2"/>
    <w:rPr>
      <w:b w:val="0"/>
      <w:bCs w:val="0"/>
    </w:rPr>
  </w:style>
  <w:style w:type="character" w:customStyle="1" w:styleId="WW8Num11z0">
    <w:name w:val="WW8Num11z0"/>
    <w:rsid w:val="00E978F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E978F2"/>
  </w:style>
  <w:style w:type="character" w:customStyle="1" w:styleId="WW-Absatz-Standardschriftart">
    <w:name w:val="WW-Absatz-Standardschriftart"/>
    <w:rsid w:val="00E978F2"/>
  </w:style>
  <w:style w:type="character" w:customStyle="1" w:styleId="WW-Absatz-Standardschriftart1">
    <w:name w:val="WW-Absatz-Standardschriftart1"/>
    <w:rsid w:val="00E978F2"/>
  </w:style>
  <w:style w:type="character" w:customStyle="1" w:styleId="WW-Absatz-Standardschriftart11">
    <w:name w:val="WW-Absatz-Standardschriftart11"/>
    <w:rsid w:val="00E978F2"/>
  </w:style>
  <w:style w:type="character" w:customStyle="1" w:styleId="WW-Absatz-Standardschriftart111">
    <w:name w:val="WW-Absatz-Standardschriftart111"/>
    <w:rsid w:val="00E978F2"/>
  </w:style>
  <w:style w:type="character" w:customStyle="1" w:styleId="WW-Absatz-Standardschriftart1111">
    <w:name w:val="WW-Absatz-Standardschriftart1111"/>
    <w:rsid w:val="00E978F2"/>
  </w:style>
  <w:style w:type="character" w:customStyle="1" w:styleId="WW-Absatz-Standardschriftart11111">
    <w:name w:val="WW-Absatz-Standardschriftart11111"/>
    <w:rsid w:val="00E978F2"/>
  </w:style>
  <w:style w:type="character" w:customStyle="1" w:styleId="WW-Absatz-Standardschriftart111111">
    <w:name w:val="WW-Absatz-Standardschriftart111111"/>
    <w:rsid w:val="00E978F2"/>
  </w:style>
  <w:style w:type="character" w:customStyle="1" w:styleId="WW-Absatz-Standardschriftart1111111">
    <w:name w:val="WW-Absatz-Standardschriftart1111111"/>
    <w:rsid w:val="00E978F2"/>
  </w:style>
  <w:style w:type="character" w:customStyle="1" w:styleId="WW-Absatz-Standardschriftart11111111">
    <w:name w:val="WW-Absatz-Standardschriftart11111111"/>
    <w:rsid w:val="00E978F2"/>
  </w:style>
  <w:style w:type="character" w:customStyle="1" w:styleId="WW-Absatz-Standardschriftart111111111">
    <w:name w:val="WW-Absatz-Standardschriftart111111111"/>
    <w:rsid w:val="00E978F2"/>
  </w:style>
  <w:style w:type="character" w:customStyle="1" w:styleId="WW-Absatz-Standardschriftart1111111111">
    <w:name w:val="WW-Absatz-Standardschriftart1111111111"/>
    <w:rsid w:val="00E978F2"/>
  </w:style>
  <w:style w:type="character" w:customStyle="1" w:styleId="WW-Absatz-Standardschriftart11111111111">
    <w:name w:val="WW-Absatz-Standardschriftart11111111111"/>
    <w:rsid w:val="00E978F2"/>
  </w:style>
  <w:style w:type="character" w:customStyle="1" w:styleId="WW-Absatz-Standardschriftart111111111111">
    <w:name w:val="WW-Absatz-Standardschriftart111111111111"/>
    <w:rsid w:val="00E978F2"/>
  </w:style>
  <w:style w:type="character" w:customStyle="1" w:styleId="WW-Absatz-Standardschriftart1111111111111">
    <w:name w:val="WW-Absatz-Standardschriftart1111111111111"/>
    <w:rsid w:val="00E978F2"/>
  </w:style>
  <w:style w:type="character" w:customStyle="1" w:styleId="WW8Num7z2">
    <w:name w:val="WW8Num7z2"/>
    <w:rsid w:val="00E978F2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E978F2"/>
  </w:style>
  <w:style w:type="character" w:customStyle="1" w:styleId="WW8Num8z2">
    <w:name w:val="WW8Num8z2"/>
    <w:rsid w:val="00E978F2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E978F2"/>
  </w:style>
  <w:style w:type="character" w:customStyle="1" w:styleId="WW-Absatz-Standardschriftart1111111111111111">
    <w:name w:val="WW-Absatz-Standardschriftart1111111111111111"/>
    <w:rsid w:val="00E978F2"/>
  </w:style>
  <w:style w:type="character" w:customStyle="1" w:styleId="WW-Absatz-Standardschriftart11111111111111111">
    <w:name w:val="WW-Absatz-Standardschriftart11111111111111111"/>
    <w:rsid w:val="00E978F2"/>
  </w:style>
  <w:style w:type="character" w:customStyle="1" w:styleId="WW-Absatz-Standardschriftart111111111111111111">
    <w:name w:val="WW-Absatz-Standardschriftart111111111111111111"/>
    <w:rsid w:val="00E978F2"/>
  </w:style>
  <w:style w:type="character" w:customStyle="1" w:styleId="WW-Absatz-Standardschriftart1111111111111111111">
    <w:name w:val="WW-Absatz-Standardschriftart1111111111111111111"/>
    <w:rsid w:val="00E978F2"/>
  </w:style>
  <w:style w:type="character" w:customStyle="1" w:styleId="WW-Absatz-Standardschriftart11111111111111111111">
    <w:name w:val="WW-Absatz-Standardschriftart11111111111111111111"/>
    <w:rsid w:val="00E978F2"/>
  </w:style>
  <w:style w:type="character" w:customStyle="1" w:styleId="WW-Absatz-Standardschriftart111111111111111111111">
    <w:name w:val="WW-Absatz-Standardschriftart111111111111111111111"/>
    <w:rsid w:val="00E978F2"/>
  </w:style>
  <w:style w:type="character" w:customStyle="1" w:styleId="WW-Absatz-Standardschriftart1111111111111111111111">
    <w:name w:val="WW-Absatz-Standardschriftart1111111111111111111111"/>
    <w:rsid w:val="00E978F2"/>
  </w:style>
  <w:style w:type="character" w:customStyle="1" w:styleId="WW-Absatz-Standardschriftart11111111111111111111111">
    <w:name w:val="WW-Absatz-Standardschriftart11111111111111111111111"/>
    <w:rsid w:val="00E978F2"/>
  </w:style>
  <w:style w:type="character" w:customStyle="1" w:styleId="WW-Absatz-Standardschriftart111111111111111111111111">
    <w:name w:val="WW-Absatz-Standardschriftart111111111111111111111111"/>
    <w:rsid w:val="00E978F2"/>
  </w:style>
  <w:style w:type="character" w:customStyle="1" w:styleId="WW-Absatz-Standardschriftart1111111111111111111111111">
    <w:name w:val="WW-Absatz-Standardschriftart1111111111111111111111111"/>
    <w:rsid w:val="00E978F2"/>
  </w:style>
  <w:style w:type="character" w:customStyle="1" w:styleId="WW-Absatz-Standardschriftart11111111111111111111111111">
    <w:name w:val="WW-Absatz-Standardschriftart11111111111111111111111111"/>
    <w:rsid w:val="00E978F2"/>
  </w:style>
  <w:style w:type="character" w:customStyle="1" w:styleId="WW8Num9z2">
    <w:name w:val="WW8Num9z2"/>
    <w:rsid w:val="00E978F2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E978F2"/>
  </w:style>
  <w:style w:type="character" w:customStyle="1" w:styleId="WW-Absatz-Standardschriftart1111111111111111111111111111">
    <w:name w:val="WW-Absatz-Standardschriftart1111111111111111111111111111"/>
    <w:rsid w:val="00E978F2"/>
  </w:style>
  <w:style w:type="character" w:customStyle="1" w:styleId="WW8Num10z2">
    <w:name w:val="WW8Num10z2"/>
    <w:rsid w:val="00E978F2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E978F2"/>
  </w:style>
  <w:style w:type="character" w:customStyle="1" w:styleId="WW8Num11z2">
    <w:name w:val="WW8Num11z2"/>
    <w:rsid w:val="00E978F2"/>
    <w:rPr>
      <w:b w:val="0"/>
      <w:bCs w:val="0"/>
    </w:rPr>
  </w:style>
  <w:style w:type="character" w:customStyle="1" w:styleId="WW8Num12z2">
    <w:name w:val="WW8Num12z2"/>
    <w:rsid w:val="00E978F2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E978F2"/>
  </w:style>
  <w:style w:type="character" w:customStyle="1" w:styleId="WW-Absatz-Standardschriftart1111111111111111111111111111111">
    <w:name w:val="WW-Absatz-Standardschriftart1111111111111111111111111111111"/>
    <w:rsid w:val="00E978F2"/>
  </w:style>
  <w:style w:type="character" w:customStyle="1" w:styleId="WW-Absatz-Standardschriftart11111111111111111111111111111111">
    <w:name w:val="WW-Absatz-Standardschriftart11111111111111111111111111111111"/>
    <w:rsid w:val="00E978F2"/>
  </w:style>
  <w:style w:type="character" w:customStyle="1" w:styleId="WW-Absatz-Standardschriftart111111111111111111111111111111111">
    <w:name w:val="WW-Absatz-Standardschriftart111111111111111111111111111111111"/>
    <w:rsid w:val="00E978F2"/>
  </w:style>
  <w:style w:type="character" w:customStyle="1" w:styleId="WW-Absatz-Standardschriftart1111111111111111111111111111111111">
    <w:name w:val="WW-Absatz-Standardschriftart1111111111111111111111111111111111"/>
    <w:rsid w:val="00E978F2"/>
  </w:style>
  <w:style w:type="character" w:customStyle="1" w:styleId="WW-Absatz-Standardschriftart11111111111111111111111111111111111">
    <w:name w:val="WW-Absatz-Standardschriftart11111111111111111111111111111111111"/>
    <w:rsid w:val="00E978F2"/>
  </w:style>
  <w:style w:type="character" w:customStyle="1" w:styleId="WW-Absatz-Standardschriftart111111111111111111111111111111111111">
    <w:name w:val="WW-Absatz-Standardschriftart111111111111111111111111111111111111"/>
    <w:rsid w:val="00E978F2"/>
  </w:style>
  <w:style w:type="character" w:customStyle="1" w:styleId="WW-Absatz-Standardschriftart1111111111111111111111111111111111111">
    <w:name w:val="WW-Absatz-Standardschriftart1111111111111111111111111111111111111"/>
    <w:rsid w:val="00E978F2"/>
  </w:style>
  <w:style w:type="character" w:customStyle="1" w:styleId="WW-Absatz-Standardschriftart11111111111111111111111111111111111111">
    <w:name w:val="WW-Absatz-Standardschriftart11111111111111111111111111111111111111"/>
    <w:rsid w:val="00E978F2"/>
  </w:style>
  <w:style w:type="character" w:customStyle="1" w:styleId="WW-Absatz-Standardschriftart111111111111111111111111111111111111111">
    <w:name w:val="WW-Absatz-Standardschriftart111111111111111111111111111111111111111"/>
    <w:rsid w:val="00E978F2"/>
  </w:style>
  <w:style w:type="character" w:customStyle="1" w:styleId="WW-Absatz-Standardschriftart1111111111111111111111111111111111111111">
    <w:name w:val="WW-Absatz-Standardschriftart1111111111111111111111111111111111111111"/>
    <w:rsid w:val="00E978F2"/>
  </w:style>
  <w:style w:type="character" w:customStyle="1" w:styleId="WW-Absatz-Standardschriftart11111111111111111111111111111111111111111">
    <w:name w:val="WW-Absatz-Standardschriftart11111111111111111111111111111111111111111"/>
    <w:rsid w:val="00E978F2"/>
  </w:style>
  <w:style w:type="character" w:customStyle="1" w:styleId="WW-Absatz-Standardschriftart111111111111111111111111111111111111111111">
    <w:name w:val="WW-Absatz-Standardschriftart111111111111111111111111111111111111111111"/>
    <w:rsid w:val="00E978F2"/>
  </w:style>
  <w:style w:type="character" w:customStyle="1" w:styleId="WW-Absatz-Standardschriftart1111111111111111111111111111111111111111111">
    <w:name w:val="WW-Absatz-Standardschriftart1111111111111111111111111111111111111111111"/>
    <w:rsid w:val="00E978F2"/>
  </w:style>
  <w:style w:type="character" w:customStyle="1" w:styleId="WW-Absatz-Standardschriftart11111111111111111111111111111111111111111111">
    <w:name w:val="WW-Absatz-Standardschriftart11111111111111111111111111111111111111111111"/>
    <w:rsid w:val="00E978F2"/>
  </w:style>
  <w:style w:type="character" w:customStyle="1" w:styleId="WW-Absatz-Standardschriftart111111111111111111111111111111111111111111111">
    <w:name w:val="WW-Absatz-Standardschriftart111111111111111111111111111111111111111111111"/>
    <w:rsid w:val="00E978F2"/>
  </w:style>
  <w:style w:type="character" w:customStyle="1" w:styleId="WW-Absatz-Standardschriftart1111111111111111111111111111111111111111111111">
    <w:name w:val="WW-Absatz-Standardschriftart1111111111111111111111111111111111111111111111"/>
    <w:rsid w:val="00E978F2"/>
  </w:style>
  <w:style w:type="character" w:customStyle="1" w:styleId="WW-Absatz-Standardschriftart11111111111111111111111111111111111111111111111">
    <w:name w:val="WW-Absatz-Standardschriftart11111111111111111111111111111111111111111111111"/>
    <w:rsid w:val="00E978F2"/>
  </w:style>
  <w:style w:type="character" w:customStyle="1" w:styleId="WW-Absatz-Standardschriftart111111111111111111111111111111111111111111111111">
    <w:name w:val="WW-Absatz-Standardschriftart111111111111111111111111111111111111111111111111"/>
    <w:rsid w:val="00E978F2"/>
  </w:style>
  <w:style w:type="character" w:customStyle="1" w:styleId="WW-Absatz-Standardschriftart1111111111111111111111111111111111111111111111111">
    <w:name w:val="WW-Absatz-Standardschriftart1111111111111111111111111111111111111111111111111"/>
    <w:rsid w:val="00E978F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978F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978F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978F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978F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978F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978F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978F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978F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978F2"/>
  </w:style>
  <w:style w:type="character" w:customStyle="1" w:styleId="WW8Num4z0">
    <w:name w:val="WW8Num4z0"/>
    <w:rsid w:val="00E978F2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978F2"/>
  </w:style>
  <w:style w:type="character" w:customStyle="1" w:styleId="WW8Num3z0">
    <w:name w:val="WW8Num3z0"/>
    <w:rsid w:val="00E978F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978F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978F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978F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978F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978F2"/>
  </w:style>
  <w:style w:type="character" w:customStyle="1" w:styleId="12">
    <w:name w:val="Основной шрифт абзаца1"/>
    <w:rsid w:val="00E978F2"/>
  </w:style>
  <w:style w:type="character" w:styleId="af">
    <w:name w:val="page number"/>
    <w:rsid w:val="00E978F2"/>
  </w:style>
  <w:style w:type="character" w:customStyle="1" w:styleId="af0">
    <w:name w:val="Маркеры списка"/>
    <w:rsid w:val="00E978F2"/>
    <w:rPr>
      <w:rFonts w:ascii="StarSymbol" w:eastAsia="StarSymbol" w:hAnsi="StarSymbol" w:cs="StarSymbol"/>
      <w:sz w:val="18"/>
      <w:szCs w:val="18"/>
    </w:rPr>
  </w:style>
  <w:style w:type="character" w:customStyle="1" w:styleId="23">
    <w:name w:val="Основной шрифт абзаца2"/>
    <w:rsid w:val="00E978F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978F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978F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978F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978F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978F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978F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978F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978F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978F2"/>
  </w:style>
  <w:style w:type="character" w:customStyle="1" w:styleId="WW8Num4z1">
    <w:name w:val="WW8Num4z1"/>
    <w:rsid w:val="00E978F2"/>
    <w:rPr>
      <w:rFonts w:ascii="Courier New" w:hAnsi="Courier New" w:cs="Courier New"/>
    </w:rPr>
  </w:style>
  <w:style w:type="character" w:customStyle="1" w:styleId="WW8Num4z2">
    <w:name w:val="WW8Num4z2"/>
    <w:rsid w:val="00E978F2"/>
    <w:rPr>
      <w:rFonts w:ascii="Wingdings" w:hAnsi="Wingdings"/>
    </w:rPr>
  </w:style>
  <w:style w:type="character" w:customStyle="1" w:styleId="WW8Num5z1">
    <w:name w:val="WW8Num5z1"/>
    <w:rsid w:val="00E978F2"/>
    <w:rPr>
      <w:rFonts w:ascii="Courier New" w:hAnsi="Courier New"/>
    </w:rPr>
  </w:style>
  <w:style w:type="character" w:customStyle="1" w:styleId="WW8Num5z2">
    <w:name w:val="WW8Num5z2"/>
    <w:rsid w:val="00E978F2"/>
    <w:rPr>
      <w:rFonts w:ascii="Wingdings" w:hAnsi="Wingdings"/>
    </w:rPr>
  </w:style>
  <w:style w:type="character" w:customStyle="1" w:styleId="WW8Num5z3">
    <w:name w:val="WW8Num5z3"/>
    <w:rsid w:val="00E978F2"/>
    <w:rPr>
      <w:rFonts w:ascii="Symbol" w:hAnsi="Symbol"/>
    </w:rPr>
  </w:style>
  <w:style w:type="character" w:customStyle="1" w:styleId="WW8Num7z1">
    <w:name w:val="WW8Num7z1"/>
    <w:rsid w:val="00E978F2"/>
    <w:rPr>
      <w:rFonts w:ascii="Courier New" w:hAnsi="Courier New" w:cs="Courier New"/>
    </w:rPr>
  </w:style>
  <w:style w:type="character" w:customStyle="1" w:styleId="WW8Num12z0">
    <w:name w:val="WW8Num12z0"/>
    <w:rsid w:val="00E978F2"/>
    <w:rPr>
      <w:rFonts w:ascii="Symbol" w:hAnsi="Symbol"/>
    </w:rPr>
  </w:style>
  <w:style w:type="character" w:customStyle="1" w:styleId="WW8Num12z1">
    <w:name w:val="WW8Num12z1"/>
    <w:rsid w:val="00E978F2"/>
    <w:rPr>
      <w:rFonts w:ascii="Courier New" w:hAnsi="Courier New"/>
    </w:rPr>
  </w:style>
  <w:style w:type="character" w:customStyle="1" w:styleId="WW8Num14z0">
    <w:name w:val="WW8Num14z0"/>
    <w:rsid w:val="00E978F2"/>
    <w:rPr>
      <w:rFonts w:ascii="Symbol" w:hAnsi="Symbol"/>
    </w:rPr>
  </w:style>
  <w:style w:type="character" w:customStyle="1" w:styleId="WW8Num14z1">
    <w:name w:val="WW8Num14z1"/>
    <w:rsid w:val="00E978F2"/>
    <w:rPr>
      <w:rFonts w:ascii="Courier New" w:hAnsi="Courier New"/>
    </w:rPr>
  </w:style>
  <w:style w:type="character" w:customStyle="1" w:styleId="WW8Num14z2">
    <w:name w:val="WW8Num14z2"/>
    <w:rsid w:val="00E978F2"/>
    <w:rPr>
      <w:rFonts w:ascii="Wingdings" w:hAnsi="Wingdings"/>
    </w:rPr>
  </w:style>
  <w:style w:type="character" w:customStyle="1" w:styleId="WW8Num15z0">
    <w:name w:val="WW8Num15z0"/>
    <w:rsid w:val="00E978F2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E978F2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E978F2"/>
    <w:rPr>
      <w:rFonts w:ascii="Symbol" w:hAnsi="Symbol" w:cs="Times New Roman"/>
    </w:rPr>
  </w:style>
  <w:style w:type="character" w:customStyle="1" w:styleId="WW8Num17z1">
    <w:name w:val="WW8Num17z1"/>
    <w:rsid w:val="00E978F2"/>
    <w:rPr>
      <w:rFonts w:ascii="Courier New" w:hAnsi="Courier New" w:cs="Courier New"/>
    </w:rPr>
  </w:style>
  <w:style w:type="character" w:customStyle="1" w:styleId="WW8Num17z2">
    <w:name w:val="WW8Num17z2"/>
    <w:rsid w:val="00E978F2"/>
    <w:rPr>
      <w:rFonts w:ascii="Wingdings" w:hAnsi="Wingdings" w:cs="Times New Roman"/>
    </w:rPr>
  </w:style>
  <w:style w:type="character" w:customStyle="1" w:styleId="WW8Num19z0">
    <w:name w:val="WW8Num19z0"/>
    <w:rsid w:val="00E978F2"/>
    <w:rPr>
      <w:rFonts w:ascii="Symbol" w:hAnsi="Symbol"/>
    </w:rPr>
  </w:style>
  <w:style w:type="character" w:customStyle="1" w:styleId="WW8Num23z0">
    <w:name w:val="WW8Num23z0"/>
    <w:rsid w:val="00E978F2"/>
    <w:rPr>
      <w:rFonts w:ascii="Symbol" w:hAnsi="Symbol"/>
    </w:rPr>
  </w:style>
  <w:style w:type="character" w:customStyle="1" w:styleId="WW8Num24z0">
    <w:name w:val="WW8Num24z0"/>
    <w:rsid w:val="00E978F2"/>
    <w:rPr>
      <w:rFonts w:ascii="Symbol" w:hAnsi="Symbol"/>
    </w:rPr>
  </w:style>
  <w:style w:type="character" w:customStyle="1" w:styleId="WW8Num24z1">
    <w:name w:val="WW8Num24z1"/>
    <w:rsid w:val="00E978F2"/>
    <w:rPr>
      <w:rFonts w:ascii="Courier New" w:hAnsi="Courier New" w:cs="Courier New"/>
    </w:rPr>
  </w:style>
  <w:style w:type="character" w:customStyle="1" w:styleId="WW8Num24z2">
    <w:name w:val="WW8Num24z2"/>
    <w:rsid w:val="00E978F2"/>
    <w:rPr>
      <w:rFonts w:ascii="Wingdings" w:hAnsi="Wingdings"/>
    </w:rPr>
  </w:style>
  <w:style w:type="character" w:customStyle="1" w:styleId="WW8Num25z0">
    <w:name w:val="WW8Num25z0"/>
    <w:rsid w:val="00E978F2"/>
    <w:rPr>
      <w:b/>
    </w:rPr>
  </w:style>
  <w:style w:type="character" w:customStyle="1" w:styleId="WW8Num26z0">
    <w:name w:val="WW8Num26z0"/>
    <w:rsid w:val="00E978F2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978F2"/>
    <w:rPr>
      <w:rFonts w:ascii="Courier New" w:hAnsi="Courier New"/>
    </w:rPr>
  </w:style>
  <w:style w:type="character" w:customStyle="1" w:styleId="WW8Num26z2">
    <w:name w:val="WW8Num26z2"/>
    <w:rsid w:val="00E978F2"/>
    <w:rPr>
      <w:rFonts w:ascii="Wingdings" w:hAnsi="Wingdings"/>
    </w:rPr>
  </w:style>
  <w:style w:type="character" w:customStyle="1" w:styleId="WW8Num26z3">
    <w:name w:val="WW8Num26z3"/>
    <w:rsid w:val="00E978F2"/>
    <w:rPr>
      <w:rFonts w:ascii="Symbol" w:hAnsi="Symbol"/>
    </w:rPr>
  </w:style>
  <w:style w:type="character" w:customStyle="1" w:styleId="WW8Num27z0">
    <w:name w:val="WW8Num27z0"/>
    <w:rsid w:val="00E978F2"/>
    <w:rPr>
      <w:rFonts w:ascii="Symbol" w:hAnsi="Symbol"/>
    </w:rPr>
  </w:style>
  <w:style w:type="character" w:customStyle="1" w:styleId="WW8Num27z1">
    <w:name w:val="WW8Num27z1"/>
    <w:rsid w:val="00E978F2"/>
    <w:rPr>
      <w:rFonts w:ascii="Courier New" w:hAnsi="Courier New"/>
    </w:rPr>
  </w:style>
  <w:style w:type="character" w:customStyle="1" w:styleId="WW8Num27z2">
    <w:name w:val="WW8Num27z2"/>
    <w:rsid w:val="00E978F2"/>
    <w:rPr>
      <w:rFonts w:ascii="Wingdings" w:hAnsi="Wingdings"/>
    </w:rPr>
  </w:style>
  <w:style w:type="character" w:customStyle="1" w:styleId="WW8Num28z0">
    <w:name w:val="WW8Num28z0"/>
    <w:rsid w:val="00E978F2"/>
    <w:rPr>
      <w:rFonts w:ascii="Symbol" w:hAnsi="Symbol"/>
    </w:rPr>
  </w:style>
  <w:style w:type="character" w:customStyle="1" w:styleId="WW8Num28z1">
    <w:name w:val="WW8Num28z1"/>
    <w:rsid w:val="00E978F2"/>
    <w:rPr>
      <w:rFonts w:ascii="Courier New" w:hAnsi="Courier New"/>
    </w:rPr>
  </w:style>
  <w:style w:type="character" w:customStyle="1" w:styleId="WW8Num28z2">
    <w:name w:val="WW8Num28z2"/>
    <w:rsid w:val="00E978F2"/>
    <w:rPr>
      <w:rFonts w:ascii="Wingdings" w:hAnsi="Wingdings"/>
    </w:rPr>
  </w:style>
  <w:style w:type="character" w:customStyle="1" w:styleId="WW8Num30z0">
    <w:name w:val="WW8Num30z0"/>
    <w:rsid w:val="00E978F2"/>
    <w:rPr>
      <w:rFonts w:ascii="Symbol" w:hAnsi="Symbol"/>
    </w:rPr>
  </w:style>
  <w:style w:type="character" w:customStyle="1" w:styleId="WW8Num30z1">
    <w:name w:val="WW8Num30z1"/>
    <w:rsid w:val="00E978F2"/>
    <w:rPr>
      <w:rFonts w:ascii="Courier New" w:hAnsi="Courier New"/>
    </w:rPr>
  </w:style>
  <w:style w:type="character" w:customStyle="1" w:styleId="WW8Num30z2">
    <w:name w:val="WW8Num30z2"/>
    <w:rsid w:val="00E978F2"/>
    <w:rPr>
      <w:rFonts w:ascii="Wingdings" w:hAnsi="Wingdings"/>
    </w:rPr>
  </w:style>
  <w:style w:type="character" w:customStyle="1" w:styleId="WW8Num32z0">
    <w:name w:val="WW8Num32z0"/>
    <w:rsid w:val="00E978F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978F2"/>
    <w:rPr>
      <w:rFonts w:ascii="Courier New" w:hAnsi="Courier New"/>
    </w:rPr>
  </w:style>
  <w:style w:type="character" w:customStyle="1" w:styleId="WW8Num32z2">
    <w:name w:val="WW8Num32z2"/>
    <w:rsid w:val="00E978F2"/>
    <w:rPr>
      <w:rFonts w:ascii="Wingdings" w:hAnsi="Wingdings"/>
    </w:rPr>
  </w:style>
  <w:style w:type="character" w:customStyle="1" w:styleId="WW8Num32z3">
    <w:name w:val="WW8Num32z3"/>
    <w:rsid w:val="00E978F2"/>
    <w:rPr>
      <w:rFonts w:ascii="Symbol" w:hAnsi="Symbol"/>
    </w:rPr>
  </w:style>
  <w:style w:type="character" w:customStyle="1" w:styleId="WW8Num33z0">
    <w:name w:val="WW8Num33z0"/>
    <w:rsid w:val="00E978F2"/>
    <w:rPr>
      <w:rFonts w:ascii="Times New Roman" w:eastAsia="Times New Roman" w:hAnsi="Times New Roman"/>
    </w:rPr>
  </w:style>
  <w:style w:type="character" w:customStyle="1" w:styleId="WW8Num33z1">
    <w:name w:val="WW8Num33z1"/>
    <w:rsid w:val="00E978F2"/>
    <w:rPr>
      <w:rFonts w:ascii="Courier New" w:hAnsi="Courier New" w:cs="Courier New"/>
    </w:rPr>
  </w:style>
  <w:style w:type="character" w:customStyle="1" w:styleId="WW8Num33z2">
    <w:name w:val="WW8Num33z2"/>
    <w:rsid w:val="00E978F2"/>
    <w:rPr>
      <w:rFonts w:ascii="Wingdings" w:hAnsi="Wingdings" w:cs="Times New Roman"/>
    </w:rPr>
  </w:style>
  <w:style w:type="character" w:customStyle="1" w:styleId="WW8Num33z3">
    <w:name w:val="WW8Num33z3"/>
    <w:rsid w:val="00E978F2"/>
    <w:rPr>
      <w:rFonts w:ascii="Symbol" w:hAnsi="Symbol" w:cs="Times New Roman"/>
    </w:rPr>
  </w:style>
  <w:style w:type="character" w:customStyle="1" w:styleId="WW8Num35z0">
    <w:name w:val="WW8Num35z0"/>
    <w:rsid w:val="00E978F2"/>
    <w:rPr>
      <w:rFonts w:ascii="Symbol" w:hAnsi="Symbol"/>
    </w:rPr>
  </w:style>
  <w:style w:type="character" w:customStyle="1" w:styleId="WW8Num35z1">
    <w:name w:val="WW8Num35z1"/>
    <w:rsid w:val="00E978F2"/>
    <w:rPr>
      <w:rFonts w:ascii="Courier New" w:hAnsi="Courier New"/>
    </w:rPr>
  </w:style>
  <w:style w:type="character" w:customStyle="1" w:styleId="WW8Num35z2">
    <w:name w:val="WW8Num35z2"/>
    <w:rsid w:val="00E978F2"/>
    <w:rPr>
      <w:rFonts w:ascii="Wingdings" w:hAnsi="Wingdings"/>
    </w:rPr>
  </w:style>
  <w:style w:type="character" w:customStyle="1" w:styleId="WW8NumSt8z0">
    <w:name w:val="WW8NumSt8z0"/>
    <w:rsid w:val="00E978F2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E978F2"/>
    <w:rPr>
      <w:b/>
      <w:bCs/>
      <w:color w:val="993300"/>
    </w:rPr>
  </w:style>
  <w:style w:type="character" w:customStyle="1" w:styleId="text1">
    <w:name w:val="text1"/>
    <w:rsid w:val="00E978F2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E978F2"/>
  </w:style>
  <w:style w:type="character" w:customStyle="1" w:styleId="af1">
    <w:name w:val="Символ нумерации"/>
    <w:rsid w:val="00E978F2"/>
    <w:rPr>
      <w:b w:val="0"/>
      <w:bCs w:val="0"/>
    </w:rPr>
  </w:style>
  <w:style w:type="paragraph" w:customStyle="1" w:styleId="af2">
    <w:name w:val="Заголовок"/>
    <w:basedOn w:val="a"/>
    <w:next w:val="ac"/>
    <w:rsid w:val="00E978F2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3">
    <w:name w:val="List"/>
    <w:basedOn w:val="ac"/>
    <w:rsid w:val="00E978F2"/>
    <w:pPr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customStyle="1" w:styleId="24">
    <w:name w:val="Название2"/>
    <w:basedOn w:val="a"/>
    <w:rsid w:val="00E978F2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978F2"/>
    <w:pPr>
      <w:suppressLineNumbers/>
    </w:pPr>
    <w:rPr>
      <w:rFonts w:cs="Tahoma"/>
      <w:lang w:eastAsia="ar-SA"/>
    </w:rPr>
  </w:style>
  <w:style w:type="paragraph" w:styleId="af4">
    <w:name w:val="Body Text Indent"/>
    <w:basedOn w:val="a"/>
    <w:link w:val="af5"/>
    <w:rsid w:val="00E978F2"/>
    <w:pPr>
      <w:spacing w:before="280" w:after="280" w:line="360" w:lineRule="auto"/>
      <w:ind w:firstLine="708"/>
      <w:jc w:val="both"/>
    </w:pPr>
    <w:rPr>
      <w:color w:val="000000"/>
      <w:sz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E978F2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f6">
    <w:name w:val="Title"/>
    <w:basedOn w:val="af2"/>
    <w:next w:val="af7"/>
    <w:link w:val="af8"/>
    <w:qFormat/>
    <w:rsid w:val="00E978F2"/>
    <w:rPr>
      <w:rFonts w:cs="Times New Roman"/>
      <w:lang/>
    </w:rPr>
  </w:style>
  <w:style w:type="character" w:customStyle="1" w:styleId="af8">
    <w:name w:val="Название Знак"/>
    <w:basedOn w:val="a0"/>
    <w:link w:val="af6"/>
    <w:rsid w:val="00E978F2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f7">
    <w:name w:val="Subtitle"/>
    <w:basedOn w:val="a"/>
    <w:next w:val="ac"/>
    <w:link w:val="af9"/>
    <w:qFormat/>
    <w:rsid w:val="00E978F2"/>
    <w:pPr>
      <w:spacing w:line="360" w:lineRule="auto"/>
      <w:jc w:val="right"/>
    </w:pPr>
    <w:rPr>
      <w:b/>
      <w:bCs/>
      <w:sz w:val="20"/>
      <w:lang w:eastAsia="ar-SA"/>
    </w:rPr>
  </w:style>
  <w:style w:type="character" w:customStyle="1" w:styleId="af9">
    <w:name w:val="Подзаголовок Знак"/>
    <w:basedOn w:val="a0"/>
    <w:link w:val="af7"/>
    <w:rsid w:val="00E978F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fa">
    <w:name w:val="header"/>
    <w:basedOn w:val="a"/>
    <w:link w:val="afb"/>
    <w:rsid w:val="00E978F2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rsid w:val="00E978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er"/>
    <w:basedOn w:val="a"/>
    <w:link w:val="afd"/>
    <w:rsid w:val="00E978F2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d">
    <w:name w:val="Нижний колонтитул Знак"/>
    <w:basedOn w:val="a0"/>
    <w:link w:val="afc"/>
    <w:rsid w:val="00E978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E978F2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E978F2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E978F2"/>
    <w:pPr>
      <w:spacing w:line="240" w:lineRule="auto"/>
      <w:jc w:val="both"/>
    </w:pPr>
    <w:rPr>
      <w:rFonts w:ascii="Times New Roman" w:hAnsi="Times New Roman"/>
      <w:b w:val="0"/>
      <w:bCs w:val="0"/>
      <w:i w:val="0"/>
      <w:iCs w:val="0"/>
      <w:sz w:val="28"/>
      <w:szCs w:val="20"/>
      <w:lang w:eastAsia="ar-SA"/>
    </w:rPr>
  </w:style>
  <w:style w:type="paragraph" w:styleId="aff1">
    <w:name w:val="footnote text"/>
    <w:basedOn w:val="a"/>
    <w:link w:val="aff2"/>
    <w:rsid w:val="00E978F2"/>
    <w:rPr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rsid w:val="00E978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Название1"/>
    <w:basedOn w:val="a"/>
    <w:rsid w:val="00E978F2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978F2"/>
    <w:pPr>
      <w:suppressLineNumbers/>
    </w:pPr>
    <w:rPr>
      <w:rFonts w:cs="Tahoma"/>
      <w:lang w:eastAsia="ar-SA"/>
    </w:rPr>
  </w:style>
  <w:style w:type="paragraph" w:customStyle="1" w:styleId="210">
    <w:name w:val="Список 21"/>
    <w:basedOn w:val="a"/>
    <w:rsid w:val="00E978F2"/>
    <w:pPr>
      <w:ind w:left="566" w:hanging="283"/>
    </w:pPr>
    <w:rPr>
      <w:sz w:val="20"/>
      <w:szCs w:val="20"/>
      <w:lang w:eastAsia="ar-SA"/>
    </w:rPr>
  </w:style>
  <w:style w:type="paragraph" w:customStyle="1" w:styleId="15">
    <w:name w:val="Текст1"/>
    <w:basedOn w:val="a"/>
    <w:rsid w:val="00E978F2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Цитата1"/>
    <w:basedOn w:val="a"/>
    <w:rsid w:val="00E978F2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BodyText2">
    <w:name w:val="Body Text 2"/>
    <w:basedOn w:val="a"/>
    <w:rsid w:val="00E978F2"/>
    <w:pPr>
      <w:ind w:firstLine="709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E978F2"/>
    <w:pPr>
      <w:ind w:firstLine="709"/>
      <w:jc w:val="both"/>
    </w:pPr>
    <w:rPr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E978F2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NormalWeb">
    <w:name w:val="Normal (Web)"/>
    <w:basedOn w:val="a"/>
    <w:rsid w:val="00E978F2"/>
    <w:pPr>
      <w:spacing w:before="100" w:after="100"/>
    </w:pPr>
    <w:rPr>
      <w:szCs w:val="20"/>
      <w:lang w:eastAsia="ar-SA"/>
    </w:rPr>
  </w:style>
  <w:style w:type="paragraph" w:customStyle="1" w:styleId="17">
    <w:name w:val="çàãîëîâîê 1"/>
    <w:basedOn w:val="a"/>
    <w:next w:val="a"/>
    <w:rsid w:val="00E978F2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E978F2"/>
    <w:pPr>
      <w:jc w:val="center"/>
    </w:pPr>
    <w:rPr>
      <w:lang w:eastAsia="ar-SA"/>
    </w:rPr>
  </w:style>
  <w:style w:type="paragraph" w:customStyle="1" w:styleId="211">
    <w:name w:val="Основной текст 21"/>
    <w:basedOn w:val="a"/>
    <w:rsid w:val="00E978F2"/>
    <w:pPr>
      <w:jc w:val="center"/>
    </w:pPr>
    <w:rPr>
      <w:b/>
      <w:caps/>
      <w:sz w:val="28"/>
      <w:szCs w:val="20"/>
      <w:lang w:eastAsia="ar-SA"/>
    </w:rPr>
  </w:style>
  <w:style w:type="paragraph" w:customStyle="1" w:styleId="18">
    <w:name w:val="заголовок 1"/>
    <w:basedOn w:val="a"/>
    <w:next w:val="a"/>
    <w:rsid w:val="00E978F2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FR1">
    <w:name w:val="FR1"/>
    <w:rsid w:val="00E978F2"/>
    <w:pPr>
      <w:widowControl w:val="0"/>
      <w:suppressAutoHyphens/>
      <w:autoSpaceDE w:val="0"/>
      <w:spacing w:before="120" w:after="0" w:line="240" w:lineRule="auto"/>
      <w:ind w:firstLine="86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a"/>
    <w:rsid w:val="00E978F2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BodyTextIndent2">
    <w:name w:val="Body Text Indent 2"/>
    <w:basedOn w:val="a"/>
    <w:rsid w:val="00E978F2"/>
    <w:pPr>
      <w:ind w:firstLine="540"/>
      <w:jc w:val="both"/>
    </w:pPr>
    <w:rPr>
      <w:szCs w:val="20"/>
      <w:lang w:eastAsia="ar-SA"/>
    </w:rPr>
  </w:style>
  <w:style w:type="paragraph" w:customStyle="1" w:styleId="aff3">
    <w:name w:val="???????"/>
    <w:rsid w:val="00E978F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rsid w:val="00E978F2"/>
    <w:pPr>
      <w:numPr>
        <w:numId w:val="3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BodyTextIndent3">
    <w:name w:val="Body Text Indent 3"/>
    <w:basedOn w:val="a"/>
    <w:rsid w:val="00E978F2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"/>
    <w:rsid w:val="00E978F2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9">
    <w:name w:val="Стиль1"/>
    <w:basedOn w:val="a"/>
    <w:rsid w:val="00E978F2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E978F2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BlockText">
    <w:name w:val="Block Text"/>
    <w:basedOn w:val="a"/>
    <w:rsid w:val="00E978F2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E978F2"/>
    <w:pPr>
      <w:widowControl w:val="0"/>
      <w:suppressAutoHyphens/>
      <w:spacing w:after="0" w:line="48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a">
    <w:name w:val="Обычный1"/>
    <w:basedOn w:val="a"/>
    <w:rsid w:val="00E978F2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rsid w:val="00E978F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Nonformat">
    <w:name w:val="ConsNonformat"/>
    <w:rsid w:val="00E978F2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customStyle="1" w:styleId="oaenoniinee">
    <w:name w:val="oaeno niinee"/>
    <w:basedOn w:val="a"/>
    <w:rsid w:val="00E978F2"/>
    <w:pPr>
      <w:jc w:val="both"/>
    </w:pPr>
    <w:rPr>
      <w:szCs w:val="20"/>
      <w:lang w:eastAsia="ar-SA"/>
    </w:rPr>
  </w:style>
  <w:style w:type="paragraph" w:customStyle="1" w:styleId="aff4">
    <w:name w:val="шапка таблицы"/>
    <w:basedOn w:val="a"/>
    <w:rsid w:val="00E978F2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"/>
    <w:rsid w:val="00E978F2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E978F2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"/>
    <w:rsid w:val="00E978F2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"/>
    <w:rsid w:val="00E978F2"/>
    <w:pPr>
      <w:spacing w:after="120" w:line="480" w:lineRule="auto"/>
      <w:ind w:left="283"/>
    </w:pPr>
    <w:rPr>
      <w:lang w:eastAsia="ar-SA"/>
    </w:rPr>
  </w:style>
  <w:style w:type="paragraph" w:customStyle="1" w:styleId="110">
    <w:name w:val=" Знак1 Знак Знак Знак1"/>
    <w:basedOn w:val="a"/>
    <w:rsid w:val="00E978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"/>
    <w:uiPriority w:val="99"/>
    <w:rsid w:val="00E978F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uiPriority w:val="99"/>
    <w:rsid w:val="00E978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978F2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uiPriority w:val="99"/>
    <w:rsid w:val="00E978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978F2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4">
    <w:name w:val="Style4"/>
    <w:basedOn w:val="a"/>
    <w:uiPriority w:val="99"/>
    <w:rsid w:val="00E978F2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14">
    <w:name w:val="Font Style14"/>
    <w:uiPriority w:val="99"/>
    <w:rsid w:val="00E978F2"/>
    <w:rPr>
      <w:rFonts w:ascii="Times New Roman" w:hAnsi="Times New Roman" w:cs="Times New Roman"/>
      <w:sz w:val="26"/>
      <w:szCs w:val="26"/>
    </w:rPr>
  </w:style>
  <w:style w:type="paragraph" w:styleId="aff5">
    <w:name w:val="Balloon Text"/>
    <w:basedOn w:val="a"/>
    <w:link w:val="aff6"/>
    <w:unhideWhenUsed/>
    <w:rsid w:val="00E978F2"/>
    <w:rPr>
      <w:rFonts w:ascii="Tahoma" w:hAnsi="Tahoma"/>
      <w:sz w:val="16"/>
      <w:szCs w:val="16"/>
      <w:lang w:eastAsia="ar-SA"/>
    </w:rPr>
  </w:style>
  <w:style w:type="character" w:customStyle="1" w:styleId="aff6">
    <w:name w:val="Текст выноски Знак"/>
    <w:basedOn w:val="a0"/>
    <w:link w:val="aff5"/>
    <w:rsid w:val="00E978F2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Style12">
    <w:name w:val="Style12"/>
    <w:basedOn w:val="a"/>
    <w:rsid w:val="00E978F2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E978F2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E978F2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E978F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E978F2"/>
    <w:rPr>
      <w:rFonts w:ascii="Times New Roman" w:hAnsi="Times New Roman" w:cs="Times New Roman"/>
      <w:sz w:val="26"/>
      <w:szCs w:val="26"/>
    </w:rPr>
  </w:style>
  <w:style w:type="character" w:styleId="aff7">
    <w:name w:val="Hyperlink"/>
    <w:rsid w:val="00E978F2"/>
    <w:rPr>
      <w:rFonts w:cs="Times New Roman"/>
      <w:color w:val="0000FF"/>
      <w:u w:val="single"/>
    </w:rPr>
  </w:style>
  <w:style w:type="character" w:customStyle="1" w:styleId="aff8">
    <w:name w:val="a"/>
    <w:rsid w:val="00E978F2"/>
  </w:style>
  <w:style w:type="paragraph" w:customStyle="1" w:styleId="ConsTitle">
    <w:name w:val="ConsTitle"/>
    <w:rsid w:val="00E978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9">
    <w:name w:val="Знак Знак"/>
    <w:locked/>
    <w:rsid w:val="00E978F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CCC9EFEE5E15088601AB6871A890405D2D238CD89BD577CA0DDF21D00B6B2BAFBBCB1822260CF083A3549Q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CCC9EFEE5E150886004BB9176D60105DD8C30CB8ABE0128FF86AF4A40Q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4CCC9EFEE5E150886004BB9176D60105DD8535CC82BE0128FF86AF4A40Q9H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9889.30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CCC9EFEE5E150886004BB9176D60105DD8C30CB8ABE0128FF86AF4A40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14269</Words>
  <Characters>81337</Characters>
  <Application>Microsoft Office Word</Application>
  <DocSecurity>0</DocSecurity>
  <Lines>677</Lines>
  <Paragraphs>190</Paragraphs>
  <ScaleCrop>false</ScaleCrop>
  <Company/>
  <LinksUpToDate>false</LinksUpToDate>
  <CharactersWithSpaces>95416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2021-01-22T10:51:00Z</dcterms:created>
  <dcterms:modified xsi:type="dcterms:W3CDTF">2021-01-22T10:52:00Z</dcterms:modified>
</cp:coreProperties>
</file>