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3D" w:rsidRDefault="002D3E3D" w:rsidP="002D3E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pacing w:val="-4"/>
          <w:szCs w:val="28"/>
          <w:lang w:eastAsia="ru-RU"/>
        </w:rPr>
        <w:t>АДМИНИСТРАЦИЯ</w:t>
      </w:r>
    </w:p>
    <w:p w:rsidR="002D3E3D" w:rsidRDefault="002D3E3D" w:rsidP="002D3E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pacing w:val="-1"/>
          <w:szCs w:val="28"/>
          <w:lang w:eastAsia="ru-RU"/>
        </w:rPr>
        <w:t xml:space="preserve"> </w:t>
      </w:r>
      <w:r>
        <w:rPr>
          <w:rFonts w:cs="Times New Roman"/>
          <w:b/>
          <w:szCs w:val="28"/>
        </w:rPr>
        <w:t xml:space="preserve"> МАЛОГРИБАНОВСКОГО</w:t>
      </w:r>
      <w:r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pacing w:val="-1"/>
          <w:szCs w:val="28"/>
          <w:lang w:eastAsia="ru-RU"/>
        </w:rPr>
        <w:t xml:space="preserve"> </w:t>
      </w:r>
      <w:r>
        <w:rPr>
          <w:rFonts w:eastAsia="Times New Roman" w:cs="Times New Roman"/>
          <w:b/>
          <w:spacing w:val="-2"/>
          <w:szCs w:val="28"/>
          <w:lang w:eastAsia="ru-RU"/>
        </w:rPr>
        <w:t>СЕЛЬСКОГО ПОСЕЛЕНИЯ</w:t>
      </w:r>
    </w:p>
    <w:p w:rsidR="002D3E3D" w:rsidRDefault="002D3E3D" w:rsidP="002D3E3D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86"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pacing w:val="-1"/>
          <w:szCs w:val="28"/>
          <w:lang w:eastAsia="ru-RU"/>
        </w:rPr>
        <w:t>ГРИБАНОВСКОГО МУНИЦИПАЛЬНОГО РАЙОНА</w:t>
      </w:r>
    </w:p>
    <w:p w:rsidR="002D3E3D" w:rsidRDefault="002D3E3D" w:rsidP="002D3E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709"/>
        <w:jc w:val="center"/>
        <w:rPr>
          <w:rFonts w:eastAsia="Times New Roman" w:cs="Times New Roman"/>
          <w:b/>
          <w:spacing w:val="-1"/>
          <w:szCs w:val="28"/>
          <w:lang w:eastAsia="ru-RU"/>
        </w:rPr>
      </w:pPr>
      <w:r>
        <w:rPr>
          <w:rFonts w:eastAsia="Times New Roman" w:cs="Times New Roman"/>
          <w:b/>
          <w:spacing w:val="-1"/>
          <w:szCs w:val="28"/>
          <w:lang w:eastAsia="ru-RU"/>
        </w:rPr>
        <w:t>ВОРОНЕЖСКОЙ ОБЛАСТИ</w:t>
      </w:r>
    </w:p>
    <w:p w:rsidR="002D3E3D" w:rsidRDefault="002D3E3D" w:rsidP="002D3E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2D3E3D" w:rsidRDefault="002D3E3D" w:rsidP="002D3E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firstLine="709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pacing w:val="-4"/>
          <w:sz w:val="32"/>
          <w:szCs w:val="32"/>
          <w:lang w:eastAsia="ru-RU"/>
        </w:rPr>
        <w:t>ПОСТАНОВЛЕНИЕ</w:t>
      </w:r>
    </w:p>
    <w:p w:rsidR="002D3E3D" w:rsidRDefault="002D3E3D" w:rsidP="002D3E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709"/>
        <w:rPr>
          <w:rFonts w:eastAsia="Times New Roman" w:cs="Times New Roman"/>
          <w:sz w:val="24"/>
          <w:szCs w:val="24"/>
          <w:lang w:eastAsia="ru-RU"/>
        </w:rPr>
      </w:pPr>
    </w:p>
    <w:p w:rsidR="002D3E3D" w:rsidRDefault="002D3E3D" w:rsidP="002D3E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hanging="43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u w:val="single"/>
          <w:lang w:eastAsia="ru-RU"/>
        </w:rPr>
        <w:t>от 12.07.</w:t>
      </w:r>
      <w:r>
        <w:rPr>
          <w:rFonts w:eastAsia="Times New Roman" w:cs="Times New Roman"/>
          <w:i/>
          <w:iCs/>
          <w:szCs w:val="28"/>
          <w:u w:val="single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 xml:space="preserve">2017 г. </w:t>
      </w:r>
      <w:r>
        <w:rPr>
          <w:rFonts w:eastAsia="Times New Roman" w:cs="Times New Roman"/>
          <w:iCs/>
          <w:szCs w:val="28"/>
          <w:u w:val="single"/>
          <w:lang w:eastAsia="ru-RU"/>
        </w:rPr>
        <w:t>№ 31</w:t>
      </w:r>
    </w:p>
    <w:p w:rsidR="002D3E3D" w:rsidRDefault="002D3E3D" w:rsidP="002D3E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hanging="43"/>
        <w:rPr>
          <w:rFonts w:eastAsia="Times New Roman" w:cs="Times New Roman"/>
          <w:spacing w:val="-1"/>
          <w:szCs w:val="28"/>
          <w:lang w:eastAsia="ru-RU"/>
        </w:rPr>
      </w:pPr>
      <w:proofErr w:type="gramStart"/>
      <w:r>
        <w:rPr>
          <w:rFonts w:eastAsia="Times New Roman" w:cs="Times New Roman"/>
          <w:spacing w:val="-1"/>
          <w:szCs w:val="28"/>
          <w:lang w:eastAsia="ru-RU"/>
        </w:rPr>
        <w:t>с</w:t>
      </w:r>
      <w:proofErr w:type="gramEnd"/>
      <w:r>
        <w:rPr>
          <w:rFonts w:eastAsia="Times New Roman" w:cs="Times New Roman"/>
          <w:spacing w:val="-1"/>
          <w:szCs w:val="28"/>
          <w:lang w:eastAsia="ru-RU"/>
        </w:rPr>
        <w:t>. Малая Грибановка</w:t>
      </w:r>
    </w:p>
    <w:p w:rsidR="002D3E3D" w:rsidRDefault="002D3E3D" w:rsidP="002D3E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firstLine="709"/>
        <w:rPr>
          <w:rFonts w:eastAsia="Times New Roman" w:cs="Times New Roman"/>
          <w:spacing w:val="-1"/>
          <w:sz w:val="24"/>
          <w:szCs w:val="24"/>
          <w:lang w:eastAsia="ru-RU"/>
        </w:rPr>
      </w:pPr>
    </w:p>
    <w:p w:rsidR="002D3E3D" w:rsidRDefault="002D3E3D" w:rsidP="002D3E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firstLine="709"/>
        <w:rPr>
          <w:rFonts w:eastAsia="Times New Roman" w:cs="Times New Roman"/>
          <w:spacing w:val="-1"/>
          <w:sz w:val="24"/>
          <w:szCs w:val="24"/>
          <w:lang w:eastAsia="ru-RU"/>
        </w:rPr>
      </w:pPr>
    </w:p>
    <w:p w:rsidR="002D3E3D" w:rsidRDefault="002D3E3D" w:rsidP="002D3E3D">
      <w:pPr>
        <w:spacing w:after="0" w:line="240" w:lineRule="auto"/>
        <w:ind w:right="4196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Об утверждении Положения о создании условий для организации добровольной пожарной охраны на территории  </w:t>
      </w:r>
      <w:r>
        <w:rPr>
          <w:rFonts w:cs="Times New Roman"/>
          <w:szCs w:val="28"/>
        </w:rPr>
        <w:t>Малогрибановского</w:t>
      </w:r>
      <w:r>
        <w:rPr>
          <w:rFonts w:eastAsia="Times New Roman" w:cs="Times New Roman"/>
          <w:bCs/>
          <w:szCs w:val="28"/>
          <w:lang w:eastAsia="ru-RU"/>
        </w:rPr>
        <w:t xml:space="preserve"> сельского поселения Грибановского муниципального района </w:t>
      </w:r>
    </w:p>
    <w:p w:rsidR="002D3E3D" w:rsidRDefault="002D3E3D" w:rsidP="002D3E3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D3E3D" w:rsidRDefault="002D3E3D" w:rsidP="002D3E3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 xml:space="preserve">Руководствуясь пунктом 9 части 1 статьи 14 Федерального закона </w:t>
      </w:r>
      <w:r>
        <w:rPr>
          <w:rFonts w:eastAsia="Times New Roman" w:cs="Times New Roman"/>
          <w:szCs w:val="28"/>
          <w:lang w:eastAsia="ru-RU"/>
        </w:rPr>
        <w:br/>
        <w:t xml:space="preserve">от 06.05.2003 №131-ФЗ «Об общих принципах организации местного самоуправления в Российской Федерации», статьей 19 Федерального закона от 21.12.1994 №69-ФЗ «О пожарной безопасности», Федеральным законом  от 06.05.2011 №100-ФЗ «О добровольной пожарной охране», а также  в целях организации участия граждан в обеспечении первичных мер пожарной безопасности на территории  </w:t>
      </w:r>
      <w:r>
        <w:rPr>
          <w:rFonts w:cs="Times New Roman"/>
          <w:szCs w:val="28"/>
        </w:rPr>
        <w:t>Малогрибановского</w:t>
      </w:r>
      <w:r>
        <w:rPr>
          <w:rFonts w:eastAsia="Times New Roman" w:cs="Times New Roman"/>
          <w:szCs w:val="28"/>
          <w:lang w:eastAsia="ru-RU"/>
        </w:rPr>
        <w:t xml:space="preserve">  сельского поселения Грибановского муниципального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района (далее - сельского поселения), администрация сельского поселения  </w:t>
      </w:r>
    </w:p>
    <w:p w:rsidR="002D3E3D" w:rsidRDefault="002D3E3D" w:rsidP="002D3E3D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2D3E3D" w:rsidRDefault="002D3E3D" w:rsidP="002D3E3D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ПОСТАНОВЛЯЕТ</w:t>
      </w:r>
    </w:p>
    <w:p w:rsidR="002D3E3D" w:rsidRDefault="002D3E3D" w:rsidP="002D3E3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Утвердить прилагаемое Положение о создании условий для организации добровольной пожарной охраны на территории  </w:t>
      </w:r>
      <w:r>
        <w:rPr>
          <w:rFonts w:cs="Times New Roman"/>
          <w:szCs w:val="28"/>
        </w:rPr>
        <w:t xml:space="preserve">Малогрибановского </w:t>
      </w:r>
      <w:r>
        <w:rPr>
          <w:rFonts w:eastAsia="Times New Roman" w:cs="Times New Roman"/>
          <w:szCs w:val="28"/>
          <w:lang w:eastAsia="ru-RU"/>
        </w:rPr>
        <w:t xml:space="preserve"> сельского поселения Грибановского муниципального района.</w:t>
      </w:r>
    </w:p>
    <w:p w:rsidR="002D3E3D" w:rsidRDefault="002D3E3D" w:rsidP="002D3E3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 </w:t>
      </w:r>
      <w:proofErr w:type="gramStart"/>
      <w:r>
        <w:rPr>
          <w:rFonts w:eastAsia="Times New Roman" w:cs="Times New Roman"/>
          <w:szCs w:val="28"/>
          <w:lang w:eastAsia="ru-RU"/>
        </w:rPr>
        <w:t>Контроль  за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D3E3D" w:rsidRDefault="002D3E3D" w:rsidP="002D3E3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</w:p>
    <w:p w:rsidR="002D3E3D" w:rsidRDefault="002D3E3D" w:rsidP="002D3E3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сельского поселения                                 Л.А.Мельникова</w:t>
      </w:r>
    </w:p>
    <w:p w:rsidR="002D3E3D" w:rsidRDefault="002D3E3D" w:rsidP="002D3E3D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2D3E3D" w:rsidRDefault="002D3E3D" w:rsidP="002D3E3D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Утверждено</w:t>
      </w:r>
    </w:p>
    <w:p w:rsidR="002D3E3D" w:rsidRDefault="002D3E3D" w:rsidP="002D3E3D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постановлением администрации</w:t>
      </w:r>
    </w:p>
    <w:p w:rsidR="002D3E3D" w:rsidRDefault="002D3E3D" w:rsidP="002D3E3D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</w:rPr>
        <w:t xml:space="preserve">Малогрибановского </w:t>
      </w:r>
      <w:r>
        <w:rPr>
          <w:rFonts w:eastAsia="Times New Roman" w:cs="Times New Roman"/>
          <w:szCs w:val="28"/>
          <w:lang w:eastAsia="ru-RU"/>
        </w:rPr>
        <w:t xml:space="preserve"> сельского поселения </w:t>
      </w:r>
    </w:p>
    <w:p w:rsidR="002D3E3D" w:rsidRDefault="002D3E3D" w:rsidP="002D3E3D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ED148C">
        <w:rPr>
          <w:rFonts w:eastAsia="Times New Roman" w:cs="Times New Roman"/>
          <w:szCs w:val="28"/>
          <w:lang w:eastAsia="ru-RU"/>
        </w:rPr>
        <w:t>12.07.</w:t>
      </w:r>
      <w:r>
        <w:rPr>
          <w:rFonts w:eastAsia="Times New Roman" w:cs="Times New Roman"/>
          <w:szCs w:val="28"/>
          <w:lang w:eastAsia="ru-RU"/>
        </w:rPr>
        <w:t xml:space="preserve">2017 № </w:t>
      </w:r>
      <w:r w:rsidR="00ED148C">
        <w:rPr>
          <w:rFonts w:eastAsia="Times New Roman" w:cs="Times New Roman"/>
          <w:szCs w:val="28"/>
          <w:lang w:eastAsia="ru-RU"/>
        </w:rPr>
        <w:t xml:space="preserve"> 31</w:t>
      </w:r>
    </w:p>
    <w:p w:rsidR="002D3E3D" w:rsidRDefault="002D3E3D" w:rsidP="002D3E3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</w:p>
    <w:p w:rsidR="002D3E3D" w:rsidRDefault="002D3E3D" w:rsidP="002D3E3D">
      <w:pPr>
        <w:spacing w:before="100" w:beforeAutospacing="1" w:after="100" w:afterAutospacing="1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ПОЛОЖЕНИЕ</w:t>
      </w:r>
    </w:p>
    <w:p w:rsidR="002D3E3D" w:rsidRDefault="002D3E3D" w:rsidP="002D3E3D">
      <w:pPr>
        <w:spacing w:before="100" w:beforeAutospacing="1" w:after="100" w:afterAutospacing="1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 создании условий для организации добровольной пожарной охраны на территории </w:t>
      </w:r>
      <w:r>
        <w:rPr>
          <w:rFonts w:cs="Times New Roman"/>
          <w:b/>
          <w:szCs w:val="28"/>
        </w:rPr>
        <w:t>Малогрибановского</w:t>
      </w:r>
      <w:r>
        <w:rPr>
          <w:rFonts w:eastAsia="Times New Roman" w:cs="Times New Roman"/>
          <w:b/>
          <w:szCs w:val="28"/>
          <w:lang w:eastAsia="ru-RU"/>
        </w:rPr>
        <w:t xml:space="preserve"> сельского поселения Грибановского муниципального района </w:t>
      </w:r>
    </w:p>
    <w:p w:rsidR="002D3E3D" w:rsidRDefault="002D3E3D" w:rsidP="002D3E3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</w:p>
    <w:p w:rsidR="002D3E3D" w:rsidRDefault="002D3E3D" w:rsidP="002D3E3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Настоящее Положение о создании условий для организации добровольной пожарной охраны на территории  </w:t>
      </w:r>
      <w:r>
        <w:rPr>
          <w:rFonts w:cs="Times New Roman"/>
          <w:szCs w:val="28"/>
        </w:rPr>
        <w:t>Малогрибановского</w:t>
      </w:r>
      <w:r>
        <w:rPr>
          <w:rFonts w:eastAsia="Times New Roman" w:cs="Times New Roman"/>
          <w:szCs w:val="28"/>
          <w:lang w:eastAsia="ru-RU"/>
        </w:rPr>
        <w:t xml:space="preserve"> сельского поселения Грибановского муниципального района  разработано в соответствии с Конституцией Российской Федерации, пунктом 9 части 1 статьи 14 Федерального закона от 06.05.2003 № 131-ФЗ «Об общих принципах организации местного самоуправления в Российской Федерации»,  статьей 19 Федерального закона от 21.12.1994 № 69-ФЗ «О пожарной безопасности», Федеральным законом от 06.05.2011 № 100-ФЗ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«О добровольной пожарной охране», а также в целях регулирования общественных отношений, возникающих в связи с реализацией физическими лицами и юридическими лицами – общественными объединениями, права на объединение для участия в профилактике и (или) тушении пожаров, на создание общественных объединений пожарной охраны на территории поселения.</w:t>
      </w:r>
    </w:p>
    <w:p w:rsidR="002D3E3D" w:rsidRDefault="002D3E3D" w:rsidP="002D3E3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Основные понятия, используемые в настоящем Положении</w:t>
      </w:r>
    </w:p>
    <w:p w:rsidR="002D3E3D" w:rsidRDefault="002D3E3D" w:rsidP="002D3E3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целей настоящего Положения используются следующие понятия:</w:t>
      </w:r>
    </w:p>
    <w:p w:rsidR="002D3E3D" w:rsidRDefault="002D3E3D" w:rsidP="002D3E3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добровольная пожарная охрана – социально ориентированные общественные объединения пожарной охраны, созданные по инициативе физических лиц и (или) юридических лиц – общественных объединений для участия в профилактике и (или) тушении пожаров и проведении аварийно-восстановительных работ; </w:t>
      </w:r>
    </w:p>
    <w:p w:rsidR="002D3E3D" w:rsidRDefault="002D3E3D" w:rsidP="002D3E3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работник добровольной пожарной охраны – физическое лицо, вступившее в трудовые отношения с юридическим лицом – общественным объединением пожарной охраны;</w:t>
      </w:r>
    </w:p>
    <w:p w:rsidR="002D3E3D" w:rsidRDefault="002D3E3D" w:rsidP="002D3E3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 xml:space="preserve">3) статус добровольного пожарного - совокупность прав и свобод, гарантированных государством, и обязанностей и ответственности добровольных пожарных, установленных Федеральным законом «О добровольной пожарной охране» и иными нормативными правовыми актами Российской Федерации, нормативными правовыми актами Воронежской области, муниципальными правовыми актами, уставом добровольной </w:t>
      </w:r>
      <w:r>
        <w:rPr>
          <w:rFonts w:eastAsia="Times New Roman" w:cs="Times New Roman"/>
          <w:szCs w:val="28"/>
          <w:lang w:eastAsia="ru-RU"/>
        </w:rPr>
        <w:lastRenderedPageBreak/>
        <w:t>пожарной команды или  добровольной пожарной дружины либо положением о добровольной пожарной команде или добровольной пожарной дружине;</w:t>
      </w:r>
      <w:proofErr w:type="gramEnd"/>
    </w:p>
    <w:p w:rsidR="002D3E3D" w:rsidRDefault="002D3E3D" w:rsidP="002D3E3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 участие в тушении пожаров и проведении аварийно-спасательных работ –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средствами;</w:t>
      </w:r>
    </w:p>
    <w:p w:rsidR="002D3E3D" w:rsidRPr="00ED148C" w:rsidRDefault="002D3E3D" w:rsidP="00ED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5) участие в профилактике пожаров –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</w:t>
      </w:r>
      <w:proofErr w:type="gramStart"/>
      <w:r>
        <w:rPr>
          <w:rFonts w:eastAsia="Times New Roman" w:cs="Times New Roman"/>
          <w:szCs w:val="28"/>
          <w:lang w:eastAsia="ru-RU"/>
        </w:rPr>
        <w:t>.</w:t>
      </w:r>
      <w:proofErr w:type="gramEnd"/>
      <w:r>
        <w:rPr>
          <w:rFonts w:cs="Times New Roman"/>
          <w:szCs w:val="28"/>
        </w:rPr>
        <w:t xml:space="preserve">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последствий.</w:t>
      </w:r>
      <w:bookmarkStart w:id="0" w:name="_GoBack"/>
      <w:bookmarkEnd w:id="0"/>
    </w:p>
    <w:p w:rsidR="002D3E3D" w:rsidRDefault="002D3E3D" w:rsidP="002D3E3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К мероприятиям, направленным на создание условий для организации добровольной пожарной охраны на территории поселения, относятся:</w:t>
      </w:r>
    </w:p>
    <w:p w:rsidR="002D3E3D" w:rsidRDefault="002D3E3D" w:rsidP="002D3E3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1) проведение лекций, семинаров, конференций, в том числе с приглашением представителей отдела надзорной деятельности и профилактической работы  по Грибановскому и Терновскому районам, пожарных частей в целях разъяснения населению поселения вопросов, связанных с участием в добровольной пожарной охране, правового статуса добровольного пожарного;</w:t>
      </w:r>
      <w:proofErr w:type="gramEnd"/>
    </w:p>
    <w:p w:rsidR="002D3E3D" w:rsidRDefault="002D3E3D" w:rsidP="002D3E3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проведение социологических исследований с целью выявления мнения населения относительно создания на территории поселения подразделений добровольной пожарной охраны;</w:t>
      </w:r>
    </w:p>
    <w:p w:rsidR="002D3E3D" w:rsidRDefault="002D3E3D" w:rsidP="002D3E3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 подготовка и проведение собраний граждан по вопросам организации добровольной пожарной охраны в соответствии с законодательством и муниципальными правовыми актами администрации сельского поселения;</w:t>
      </w:r>
    </w:p>
    <w:p w:rsidR="002D3E3D" w:rsidRDefault="002D3E3D" w:rsidP="002D3E3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 информирование населения через средства массовой информации, информационно-телекоммуникационную сеть Интернет, издание и распространение брошюр, листовок и иной печатной продукции,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охране;</w:t>
      </w:r>
    </w:p>
    <w:p w:rsidR="002D3E3D" w:rsidRDefault="002D3E3D" w:rsidP="002D3E3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5) финансовое и материально–техническое обеспечение деятельности добровольной пожарной охраны в порядке, установленном действующим законодательством;</w:t>
      </w:r>
    </w:p>
    <w:p w:rsidR="002D3E3D" w:rsidRDefault="002D3E3D" w:rsidP="002D3E3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6) стимулирование деятельности добровольных пожарных в соответствии с действующим законодательством;</w:t>
      </w:r>
    </w:p>
    <w:p w:rsidR="002D3E3D" w:rsidRDefault="002D3E3D" w:rsidP="002D3E3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7) установление муниципальными правовыми актами сельского поселения гарантий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охраны или добровольного пожарного в период исполнения им обязанностей добровольного пожарного;</w:t>
      </w:r>
    </w:p>
    <w:p w:rsidR="002D3E3D" w:rsidRDefault="002D3E3D" w:rsidP="002D3E3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8) передача имущества во владение и (или) пользование в порядке, установленном действующим законодательством;</w:t>
      </w:r>
    </w:p>
    <w:p w:rsidR="002D3E3D" w:rsidRDefault="002D3E3D" w:rsidP="002D3E3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9) направление ходатайства на добровольного пожарного добровольной пожарной охраны руководителю по месту работы о предоставлении ему ежегодного дополнительного отпуска без сохранения заработной платы продолжительностью до десяти календарных дней;</w:t>
      </w:r>
    </w:p>
    <w:p w:rsidR="002D3E3D" w:rsidRDefault="002D3E3D" w:rsidP="002D3E3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10) иные мероприятия, осуществляемые в соответствии с действующим законодательством и муниципальными правовыми актами администрации сельского поселения;</w:t>
      </w:r>
    </w:p>
    <w:p w:rsidR="002D3E3D" w:rsidRDefault="002D3E3D" w:rsidP="002D3E3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Мероприятия, направленные на создание условий для организации добровольной пожарной охраны на территории поселения, включаются в проекты муниципальных программ поселения.</w:t>
      </w:r>
    </w:p>
    <w:p w:rsidR="002D3E3D" w:rsidRDefault="002D3E3D" w:rsidP="002D3E3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В целях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Почетной грамоты главы сельского поселения, благодарности главы поселения, в порядке, установленном муниципальными правовыми актами.</w:t>
      </w:r>
    </w:p>
    <w:p w:rsidR="002D3E3D" w:rsidRDefault="002D3E3D" w:rsidP="002D3E3D">
      <w:pPr>
        <w:spacing w:after="0" w:line="240" w:lineRule="auto"/>
        <w:ind w:firstLine="709"/>
        <w:jc w:val="both"/>
        <w:rPr>
          <w:szCs w:val="28"/>
        </w:rPr>
      </w:pPr>
    </w:p>
    <w:p w:rsidR="001F7F2F" w:rsidRDefault="001F7F2F"/>
    <w:sectPr w:rsidR="001F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82"/>
    <w:rsid w:val="000D4482"/>
    <w:rsid w:val="001F7F2F"/>
    <w:rsid w:val="002D3E3D"/>
    <w:rsid w:val="00ED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3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3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2017-07-11T12:43:00Z</dcterms:created>
  <dcterms:modified xsi:type="dcterms:W3CDTF">2017-07-12T06:53:00Z</dcterms:modified>
</cp:coreProperties>
</file>