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97" w:rsidRDefault="000B7597" w:rsidP="00651C7E">
      <w:pPr>
        <w:tabs>
          <w:tab w:val="center" w:pos="4818"/>
          <w:tab w:val="left" w:pos="8415"/>
        </w:tabs>
        <w:jc w:val="center"/>
        <w:rPr>
          <w:b/>
          <w:caps/>
          <w:szCs w:val="28"/>
        </w:rPr>
      </w:pPr>
      <w:r>
        <w:rPr>
          <w:b/>
          <w:szCs w:val="28"/>
        </w:rPr>
        <w:t xml:space="preserve">СОВЕТ </w:t>
      </w:r>
      <w:r>
        <w:rPr>
          <w:b/>
          <w:caps/>
          <w:szCs w:val="28"/>
        </w:rPr>
        <w:t>народных депутатов</w:t>
      </w:r>
    </w:p>
    <w:p w:rsidR="000B7597" w:rsidRDefault="00B01C38" w:rsidP="000B7597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0B7597">
        <w:rPr>
          <w:szCs w:val="28"/>
        </w:rPr>
        <w:t xml:space="preserve"> СЕЛЬСКОГО ПОСЕЛЕНИЯ</w:t>
      </w:r>
    </w:p>
    <w:p w:rsidR="000B7597" w:rsidRDefault="000B7597" w:rsidP="000B7597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0B7597" w:rsidRDefault="000B7597" w:rsidP="000B7597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0B7597" w:rsidRDefault="000B7597" w:rsidP="000B7597">
      <w:pPr>
        <w:rPr>
          <w:szCs w:val="28"/>
        </w:rPr>
      </w:pPr>
    </w:p>
    <w:p w:rsidR="000B7597" w:rsidRDefault="000B7597" w:rsidP="000B7597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B7597" w:rsidRDefault="000B7597" w:rsidP="000B7597">
      <w:pPr>
        <w:ind w:right="4817"/>
        <w:jc w:val="both"/>
        <w:rPr>
          <w:szCs w:val="28"/>
        </w:rPr>
      </w:pPr>
    </w:p>
    <w:p w:rsidR="000B7597" w:rsidRPr="00DD4B8A" w:rsidRDefault="00DD4B8A" w:rsidP="000B7597">
      <w:pPr>
        <w:jc w:val="both"/>
        <w:rPr>
          <w:szCs w:val="28"/>
          <w:u w:val="single"/>
        </w:rPr>
      </w:pPr>
      <w:r w:rsidRPr="00DD4B8A">
        <w:rPr>
          <w:rFonts w:eastAsiaTheme="minorHAnsi"/>
          <w:szCs w:val="28"/>
          <w:u w:val="single"/>
          <w:lang w:eastAsia="ar-SA"/>
        </w:rPr>
        <w:t>от 29.05.</w:t>
      </w:r>
      <w:r w:rsidRPr="00DD4B8A">
        <w:rPr>
          <w:szCs w:val="28"/>
          <w:u w:val="single"/>
        </w:rPr>
        <w:t xml:space="preserve"> 2015 г</w:t>
      </w:r>
      <w:r w:rsidR="00B01C38" w:rsidRPr="00DD4B8A">
        <w:rPr>
          <w:szCs w:val="28"/>
          <w:u w:val="single"/>
        </w:rPr>
        <w:t xml:space="preserve"> № 303</w:t>
      </w:r>
    </w:p>
    <w:p w:rsidR="000B7597" w:rsidRDefault="00B01C38" w:rsidP="000B7597">
      <w:pPr>
        <w:jc w:val="both"/>
        <w:rPr>
          <w:b/>
          <w:i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0B7597" w:rsidRDefault="000B7597" w:rsidP="000B7597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0B7597" w:rsidRDefault="000B7597" w:rsidP="000B7597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</w:t>
      </w:r>
      <w:r w:rsidR="00B01C38">
        <w:rPr>
          <w:rFonts w:ascii="Times New Roman" w:hAnsi="Times New Roman" w:cs="Times New Roman"/>
          <w:b w:val="0"/>
          <w:sz w:val="28"/>
          <w:szCs w:val="28"/>
        </w:rPr>
        <w:t xml:space="preserve">та народных депутатов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</w:t>
      </w:r>
      <w:r w:rsidR="00D3718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от </w:t>
      </w:r>
      <w:r w:rsidR="00D37186" w:rsidRPr="00D37186">
        <w:rPr>
          <w:rFonts w:ascii="Times New Roman" w:hAnsi="Times New Roman" w:cs="Times New Roman"/>
          <w:b w:val="0"/>
          <w:sz w:val="28"/>
          <w:szCs w:val="28"/>
        </w:rPr>
        <w:t>25</w:t>
      </w:r>
      <w:r w:rsidR="00D37186">
        <w:rPr>
          <w:rFonts w:ascii="Times New Roman" w:hAnsi="Times New Roman" w:cs="Times New Roman"/>
          <w:b w:val="0"/>
          <w:sz w:val="28"/>
          <w:szCs w:val="28"/>
        </w:rPr>
        <w:t>.12.2014 г. № 265</w:t>
      </w:r>
    </w:p>
    <w:p w:rsidR="000B7597" w:rsidRDefault="000B7597" w:rsidP="000B7597">
      <w:pPr>
        <w:ind w:right="4817"/>
        <w:jc w:val="both"/>
        <w:rPr>
          <w:szCs w:val="28"/>
        </w:rPr>
      </w:pPr>
    </w:p>
    <w:p w:rsidR="000B7597" w:rsidRDefault="000B7597" w:rsidP="000B7597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>В целях приведения нормативных правовых актов</w:t>
      </w:r>
      <w:r>
        <w:rPr>
          <w:rFonts w:cs="Arial"/>
          <w:szCs w:val="28"/>
        </w:rPr>
        <w:t xml:space="preserve"> в соответствие действующему законодательству, на основании Федерального закона  от 02.07.2007 г. № 25-ФЗ «О  муниципальной службе в Российской Федерации», закона Воронежской области от 28.12.2007 № 175-ОЗ «О муниципальной</w:t>
      </w:r>
      <w:proofErr w:type="gramEnd"/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 xml:space="preserve">службе в Воронежской области», закона Воронежской области от 30.05.2005 № 29-ОЗ «О государственной гражданской службе в Воронежской области», указом Президента Российской Федерации от 23.06.2014г. № 460 «Об утверждении формы справки о доходах, расходах, об имуществе и обязательствах имущественного характера и внесении  изменений в некоторые акты Президента Российской Федерации», </w:t>
      </w:r>
      <w:r>
        <w:rPr>
          <w:szCs w:val="28"/>
        </w:rPr>
        <w:t>на основании протеста прокуратуры Грибановск</w:t>
      </w:r>
      <w:r w:rsidR="00D37186">
        <w:rPr>
          <w:szCs w:val="28"/>
        </w:rPr>
        <w:t>ого района от 30.03. 2015 № 2-1-2015</w:t>
      </w:r>
      <w:r>
        <w:rPr>
          <w:szCs w:val="28"/>
        </w:rPr>
        <w:t xml:space="preserve">, Совет народных депутатов </w:t>
      </w:r>
      <w:proofErr w:type="gramEnd"/>
    </w:p>
    <w:p w:rsidR="000B7597" w:rsidRDefault="000B7597" w:rsidP="000B7597">
      <w:pPr>
        <w:ind w:right="-2" w:firstLine="851"/>
        <w:jc w:val="both"/>
        <w:rPr>
          <w:szCs w:val="28"/>
        </w:rPr>
      </w:pPr>
    </w:p>
    <w:p w:rsidR="000B7597" w:rsidRDefault="000B7597" w:rsidP="000B7597">
      <w:pPr>
        <w:ind w:right="-2"/>
        <w:jc w:val="center"/>
        <w:rPr>
          <w:szCs w:val="28"/>
        </w:rPr>
      </w:pPr>
      <w:r>
        <w:rPr>
          <w:szCs w:val="28"/>
        </w:rPr>
        <w:t>РЕШИЛ:</w:t>
      </w:r>
    </w:p>
    <w:p w:rsidR="000B7597" w:rsidRDefault="000B7597" w:rsidP="000B7597">
      <w:pPr>
        <w:ind w:right="-2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0B7597" w:rsidRDefault="000B7597" w:rsidP="000B7597">
      <w:pPr>
        <w:jc w:val="both"/>
        <w:rPr>
          <w:szCs w:val="28"/>
        </w:rPr>
      </w:pPr>
      <w:r>
        <w:rPr>
          <w:szCs w:val="28"/>
        </w:rPr>
        <w:t xml:space="preserve">     1. </w:t>
      </w:r>
      <w:proofErr w:type="gramStart"/>
      <w:r>
        <w:rPr>
          <w:szCs w:val="28"/>
        </w:rPr>
        <w:t>Внести в решен</w:t>
      </w:r>
      <w:r w:rsidR="00B01C38">
        <w:rPr>
          <w:szCs w:val="28"/>
        </w:rPr>
        <w:t>ие Совета народных депутатов  Малогрибановского  сельского поселения от 25.12. 2014 г. № 265</w:t>
      </w:r>
      <w:r>
        <w:rPr>
          <w:szCs w:val="28"/>
        </w:rPr>
        <w:t xml:space="preserve"> «О представлении гражданами, претендующими на замещение должностей муниципальной службы, муниципальными служащими, замещающими должности  муниципальной службы и лицами, замещающими муни</w:t>
      </w:r>
      <w:r w:rsidR="00B01C38">
        <w:rPr>
          <w:szCs w:val="28"/>
        </w:rPr>
        <w:t xml:space="preserve">ципальные должности  Малогрибановского </w:t>
      </w:r>
      <w:r>
        <w:rPr>
          <w:szCs w:val="28"/>
        </w:rPr>
        <w:t xml:space="preserve"> сельского поселения  Грибановского муниципального района, сведений о  доходах,  расходах, об имуществе и обязательствах имущественного характера», следующие изменения:</w:t>
      </w:r>
      <w:proofErr w:type="gramEnd"/>
    </w:p>
    <w:p w:rsidR="000B7597" w:rsidRDefault="000B7597" w:rsidP="000B7597">
      <w:pPr>
        <w:jc w:val="both"/>
        <w:rPr>
          <w:szCs w:val="28"/>
        </w:rPr>
      </w:pPr>
      <w:r>
        <w:rPr>
          <w:szCs w:val="28"/>
        </w:rPr>
        <w:t xml:space="preserve">     1.1. Пункт 2 решения отменить.</w:t>
      </w:r>
    </w:p>
    <w:p w:rsidR="000B7597" w:rsidRDefault="000B7597" w:rsidP="000B759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1.2. </w:t>
      </w:r>
      <w:proofErr w:type="gramStart"/>
      <w:r>
        <w:rPr>
          <w:szCs w:val="28"/>
        </w:rPr>
        <w:t>В пункте 3 Порядка</w:t>
      </w:r>
      <w:r>
        <w:rPr>
          <w:rFonts w:cs="Arial"/>
          <w:szCs w:val="28"/>
        </w:rPr>
        <w:t xml:space="preserve"> </w:t>
      </w:r>
      <w:r>
        <w:rPr>
          <w:szCs w:val="28"/>
        </w:rPr>
        <w:t>представления гражданами, претендующими на замещение должностей муниципальной службы, муниципальными служащими, замещающими должности  муниципальной службы и лицами, замещающими муниц</w:t>
      </w:r>
      <w:r w:rsidR="00B01C38">
        <w:rPr>
          <w:szCs w:val="28"/>
        </w:rPr>
        <w:t>ипальные должности Малогрибановского</w:t>
      </w:r>
      <w:r>
        <w:rPr>
          <w:szCs w:val="28"/>
        </w:rPr>
        <w:t xml:space="preserve"> сельского </w:t>
      </w:r>
      <w:r>
        <w:rPr>
          <w:szCs w:val="28"/>
        </w:rPr>
        <w:lastRenderedPageBreak/>
        <w:t>поселения Грибановского муниципального района, сведений о  доходах,  расходах, об имуществе и обязательствах имущественного характера</w:t>
      </w:r>
      <w:r>
        <w:rPr>
          <w:b/>
          <w:szCs w:val="28"/>
        </w:rPr>
        <w:t xml:space="preserve"> </w:t>
      </w:r>
      <w:r>
        <w:rPr>
          <w:rFonts w:cs="Arial"/>
          <w:szCs w:val="28"/>
        </w:rPr>
        <w:t>слова «</w:t>
      </w:r>
      <w:r>
        <w:rPr>
          <w:szCs w:val="28"/>
        </w:rPr>
        <w:t xml:space="preserve">по утверждённой форме справки.» заменить словами «по форме </w:t>
      </w:r>
      <w:bookmarkStart w:id="0" w:name="_GoBack"/>
      <w:bookmarkEnd w:id="0"/>
      <w:r w:rsidR="00DD4B8A" w:rsidRPr="00DD4B8A">
        <w:fldChar w:fldCharType="begin"/>
      </w:r>
      <w:r w:rsidR="00DD4B8A" w:rsidRPr="00DD4B8A">
        <w:instrText xml:space="preserve"> HYPERLINK "consultantplus://offline/ref=A0B33BFA9287E32727B488EA2843CE15873272DCBD30D436451E2AC698171568D4EC27E782BFEC61lAi0J" </w:instrText>
      </w:r>
      <w:r w:rsidR="00DD4B8A" w:rsidRPr="00DD4B8A">
        <w:fldChar w:fldCharType="separate"/>
      </w:r>
      <w:r w:rsidRPr="00DD4B8A">
        <w:rPr>
          <w:rStyle w:val="a3"/>
          <w:szCs w:val="28"/>
        </w:rPr>
        <w:t>справки</w:t>
      </w:r>
      <w:r w:rsidR="00DD4B8A" w:rsidRPr="00DD4B8A">
        <w:rPr>
          <w:rStyle w:val="a3"/>
          <w:szCs w:val="28"/>
        </w:rPr>
        <w:fldChar w:fldCharType="end"/>
      </w:r>
      <w:r w:rsidRPr="00DD4B8A">
        <w:rPr>
          <w:szCs w:val="28"/>
        </w:rPr>
        <w:t>,</w:t>
      </w:r>
      <w:r>
        <w:rPr>
          <w:szCs w:val="28"/>
        </w:rPr>
        <w:t xml:space="preserve"> утвержденной Указом Президента Российской Федерации от 23 июня 2014 года N</w:t>
      </w:r>
      <w:proofErr w:type="gramEnd"/>
      <w:r>
        <w:rPr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0B7597" w:rsidRDefault="000B7597" w:rsidP="000B7597">
      <w:pPr>
        <w:jc w:val="both"/>
        <w:rPr>
          <w:szCs w:val="28"/>
        </w:rPr>
      </w:pPr>
      <w:r>
        <w:rPr>
          <w:szCs w:val="28"/>
        </w:rPr>
        <w:t xml:space="preserve">    1.3. Подпункт «в» пункта 4 Порядка исключить.</w:t>
      </w:r>
    </w:p>
    <w:p w:rsidR="000B7597" w:rsidRDefault="000B7597" w:rsidP="000B7597">
      <w:pPr>
        <w:jc w:val="both"/>
        <w:rPr>
          <w:szCs w:val="28"/>
        </w:rPr>
      </w:pPr>
      <w:r>
        <w:rPr>
          <w:szCs w:val="28"/>
        </w:rPr>
        <w:t xml:space="preserve">    1.4. В подпункте «а» пункта 5 Порядка после слов «сведения о своих доходах, полученных» дополнить словами «за отчетный период (с 1 января по 31 декабря)».</w:t>
      </w:r>
    </w:p>
    <w:p w:rsidR="000B7597" w:rsidRDefault="000B7597" w:rsidP="000B7597">
      <w:pPr>
        <w:autoSpaceDE w:val="0"/>
        <w:autoSpaceDN w:val="0"/>
        <w:adjustRightInd w:val="0"/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1.5. </w:t>
      </w:r>
      <w:proofErr w:type="gramStart"/>
      <w:r>
        <w:rPr>
          <w:bCs/>
          <w:iCs/>
          <w:szCs w:val="28"/>
        </w:rPr>
        <w:t>Подпункт «в» пункта 5 Порядка изложить в следующей редакции:                  «в) обязаны 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>
        <w:rPr>
          <w:bCs/>
          <w:iCs/>
          <w:szCs w:val="28"/>
        </w:rPr>
        <w:t xml:space="preserve"> </w:t>
      </w:r>
      <w:proofErr w:type="gramStart"/>
      <w:r>
        <w:rPr>
          <w:bCs/>
          <w:iCs/>
          <w:szCs w:val="28"/>
        </w:rPr>
        <w:t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  <w:proofErr w:type="gramEnd"/>
    </w:p>
    <w:p w:rsidR="000B7597" w:rsidRDefault="000B7597" w:rsidP="000B75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1.6. Пункт 15 Порядка изложить в следующей редакции: </w:t>
      </w:r>
    </w:p>
    <w:p w:rsidR="000B7597" w:rsidRDefault="000B7597" w:rsidP="000B75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«15.  </w:t>
      </w:r>
      <w:proofErr w:type="gramStart"/>
      <w:r>
        <w:rPr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службы.».</w:t>
      </w:r>
      <w:proofErr w:type="gramEnd"/>
    </w:p>
    <w:p w:rsidR="000B7597" w:rsidRDefault="000B7597" w:rsidP="000B7597">
      <w:pPr>
        <w:jc w:val="both"/>
        <w:rPr>
          <w:szCs w:val="28"/>
        </w:rPr>
      </w:pPr>
      <w:r>
        <w:rPr>
          <w:szCs w:val="28"/>
        </w:rPr>
        <w:t xml:space="preserve">     2. Настоящее решение вступает в силу со дня его обнародования. </w:t>
      </w:r>
    </w:p>
    <w:p w:rsidR="000B7597" w:rsidRDefault="000B7597" w:rsidP="000B7597">
      <w:pPr>
        <w:ind w:right="-2"/>
        <w:jc w:val="both"/>
        <w:rPr>
          <w:szCs w:val="28"/>
        </w:rPr>
      </w:pPr>
    </w:p>
    <w:p w:rsidR="000B7597" w:rsidRDefault="00B01C38" w:rsidP="000B7597">
      <w:pPr>
        <w:ind w:right="-2"/>
        <w:jc w:val="both"/>
        <w:rPr>
          <w:szCs w:val="28"/>
        </w:rPr>
      </w:pPr>
      <w:r>
        <w:rPr>
          <w:szCs w:val="28"/>
        </w:rPr>
        <w:t xml:space="preserve"> </w:t>
      </w:r>
    </w:p>
    <w:p w:rsidR="00B01C38" w:rsidRDefault="00B01C38" w:rsidP="000B7597">
      <w:pPr>
        <w:ind w:right="-2"/>
        <w:jc w:val="both"/>
        <w:rPr>
          <w:szCs w:val="28"/>
        </w:rPr>
      </w:pPr>
    </w:p>
    <w:p w:rsidR="00B01C38" w:rsidRDefault="00B01C38" w:rsidP="000B7597">
      <w:pPr>
        <w:ind w:right="-2"/>
        <w:jc w:val="both"/>
        <w:rPr>
          <w:szCs w:val="28"/>
        </w:rPr>
      </w:pPr>
      <w:r>
        <w:rPr>
          <w:szCs w:val="28"/>
        </w:rPr>
        <w:t>Глава  сельского  поселения                                    Л.А.Мельникова</w:t>
      </w:r>
    </w:p>
    <w:p w:rsidR="002704B1" w:rsidRDefault="002704B1"/>
    <w:sectPr w:rsidR="0027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6"/>
    <w:rsid w:val="000B7597"/>
    <w:rsid w:val="002704B1"/>
    <w:rsid w:val="00346306"/>
    <w:rsid w:val="00651C7E"/>
    <w:rsid w:val="00B01C38"/>
    <w:rsid w:val="00D37186"/>
    <w:rsid w:val="00D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59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B759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5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7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2Название Знак"/>
    <w:link w:val="22"/>
    <w:locked/>
    <w:rsid w:val="000B7597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0B7597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rsid w:val="000B75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0B7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59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B759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5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7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2Название Знак"/>
    <w:link w:val="22"/>
    <w:locked/>
    <w:rsid w:val="000B7597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0B7597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rsid w:val="000B75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0B7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2015-06-01T13:37:00Z</cp:lastPrinted>
  <dcterms:created xsi:type="dcterms:W3CDTF">2015-05-18T09:46:00Z</dcterms:created>
  <dcterms:modified xsi:type="dcterms:W3CDTF">2015-06-01T13:37:00Z</dcterms:modified>
</cp:coreProperties>
</file>