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6B" w:rsidRPr="006F1AC6" w:rsidRDefault="00EA386B" w:rsidP="00EA386B">
      <w:pPr>
        <w:pStyle w:val="Style1"/>
        <w:widowControl/>
        <w:rPr>
          <w:rStyle w:val="FontStyle11"/>
          <w:bCs/>
          <w:sz w:val="28"/>
          <w:szCs w:val="28"/>
        </w:rPr>
      </w:pPr>
      <w:r w:rsidRPr="006F1AC6">
        <w:rPr>
          <w:rStyle w:val="FontStyle11"/>
          <w:bCs/>
          <w:sz w:val="28"/>
          <w:szCs w:val="28"/>
        </w:rPr>
        <w:t>СОВЕТ НАРОДНЫХ ДЕПУТАТОВ</w:t>
      </w:r>
    </w:p>
    <w:p w:rsidR="00EA386B" w:rsidRPr="006F1AC6" w:rsidRDefault="00EA386B" w:rsidP="00EA386B">
      <w:pPr>
        <w:pStyle w:val="Style1"/>
        <w:widowControl/>
        <w:rPr>
          <w:rStyle w:val="FontStyle11"/>
          <w:bCs/>
          <w:sz w:val="28"/>
          <w:szCs w:val="28"/>
        </w:rPr>
      </w:pPr>
      <w:r>
        <w:rPr>
          <w:rStyle w:val="FontStyle11"/>
          <w:bCs/>
          <w:sz w:val="28"/>
          <w:szCs w:val="28"/>
        </w:rPr>
        <w:t xml:space="preserve">МАЛОГРИБАНОВСКОГО </w:t>
      </w:r>
      <w:r w:rsidRPr="006F1AC6">
        <w:rPr>
          <w:rStyle w:val="FontStyle11"/>
          <w:bCs/>
          <w:sz w:val="28"/>
          <w:szCs w:val="28"/>
        </w:rPr>
        <w:t xml:space="preserve"> СЕЛЬСКОГО ПОСЕЛЕНИЯ</w:t>
      </w:r>
    </w:p>
    <w:p w:rsidR="00EA386B" w:rsidRPr="006F1AC6" w:rsidRDefault="00EA386B" w:rsidP="00EA386B">
      <w:pPr>
        <w:pStyle w:val="Style1"/>
        <w:widowControl/>
        <w:rPr>
          <w:rStyle w:val="FontStyle11"/>
          <w:bCs/>
          <w:sz w:val="28"/>
          <w:szCs w:val="28"/>
        </w:rPr>
      </w:pPr>
      <w:r w:rsidRPr="006F1AC6">
        <w:rPr>
          <w:rStyle w:val="FontStyle11"/>
          <w:bCs/>
          <w:sz w:val="28"/>
          <w:szCs w:val="28"/>
        </w:rPr>
        <w:t xml:space="preserve">ГРИБАНОВСКОГО МУНИЦИПАЛЬНОГО РАЙОНА </w:t>
      </w:r>
    </w:p>
    <w:p w:rsidR="00EA386B" w:rsidRPr="006F1AC6" w:rsidRDefault="00EA386B" w:rsidP="00EA386B">
      <w:pPr>
        <w:pStyle w:val="Style1"/>
        <w:widowControl/>
        <w:rPr>
          <w:rStyle w:val="FontStyle11"/>
          <w:bCs/>
          <w:sz w:val="28"/>
          <w:szCs w:val="28"/>
        </w:rPr>
      </w:pPr>
      <w:r w:rsidRPr="006F1AC6">
        <w:rPr>
          <w:rStyle w:val="FontStyle11"/>
          <w:bCs/>
          <w:sz w:val="28"/>
          <w:szCs w:val="28"/>
        </w:rPr>
        <w:t>ВОРОНЕЖСКОЙ ОБЛАСТИ</w:t>
      </w:r>
    </w:p>
    <w:p w:rsidR="00EA386B" w:rsidRPr="006F1AC6" w:rsidRDefault="00EA386B" w:rsidP="00EA386B">
      <w:pPr>
        <w:pStyle w:val="Style2"/>
        <w:widowControl/>
        <w:spacing w:line="240" w:lineRule="exact"/>
        <w:ind w:left="3254"/>
        <w:jc w:val="both"/>
        <w:rPr>
          <w:sz w:val="28"/>
          <w:szCs w:val="28"/>
        </w:rPr>
      </w:pPr>
    </w:p>
    <w:p w:rsidR="00EA386B" w:rsidRPr="006F1AC6" w:rsidRDefault="00EA386B" w:rsidP="00EA386B">
      <w:pPr>
        <w:pStyle w:val="Style2"/>
        <w:widowControl/>
        <w:spacing w:before="106"/>
        <w:ind w:left="3254"/>
        <w:jc w:val="both"/>
        <w:rPr>
          <w:rStyle w:val="FontStyle12"/>
          <w:bCs/>
          <w:sz w:val="28"/>
          <w:szCs w:val="28"/>
        </w:rPr>
      </w:pPr>
      <w:r w:rsidRPr="006F1AC6">
        <w:rPr>
          <w:rStyle w:val="FontStyle12"/>
          <w:bCs/>
          <w:sz w:val="28"/>
          <w:szCs w:val="28"/>
        </w:rPr>
        <w:t xml:space="preserve">          РЕШЕНИЕ</w:t>
      </w:r>
    </w:p>
    <w:p w:rsidR="00EA386B" w:rsidRDefault="00EA386B" w:rsidP="00EA386B">
      <w:pPr>
        <w:ind w:firstLine="142"/>
        <w:rPr>
          <w:sz w:val="28"/>
          <w:szCs w:val="28"/>
        </w:rPr>
      </w:pPr>
    </w:p>
    <w:p w:rsidR="00EA386B" w:rsidRPr="004A0E06" w:rsidRDefault="00EA386B" w:rsidP="00EA386B">
      <w:pPr>
        <w:rPr>
          <w:sz w:val="28"/>
          <w:szCs w:val="28"/>
          <w:u w:val="single"/>
        </w:rPr>
      </w:pPr>
      <w:r w:rsidRPr="004A0E06">
        <w:rPr>
          <w:sz w:val="28"/>
          <w:szCs w:val="28"/>
          <w:u w:val="single"/>
        </w:rPr>
        <w:t>от 25.12.2014 г. № 265</w:t>
      </w:r>
    </w:p>
    <w:p w:rsidR="00EA386B" w:rsidRPr="00883199" w:rsidRDefault="004A0E06" w:rsidP="00EA386B">
      <w:pPr>
        <w:rPr>
          <w:sz w:val="28"/>
          <w:szCs w:val="28"/>
        </w:rPr>
      </w:pPr>
      <w:proofErr w:type="gramStart"/>
      <w:r>
        <w:rPr>
          <w:sz w:val="28"/>
          <w:szCs w:val="28"/>
        </w:rPr>
        <w:t>с</w:t>
      </w:r>
      <w:proofErr w:type="gramEnd"/>
      <w:r>
        <w:rPr>
          <w:sz w:val="28"/>
          <w:szCs w:val="28"/>
        </w:rPr>
        <w:t>. Малая Грибановка</w:t>
      </w:r>
    </w:p>
    <w:p w:rsidR="00EA386B" w:rsidRPr="00677D4C" w:rsidRDefault="00EA386B" w:rsidP="00EA386B"/>
    <w:tbl>
      <w:tblPr>
        <w:tblW w:w="0" w:type="auto"/>
        <w:tblLook w:val="01E0"/>
      </w:tblPr>
      <w:tblGrid>
        <w:gridCol w:w="4919"/>
        <w:gridCol w:w="4652"/>
      </w:tblGrid>
      <w:tr w:rsidR="00EA386B" w:rsidTr="00BB5195">
        <w:tc>
          <w:tcPr>
            <w:tcW w:w="5068" w:type="dxa"/>
          </w:tcPr>
          <w:p w:rsidR="00EA386B" w:rsidRPr="00883199" w:rsidRDefault="00EA386B" w:rsidP="00BB519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О представлении гражданами, претендующими на замещение должностей муниципальной службы, муниципальными служащими, замещающими должности  муниципальной службы и</w:t>
            </w:r>
            <w:r w:rsidRPr="00E156D2">
              <w:rPr>
                <w:rFonts w:ascii="Times New Roman" w:hAnsi="Times New Roman" w:cs="Times New Roman"/>
                <w:b w:val="0"/>
                <w:sz w:val="28"/>
                <w:szCs w:val="28"/>
              </w:rPr>
              <w:t xml:space="preserve"> лиц</w:t>
            </w:r>
            <w:r>
              <w:rPr>
                <w:rFonts w:ascii="Times New Roman" w:hAnsi="Times New Roman" w:cs="Times New Roman"/>
                <w:b w:val="0"/>
                <w:sz w:val="28"/>
                <w:szCs w:val="28"/>
              </w:rPr>
              <w:t>ами</w:t>
            </w:r>
            <w:r w:rsidRPr="00E156D2">
              <w:rPr>
                <w:rFonts w:ascii="Times New Roman" w:hAnsi="Times New Roman" w:cs="Times New Roman"/>
                <w:b w:val="0"/>
                <w:sz w:val="28"/>
                <w:szCs w:val="28"/>
              </w:rPr>
              <w:t>, замещающи</w:t>
            </w:r>
            <w:r>
              <w:rPr>
                <w:rFonts w:ascii="Times New Roman" w:hAnsi="Times New Roman" w:cs="Times New Roman"/>
                <w:b w:val="0"/>
                <w:sz w:val="28"/>
                <w:szCs w:val="28"/>
              </w:rPr>
              <w:t>ми</w:t>
            </w:r>
            <w:r w:rsidRPr="00E156D2">
              <w:rPr>
                <w:rFonts w:ascii="Times New Roman" w:hAnsi="Times New Roman" w:cs="Times New Roman"/>
                <w:b w:val="0"/>
                <w:sz w:val="28"/>
                <w:szCs w:val="28"/>
              </w:rPr>
              <w:t xml:space="preserve"> муниципальные должности</w:t>
            </w:r>
            <w:r w:rsidR="004A0E06">
              <w:rPr>
                <w:rFonts w:ascii="Times New Roman" w:hAnsi="Times New Roman" w:cs="Times New Roman"/>
                <w:b w:val="0"/>
                <w:sz w:val="28"/>
                <w:szCs w:val="28"/>
              </w:rPr>
              <w:t xml:space="preserve">  Малогрибановского</w:t>
            </w:r>
            <w:r>
              <w:rPr>
                <w:rFonts w:ascii="Times New Roman" w:hAnsi="Times New Roman" w:cs="Times New Roman"/>
                <w:b w:val="0"/>
                <w:sz w:val="28"/>
                <w:szCs w:val="28"/>
              </w:rPr>
              <w:t xml:space="preserve"> сельского поселения  Грибановского муниципального района, сведений о  доходах,  расходах, об имуществе и обязательствах имущественного характера </w:t>
            </w:r>
          </w:p>
        </w:tc>
        <w:tc>
          <w:tcPr>
            <w:tcW w:w="4940" w:type="dxa"/>
          </w:tcPr>
          <w:p w:rsidR="00EA386B" w:rsidRDefault="00EA386B" w:rsidP="00BB5195">
            <w:pPr>
              <w:pStyle w:val="a3"/>
            </w:pPr>
          </w:p>
        </w:tc>
      </w:tr>
    </w:tbl>
    <w:p w:rsidR="00EA386B" w:rsidRDefault="00EA386B" w:rsidP="00EA386B">
      <w:pPr>
        <w:pStyle w:val="31"/>
        <w:spacing w:after="0"/>
        <w:rPr>
          <w:sz w:val="28"/>
          <w:szCs w:val="28"/>
          <w:lang w:eastAsia="ru-RU"/>
        </w:rPr>
      </w:pPr>
    </w:p>
    <w:p w:rsidR="00EA386B" w:rsidRDefault="00EA386B" w:rsidP="00EA386B">
      <w:pPr>
        <w:pStyle w:val="31"/>
        <w:spacing w:after="0"/>
        <w:rPr>
          <w:sz w:val="28"/>
          <w:szCs w:val="28"/>
        </w:rPr>
      </w:pPr>
    </w:p>
    <w:p w:rsidR="00EA386B" w:rsidRPr="00E82C71" w:rsidRDefault="00EA386B" w:rsidP="00EA386B">
      <w:pPr>
        <w:pStyle w:val="Style7"/>
        <w:widowControl/>
        <w:spacing w:line="240" w:lineRule="auto"/>
        <w:ind w:right="6" w:firstLine="709"/>
        <w:jc w:val="both"/>
        <w:rPr>
          <w:sz w:val="28"/>
          <w:szCs w:val="28"/>
        </w:rPr>
      </w:pPr>
      <w:proofErr w:type="gramStart"/>
      <w:r w:rsidRPr="002B20DE">
        <w:rPr>
          <w:rFonts w:cs="Arial"/>
          <w:sz w:val="28"/>
          <w:szCs w:val="28"/>
        </w:rPr>
        <w:t>В</w:t>
      </w:r>
      <w:r>
        <w:rPr>
          <w:rFonts w:cs="Arial"/>
          <w:sz w:val="28"/>
          <w:szCs w:val="28"/>
        </w:rPr>
        <w:t xml:space="preserve"> соответствии с Федеральными законами  от 02.07.2007 г. № 25-ФЗ «О  муниципальной службе в Российской Федерации», от 25.12.2008 г. № 273-ФЗ «О противодействии коррупции», от 03.12.2012 г. № 230-ФЗ «О контроле  за соответствием  расходов лиц, замещающих государственные должности, и иных лиц их доходам», законом Воронежской области от 28.12.2007 № 175-ОЗ «О муниципальной службе в Воронежской области», указами  Президента Российской Федерации от 23.06.2014 г. № 453</w:t>
      </w:r>
      <w:proofErr w:type="gramEnd"/>
      <w:r>
        <w:rPr>
          <w:rFonts w:cs="Arial"/>
          <w:sz w:val="28"/>
          <w:szCs w:val="28"/>
        </w:rPr>
        <w:t xml:space="preserve"> «О внесении изменений в некоторые акты  Президента Российской Федерации по вопросам противодействия коррупции»,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E82C71">
        <w:rPr>
          <w:sz w:val="28"/>
          <w:szCs w:val="28"/>
        </w:rPr>
        <w:t xml:space="preserve">Совет народных депутатов </w:t>
      </w:r>
    </w:p>
    <w:p w:rsidR="00EA386B" w:rsidRPr="006F1AC6" w:rsidRDefault="00EA386B" w:rsidP="00EA386B">
      <w:pPr>
        <w:pStyle w:val="Style7"/>
        <w:widowControl/>
        <w:spacing w:before="98" w:line="240" w:lineRule="auto"/>
        <w:ind w:right="6" w:firstLine="709"/>
        <w:jc w:val="center"/>
        <w:rPr>
          <w:rStyle w:val="FontStyle18"/>
          <w:sz w:val="28"/>
          <w:szCs w:val="28"/>
        </w:rPr>
      </w:pPr>
    </w:p>
    <w:p w:rsidR="00EA386B" w:rsidRPr="006F1AC6" w:rsidRDefault="00EA386B" w:rsidP="00EA386B">
      <w:pPr>
        <w:pStyle w:val="Style7"/>
        <w:widowControl/>
        <w:spacing w:before="98" w:line="240" w:lineRule="auto"/>
        <w:ind w:right="6" w:firstLine="709"/>
        <w:jc w:val="center"/>
        <w:rPr>
          <w:sz w:val="28"/>
          <w:szCs w:val="28"/>
        </w:rPr>
      </w:pPr>
      <w:r w:rsidRPr="006F1AC6">
        <w:rPr>
          <w:rStyle w:val="FontStyle18"/>
          <w:sz w:val="28"/>
          <w:szCs w:val="28"/>
        </w:rPr>
        <w:t>РЕШИЛ:</w:t>
      </w:r>
    </w:p>
    <w:p w:rsidR="00EA386B" w:rsidRDefault="00EA386B" w:rsidP="00EA386B">
      <w:pPr>
        <w:ind w:firstLine="720"/>
        <w:jc w:val="both"/>
        <w:rPr>
          <w:sz w:val="28"/>
          <w:szCs w:val="28"/>
        </w:rPr>
      </w:pPr>
    </w:p>
    <w:p w:rsidR="00EA386B" w:rsidRDefault="00EA386B" w:rsidP="00EA386B">
      <w:pPr>
        <w:ind w:firstLine="708"/>
        <w:jc w:val="both"/>
        <w:rPr>
          <w:sz w:val="28"/>
          <w:szCs w:val="28"/>
        </w:rPr>
      </w:pPr>
      <w:r>
        <w:rPr>
          <w:rFonts w:cs="Arial"/>
          <w:sz w:val="28"/>
          <w:szCs w:val="28"/>
        </w:rPr>
        <w:t xml:space="preserve">1. </w:t>
      </w:r>
      <w:proofErr w:type="gramStart"/>
      <w:r>
        <w:rPr>
          <w:rFonts w:cs="Arial"/>
          <w:sz w:val="28"/>
          <w:szCs w:val="28"/>
        </w:rPr>
        <w:t xml:space="preserve">Утвердить прилагаемый  Порядок  </w:t>
      </w:r>
      <w:r w:rsidRPr="00870343">
        <w:rPr>
          <w:sz w:val="28"/>
          <w:szCs w:val="28"/>
        </w:rPr>
        <w:t xml:space="preserve">представлении гражданами, претендующими на замещение должностей муниципальной службы, муниципальными служащими, замещающими должности  муниципальной службы и лицами, замещающими муниципальные должности  </w:t>
      </w:r>
      <w:r w:rsidR="004A0E06">
        <w:rPr>
          <w:sz w:val="28"/>
          <w:szCs w:val="28"/>
        </w:rPr>
        <w:t xml:space="preserve">Малогрибановского </w:t>
      </w:r>
      <w:r w:rsidRPr="00870343">
        <w:rPr>
          <w:sz w:val="28"/>
          <w:szCs w:val="28"/>
        </w:rPr>
        <w:t>сельского поселения  Грибановского муниципального района, сведений о  доходах,  расходах, об имуществе и обязательствах имущественного характера</w:t>
      </w:r>
      <w:r>
        <w:rPr>
          <w:sz w:val="28"/>
          <w:szCs w:val="28"/>
        </w:rPr>
        <w:t>.</w:t>
      </w:r>
      <w:proofErr w:type="gramEnd"/>
    </w:p>
    <w:p w:rsidR="00EA386B" w:rsidRDefault="00EA386B" w:rsidP="00EA386B">
      <w:pPr>
        <w:ind w:firstLine="708"/>
        <w:jc w:val="both"/>
        <w:rPr>
          <w:rFonts w:cs="Arial"/>
          <w:sz w:val="28"/>
          <w:szCs w:val="28"/>
        </w:rPr>
      </w:pPr>
      <w:r>
        <w:rPr>
          <w:rFonts w:cs="Arial"/>
          <w:sz w:val="28"/>
          <w:szCs w:val="28"/>
        </w:rPr>
        <w:t xml:space="preserve">2. Утвердить  прилагаемую  форму справки  о доходах, расходах, об имуществе и обязательствах имущественного характера. </w:t>
      </w:r>
    </w:p>
    <w:p w:rsidR="00EA386B" w:rsidRDefault="00EA386B" w:rsidP="00EA386B">
      <w:pPr>
        <w:ind w:firstLine="708"/>
        <w:jc w:val="both"/>
        <w:rPr>
          <w:rFonts w:cs="Arial"/>
          <w:sz w:val="28"/>
          <w:szCs w:val="28"/>
        </w:rPr>
      </w:pPr>
      <w:r>
        <w:rPr>
          <w:rFonts w:cs="Arial"/>
          <w:sz w:val="28"/>
          <w:szCs w:val="28"/>
        </w:rPr>
        <w:lastRenderedPageBreak/>
        <w:t xml:space="preserve">3. </w:t>
      </w:r>
      <w:proofErr w:type="gramStart"/>
      <w:r>
        <w:rPr>
          <w:rFonts w:cs="Arial"/>
          <w:sz w:val="28"/>
          <w:szCs w:val="28"/>
        </w:rPr>
        <w:t xml:space="preserve">Установить, что  граждане, претендующие </w:t>
      </w:r>
      <w:r w:rsidRPr="00366064">
        <w:rPr>
          <w:sz w:val="28"/>
          <w:szCs w:val="28"/>
        </w:rPr>
        <w:t>на замещение должностей муниципальной службы, муниципальны</w:t>
      </w:r>
      <w:r>
        <w:rPr>
          <w:sz w:val="28"/>
          <w:szCs w:val="28"/>
        </w:rPr>
        <w:t>е</w:t>
      </w:r>
      <w:r w:rsidRPr="00366064">
        <w:rPr>
          <w:sz w:val="28"/>
          <w:szCs w:val="28"/>
        </w:rPr>
        <w:t xml:space="preserve"> служащи</w:t>
      </w:r>
      <w:r>
        <w:rPr>
          <w:sz w:val="28"/>
          <w:szCs w:val="28"/>
        </w:rPr>
        <w:t>е</w:t>
      </w:r>
      <w:r w:rsidRPr="00366064">
        <w:rPr>
          <w:sz w:val="28"/>
          <w:szCs w:val="28"/>
        </w:rPr>
        <w:t>, замещающи</w:t>
      </w:r>
      <w:r>
        <w:rPr>
          <w:sz w:val="28"/>
          <w:szCs w:val="28"/>
        </w:rPr>
        <w:t>е</w:t>
      </w:r>
      <w:r w:rsidRPr="00366064">
        <w:rPr>
          <w:sz w:val="28"/>
          <w:szCs w:val="28"/>
        </w:rPr>
        <w:t xml:space="preserve"> должности  муниципальной службы и лица, замещающи</w:t>
      </w:r>
      <w:r>
        <w:rPr>
          <w:sz w:val="28"/>
          <w:szCs w:val="28"/>
        </w:rPr>
        <w:t>е</w:t>
      </w:r>
      <w:r w:rsidRPr="00366064">
        <w:rPr>
          <w:sz w:val="28"/>
          <w:szCs w:val="28"/>
        </w:rPr>
        <w:t xml:space="preserve"> муниципальные должност</w:t>
      </w:r>
      <w:r w:rsidR="00E31B45">
        <w:rPr>
          <w:sz w:val="28"/>
          <w:szCs w:val="28"/>
        </w:rPr>
        <w:t xml:space="preserve">и  Малогрибановского </w:t>
      </w:r>
      <w:r w:rsidRPr="00366064">
        <w:rPr>
          <w:sz w:val="28"/>
          <w:szCs w:val="28"/>
        </w:rPr>
        <w:t xml:space="preserve"> сельского поселения  Грибановского муниципального района, </w:t>
      </w:r>
      <w:r>
        <w:rPr>
          <w:rFonts w:cs="Arial"/>
          <w:sz w:val="28"/>
          <w:szCs w:val="28"/>
        </w:rPr>
        <w:t>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 же о доходах, расходах, об имуществе и обязательствах имущественного характера  своих супруги</w:t>
      </w:r>
      <w:proofErr w:type="gramEnd"/>
      <w:r>
        <w:rPr>
          <w:rFonts w:cs="Arial"/>
          <w:sz w:val="28"/>
          <w:szCs w:val="28"/>
        </w:rPr>
        <w:t xml:space="preserve"> (супруга) и несовершеннолетних детей, представляют такие сведения по форме справки, утверждённой настоящим ре</w:t>
      </w:r>
      <w:r w:rsidR="00E31B45">
        <w:rPr>
          <w:rFonts w:cs="Arial"/>
          <w:sz w:val="28"/>
          <w:szCs w:val="28"/>
        </w:rPr>
        <w:t xml:space="preserve">шением в администрацию Малогрибановского </w:t>
      </w:r>
      <w:r>
        <w:rPr>
          <w:rFonts w:cs="Arial"/>
          <w:sz w:val="28"/>
          <w:szCs w:val="28"/>
        </w:rPr>
        <w:t xml:space="preserve"> сельского поселения  Грибановского муниципального района.</w:t>
      </w:r>
    </w:p>
    <w:p w:rsidR="00EA386B" w:rsidRPr="004D0575" w:rsidRDefault="00EA386B" w:rsidP="00EA386B">
      <w:pPr>
        <w:pStyle w:val="ConsPlusTitle"/>
        <w:widowControl/>
        <w:tabs>
          <w:tab w:val="left" w:pos="9356"/>
        </w:tabs>
        <w:ind w:right="-1"/>
        <w:jc w:val="both"/>
        <w:rPr>
          <w:rFonts w:ascii="Times New Roman" w:hAnsi="Times New Roman" w:cs="Times New Roman"/>
          <w:b w:val="0"/>
          <w:sz w:val="28"/>
          <w:szCs w:val="28"/>
        </w:rPr>
      </w:pPr>
      <w:r w:rsidRPr="00F5268F">
        <w:rPr>
          <w:rFonts w:ascii="Times New Roman" w:hAnsi="Times New Roman" w:cs="Times New Roman"/>
          <w:b w:val="0"/>
          <w:sz w:val="28"/>
          <w:szCs w:val="28"/>
        </w:rPr>
        <w:t xml:space="preserve">     4. Признать утратившим силу решение Сов</w:t>
      </w:r>
      <w:r w:rsidR="00E31B45">
        <w:rPr>
          <w:rFonts w:ascii="Times New Roman" w:hAnsi="Times New Roman" w:cs="Times New Roman"/>
          <w:b w:val="0"/>
          <w:sz w:val="28"/>
          <w:szCs w:val="28"/>
        </w:rPr>
        <w:t xml:space="preserve">ета народных депутатов Малогрибановского </w:t>
      </w:r>
      <w:r w:rsidRPr="00F5268F">
        <w:rPr>
          <w:rFonts w:ascii="Times New Roman" w:hAnsi="Times New Roman" w:cs="Times New Roman"/>
          <w:b w:val="0"/>
          <w:sz w:val="28"/>
          <w:szCs w:val="28"/>
        </w:rPr>
        <w:t xml:space="preserve"> сельского поселения Грибановского </w:t>
      </w:r>
      <w:r w:rsidR="00E31B45">
        <w:rPr>
          <w:rFonts w:ascii="Times New Roman" w:hAnsi="Times New Roman" w:cs="Times New Roman"/>
          <w:b w:val="0"/>
          <w:sz w:val="28"/>
          <w:szCs w:val="28"/>
        </w:rPr>
        <w:t xml:space="preserve"> муниципального района от 26.05</w:t>
      </w:r>
      <w:r w:rsidRPr="00F5268F">
        <w:rPr>
          <w:rFonts w:ascii="Times New Roman" w:hAnsi="Times New Roman" w:cs="Times New Roman"/>
          <w:b w:val="0"/>
          <w:sz w:val="28"/>
          <w:szCs w:val="28"/>
        </w:rPr>
        <w:t>.2014</w:t>
      </w:r>
      <w:r w:rsidR="00E31B45">
        <w:rPr>
          <w:rFonts w:ascii="Times New Roman" w:hAnsi="Times New Roman" w:cs="Times New Roman"/>
          <w:b w:val="0"/>
          <w:sz w:val="28"/>
          <w:szCs w:val="28"/>
        </w:rPr>
        <w:t>г. № 238</w:t>
      </w:r>
      <w:r w:rsidRPr="00F5268F">
        <w:rPr>
          <w:rFonts w:ascii="Times New Roman" w:hAnsi="Times New Roman" w:cs="Times New Roman"/>
          <w:b w:val="0"/>
          <w:sz w:val="28"/>
          <w:szCs w:val="28"/>
        </w:rPr>
        <w:t xml:space="preserve"> «Об утверждении Порядка предоставления сведений о своих расходах, а также о расходах своих супруги (супруга) и несовершеннолетних детей лицами, замещающими муниципальные должности, и муници</w:t>
      </w:r>
      <w:r w:rsidR="00E31B45">
        <w:rPr>
          <w:rFonts w:ascii="Times New Roman" w:hAnsi="Times New Roman" w:cs="Times New Roman"/>
          <w:b w:val="0"/>
          <w:sz w:val="28"/>
          <w:szCs w:val="28"/>
        </w:rPr>
        <w:t xml:space="preserve">пальными служащими Малогрибановского </w:t>
      </w:r>
      <w:r w:rsidRPr="00F5268F">
        <w:rPr>
          <w:rFonts w:ascii="Times New Roman" w:hAnsi="Times New Roman" w:cs="Times New Roman"/>
          <w:b w:val="0"/>
          <w:sz w:val="28"/>
          <w:szCs w:val="28"/>
        </w:rPr>
        <w:t xml:space="preserve"> сельского поселения Грибановского муниципального района</w:t>
      </w:r>
      <w:r w:rsidRPr="004D0575">
        <w:rPr>
          <w:rFonts w:ascii="Times New Roman" w:hAnsi="Times New Roman" w:cs="Times New Roman"/>
          <w:b w:val="0"/>
          <w:sz w:val="28"/>
          <w:szCs w:val="28"/>
        </w:rPr>
        <w:t>».</w:t>
      </w:r>
    </w:p>
    <w:p w:rsidR="00EA386B" w:rsidRDefault="00EA386B" w:rsidP="00EA386B">
      <w:pPr>
        <w:ind w:firstLine="708"/>
        <w:jc w:val="both"/>
        <w:rPr>
          <w:rFonts w:cs="Arial"/>
          <w:sz w:val="28"/>
          <w:szCs w:val="28"/>
        </w:rPr>
      </w:pPr>
      <w:r>
        <w:rPr>
          <w:rFonts w:cs="Arial"/>
          <w:sz w:val="28"/>
          <w:szCs w:val="28"/>
        </w:rPr>
        <w:t>5. Настоящее решение вступает в силу  с 1 января 2015г.</w:t>
      </w:r>
    </w:p>
    <w:p w:rsidR="00EA386B" w:rsidRPr="004D0575" w:rsidRDefault="00EA386B" w:rsidP="00EA386B">
      <w:pPr>
        <w:ind w:firstLine="708"/>
        <w:jc w:val="both"/>
        <w:rPr>
          <w:rFonts w:cs="Arial"/>
          <w:sz w:val="28"/>
          <w:szCs w:val="28"/>
        </w:rPr>
      </w:pPr>
      <w:r>
        <w:rPr>
          <w:rFonts w:cs="Arial"/>
          <w:sz w:val="28"/>
          <w:szCs w:val="28"/>
        </w:rPr>
        <w:t>6</w:t>
      </w:r>
      <w:r w:rsidRPr="004D0575">
        <w:rPr>
          <w:rFonts w:cs="Arial"/>
          <w:sz w:val="28"/>
          <w:szCs w:val="28"/>
        </w:rPr>
        <w:t xml:space="preserve">. </w:t>
      </w:r>
      <w:proofErr w:type="gramStart"/>
      <w:r w:rsidRPr="004D0575">
        <w:rPr>
          <w:spacing w:val="-8"/>
          <w:sz w:val="28"/>
          <w:szCs w:val="28"/>
        </w:rPr>
        <w:t>Контроль за</w:t>
      </w:r>
      <w:proofErr w:type="gramEnd"/>
      <w:r w:rsidRPr="004D0575">
        <w:rPr>
          <w:spacing w:val="-8"/>
          <w:sz w:val="28"/>
          <w:szCs w:val="28"/>
        </w:rPr>
        <w:t xml:space="preserve"> исполнением настоящего решения возложить на постоянную комиссию Совета на</w:t>
      </w:r>
      <w:r w:rsidR="00E31B45">
        <w:rPr>
          <w:spacing w:val="-8"/>
          <w:sz w:val="28"/>
          <w:szCs w:val="28"/>
        </w:rPr>
        <w:t xml:space="preserve">родных депутатов Малогрибановского </w:t>
      </w:r>
      <w:r w:rsidRPr="004D0575">
        <w:rPr>
          <w:spacing w:val="-8"/>
          <w:sz w:val="28"/>
          <w:szCs w:val="28"/>
        </w:rPr>
        <w:t xml:space="preserve"> сельского поселения Грибановского муниципального района по </w:t>
      </w:r>
      <w:r w:rsidRPr="004D0575">
        <w:rPr>
          <w:sz w:val="28"/>
          <w:szCs w:val="28"/>
        </w:rPr>
        <w:t>социальной политике</w:t>
      </w:r>
      <w:r w:rsidRPr="004D0575">
        <w:rPr>
          <w:rFonts w:cs="Arial"/>
          <w:sz w:val="28"/>
          <w:szCs w:val="28"/>
        </w:rPr>
        <w:t>.</w:t>
      </w:r>
    </w:p>
    <w:p w:rsidR="00EA386B" w:rsidRDefault="00EA386B" w:rsidP="00EA386B">
      <w:pPr>
        <w:pStyle w:val="a3"/>
        <w:ind w:right="-55"/>
      </w:pPr>
    </w:p>
    <w:p w:rsidR="00EA386B" w:rsidRDefault="00EA386B" w:rsidP="00EA386B">
      <w:pPr>
        <w:pStyle w:val="a3"/>
        <w:ind w:right="-55"/>
      </w:pPr>
    </w:p>
    <w:p w:rsidR="00EA386B" w:rsidRDefault="00EA386B" w:rsidP="00EA386B">
      <w:pPr>
        <w:pStyle w:val="a3"/>
        <w:ind w:right="-55"/>
      </w:pPr>
    </w:p>
    <w:p w:rsidR="00EA386B" w:rsidRDefault="00EA386B" w:rsidP="00EA386B">
      <w:pPr>
        <w:pStyle w:val="a3"/>
        <w:spacing w:line="240" w:lineRule="auto"/>
        <w:ind w:right="0"/>
      </w:pPr>
      <w:r>
        <w:t xml:space="preserve">Глава сельского поселения                                </w:t>
      </w:r>
      <w:r w:rsidR="00E31B45">
        <w:t xml:space="preserve">            Л.А.Мельникова</w:t>
      </w:r>
    </w:p>
    <w:p w:rsidR="00EA386B" w:rsidRDefault="00EA386B" w:rsidP="00EA386B">
      <w:pPr>
        <w:ind w:right="-1"/>
        <w:rPr>
          <w:sz w:val="28"/>
          <w:szCs w:val="28"/>
        </w:rPr>
      </w:pPr>
    </w:p>
    <w:p w:rsidR="00EA386B" w:rsidRDefault="00EA386B" w:rsidP="00EA386B">
      <w:pPr>
        <w:widowControl w:val="0"/>
        <w:autoSpaceDE w:val="0"/>
        <w:autoSpaceDN w:val="0"/>
        <w:adjustRightInd w:val="0"/>
      </w:pPr>
    </w:p>
    <w:p w:rsidR="00EA386B" w:rsidRDefault="00EA386B" w:rsidP="00EA386B">
      <w:pPr>
        <w:widowControl w:val="0"/>
        <w:autoSpaceDE w:val="0"/>
        <w:autoSpaceDN w:val="0"/>
        <w:adjustRightInd w:val="0"/>
        <w:ind w:firstLine="540"/>
        <w:jc w:val="both"/>
      </w:pPr>
    </w:p>
    <w:p w:rsidR="00EA386B" w:rsidRDefault="00EA386B" w:rsidP="00EA386B">
      <w:pPr>
        <w:widowControl w:val="0"/>
        <w:autoSpaceDE w:val="0"/>
        <w:autoSpaceDN w:val="0"/>
        <w:adjustRightInd w:val="0"/>
        <w:ind w:firstLine="540"/>
        <w:jc w:val="both"/>
      </w:pPr>
    </w:p>
    <w:p w:rsidR="00EA386B" w:rsidRDefault="00EA386B" w:rsidP="00EA386B">
      <w:pPr>
        <w:widowControl w:val="0"/>
        <w:autoSpaceDE w:val="0"/>
        <w:autoSpaceDN w:val="0"/>
        <w:adjustRightInd w:val="0"/>
        <w:ind w:firstLine="540"/>
        <w:jc w:val="right"/>
        <w:rPr>
          <w:sz w:val="28"/>
          <w:szCs w:val="28"/>
        </w:rPr>
      </w:pPr>
      <w:bookmarkStart w:id="0" w:name="Par66"/>
      <w:bookmarkEnd w:id="0"/>
    </w:p>
    <w:p w:rsidR="00EA386B" w:rsidRDefault="00EA386B" w:rsidP="00EA386B">
      <w:pPr>
        <w:widowControl w:val="0"/>
        <w:autoSpaceDE w:val="0"/>
        <w:autoSpaceDN w:val="0"/>
        <w:adjustRightInd w:val="0"/>
        <w:ind w:firstLine="540"/>
        <w:jc w:val="right"/>
        <w:rPr>
          <w:sz w:val="28"/>
          <w:szCs w:val="28"/>
        </w:rPr>
      </w:pPr>
    </w:p>
    <w:p w:rsidR="00EA386B" w:rsidRDefault="00EA386B" w:rsidP="00EA386B">
      <w:pPr>
        <w:widowControl w:val="0"/>
        <w:autoSpaceDE w:val="0"/>
        <w:autoSpaceDN w:val="0"/>
        <w:adjustRightInd w:val="0"/>
        <w:ind w:firstLine="540"/>
        <w:jc w:val="right"/>
        <w:rPr>
          <w:sz w:val="28"/>
          <w:szCs w:val="28"/>
        </w:rPr>
      </w:pPr>
    </w:p>
    <w:p w:rsidR="00EA386B" w:rsidRDefault="00EA386B" w:rsidP="00EA386B">
      <w:pPr>
        <w:widowControl w:val="0"/>
        <w:autoSpaceDE w:val="0"/>
        <w:autoSpaceDN w:val="0"/>
        <w:adjustRightInd w:val="0"/>
        <w:ind w:firstLine="540"/>
        <w:jc w:val="right"/>
        <w:rPr>
          <w:sz w:val="28"/>
          <w:szCs w:val="28"/>
        </w:rPr>
      </w:pPr>
    </w:p>
    <w:p w:rsidR="00EA386B" w:rsidRDefault="00EA386B" w:rsidP="00EA386B">
      <w:pPr>
        <w:widowControl w:val="0"/>
        <w:autoSpaceDE w:val="0"/>
        <w:autoSpaceDN w:val="0"/>
        <w:adjustRightInd w:val="0"/>
        <w:ind w:firstLine="540"/>
        <w:jc w:val="right"/>
        <w:rPr>
          <w:sz w:val="28"/>
          <w:szCs w:val="28"/>
        </w:rPr>
      </w:pPr>
    </w:p>
    <w:p w:rsidR="00EA386B" w:rsidRDefault="00EA386B" w:rsidP="00EA386B">
      <w:pPr>
        <w:widowControl w:val="0"/>
        <w:autoSpaceDE w:val="0"/>
        <w:autoSpaceDN w:val="0"/>
        <w:adjustRightInd w:val="0"/>
        <w:ind w:firstLine="540"/>
        <w:jc w:val="right"/>
        <w:rPr>
          <w:sz w:val="28"/>
          <w:szCs w:val="28"/>
        </w:rPr>
      </w:pPr>
    </w:p>
    <w:p w:rsidR="00EA386B" w:rsidRDefault="00EA386B" w:rsidP="00EA386B">
      <w:pPr>
        <w:widowControl w:val="0"/>
        <w:autoSpaceDE w:val="0"/>
        <w:autoSpaceDN w:val="0"/>
        <w:adjustRightInd w:val="0"/>
        <w:ind w:firstLine="540"/>
        <w:jc w:val="right"/>
        <w:rPr>
          <w:sz w:val="28"/>
          <w:szCs w:val="28"/>
        </w:rPr>
      </w:pPr>
    </w:p>
    <w:p w:rsidR="00EA386B" w:rsidRDefault="00EA386B" w:rsidP="00EA386B">
      <w:pPr>
        <w:widowControl w:val="0"/>
        <w:autoSpaceDE w:val="0"/>
        <w:autoSpaceDN w:val="0"/>
        <w:adjustRightInd w:val="0"/>
        <w:ind w:firstLine="540"/>
        <w:jc w:val="right"/>
        <w:rPr>
          <w:sz w:val="28"/>
          <w:szCs w:val="28"/>
        </w:rPr>
      </w:pPr>
    </w:p>
    <w:p w:rsidR="00EA386B" w:rsidRDefault="00EA386B" w:rsidP="00EA386B">
      <w:pPr>
        <w:widowControl w:val="0"/>
        <w:autoSpaceDE w:val="0"/>
        <w:autoSpaceDN w:val="0"/>
        <w:adjustRightInd w:val="0"/>
        <w:ind w:firstLine="540"/>
        <w:jc w:val="right"/>
        <w:rPr>
          <w:sz w:val="28"/>
          <w:szCs w:val="28"/>
        </w:rPr>
      </w:pPr>
    </w:p>
    <w:p w:rsidR="00EA386B" w:rsidRDefault="00EA386B" w:rsidP="00EA386B">
      <w:pPr>
        <w:widowControl w:val="0"/>
        <w:autoSpaceDE w:val="0"/>
        <w:autoSpaceDN w:val="0"/>
        <w:adjustRightInd w:val="0"/>
        <w:ind w:firstLine="540"/>
        <w:jc w:val="right"/>
        <w:rPr>
          <w:sz w:val="28"/>
          <w:szCs w:val="28"/>
        </w:rPr>
      </w:pPr>
    </w:p>
    <w:p w:rsidR="00EA386B" w:rsidRDefault="00EA386B" w:rsidP="00EA386B">
      <w:pPr>
        <w:widowControl w:val="0"/>
        <w:autoSpaceDE w:val="0"/>
        <w:autoSpaceDN w:val="0"/>
        <w:adjustRightInd w:val="0"/>
        <w:ind w:firstLine="540"/>
        <w:jc w:val="right"/>
        <w:rPr>
          <w:sz w:val="28"/>
          <w:szCs w:val="28"/>
        </w:rPr>
      </w:pPr>
      <w:r>
        <w:rPr>
          <w:sz w:val="28"/>
          <w:szCs w:val="28"/>
        </w:rPr>
        <w:t xml:space="preserve">Утвержден </w:t>
      </w:r>
    </w:p>
    <w:p w:rsidR="00EA386B" w:rsidRDefault="00EA386B" w:rsidP="00EA386B">
      <w:pPr>
        <w:widowControl w:val="0"/>
        <w:autoSpaceDE w:val="0"/>
        <w:autoSpaceDN w:val="0"/>
        <w:adjustRightInd w:val="0"/>
        <w:ind w:firstLine="540"/>
        <w:jc w:val="right"/>
        <w:rPr>
          <w:sz w:val="28"/>
          <w:szCs w:val="28"/>
        </w:rPr>
      </w:pPr>
      <w:r>
        <w:rPr>
          <w:sz w:val="28"/>
          <w:szCs w:val="28"/>
        </w:rPr>
        <w:t xml:space="preserve"> решением Совета народных депутатов</w:t>
      </w:r>
    </w:p>
    <w:p w:rsidR="00EA386B" w:rsidRDefault="00E31B45" w:rsidP="00EA386B">
      <w:pPr>
        <w:widowControl w:val="0"/>
        <w:autoSpaceDE w:val="0"/>
        <w:autoSpaceDN w:val="0"/>
        <w:adjustRightInd w:val="0"/>
        <w:ind w:firstLine="540"/>
        <w:jc w:val="right"/>
        <w:rPr>
          <w:sz w:val="28"/>
          <w:szCs w:val="28"/>
        </w:rPr>
      </w:pPr>
      <w:r>
        <w:rPr>
          <w:rFonts w:cs="Arial"/>
          <w:sz w:val="28"/>
          <w:szCs w:val="28"/>
        </w:rPr>
        <w:t>Малогрибановского</w:t>
      </w:r>
      <w:r w:rsidR="00EA386B">
        <w:rPr>
          <w:rFonts w:cs="Arial"/>
          <w:sz w:val="28"/>
          <w:szCs w:val="28"/>
        </w:rPr>
        <w:t xml:space="preserve"> сельского поселения</w:t>
      </w:r>
    </w:p>
    <w:p w:rsidR="00EA386B" w:rsidRDefault="00EA386B" w:rsidP="00EA386B">
      <w:pPr>
        <w:widowControl w:val="0"/>
        <w:autoSpaceDE w:val="0"/>
        <w:autoSpaceDN w:val="0"/>
        <w:adjustRightInd w:val="0"/>
        <w:ind w:firstLine="540"/>
        <w:jc w:val="right"/>
        <w:rPr>
          <w:sz w:val="28"/>
          <w:szCs w:val="28"/>
        </w:rPr>
      </w:pPr>
      <w:r>
        <w:rPr>
          <w:sz w:val="28"/>
          <w:szCs w:val="28"/>
        </w:rPr>
        <w:t xml:space="preserve">Грибановского муниципального района </w:t>
      </w:r>
    </w:p>
    <w:p w:rsidR="00EA386B" w:rsidRDefault="00EA386B" w:rsidP="00EA386B">
      <w:pPr>
        <w:widowControl w:val="0"/>
        <w:autoSpaceDE w:val="0"/>
        <w:autoSpaceDN w:val="0"/>
        <w:adjustRightInd w:val="0"/>
        <w:ind w:firstLine="540"/>
        <w:jc w:val="right"/>
        <w:rPr>
          <w:sz w:val="28"/>
          <w:szCs w:val="28"/>
        </w:rPr>
      </w:pPr>
      <w:r>
        <w:rPr>
          <w:sz w:val="28"/>
          <w:szCs w:val="28"/>
        </w:rPr>
        <w:t xml:space="preserve">Воронежской области </w:t>
      </w:r>
    </w:p>
    <w:p w:rsidR="00EA386B" w:rsidRDefault="00E31B45" w:rsidP="00EA386B">
      <w:pPr>
        <w:widowControl w:val="0"/>
        <w:autoSpaceDE w:val="0"/>
        <w:autoSpaceDN w:val="0"/>
        <w:adjustRightInd w:val="0"/>
        <w:ind w:firstLine="540"/>
        <w:jc w:val="right"/>
        <w:rPr>
          <w:sz w:val="28"/>
          <w:szCs w:val="28"/>
        </w:rPr>
      </w:pPr>
      <w:r>
        <w:rPr>
          <w:sz w:val="28"/>
          <w:szCs w:val="28"/>
        </w:rPr>
        <w:t>от 25.12.2014 г. № 265</w:t>
      </w:r>
    </w:p>
    <w:p w:rsidR="00EA386B" w:rsidRDefault="00EA386B" w:rsidP="00EA386B">
      <w:pPr>
        <w:widowControl w:val="0"/>
        <w:autoSpaceDE w:val="0"/>
        <w:autoSpaceDN w:val="0"/>
        <w:adjustRightInd w:val="0"/>
        <w:ind w:firstLine="540"/>
        <w:jc w:val="right"/>
        <w:rPr>
          <w:sz w:val="28"/>
          <w:szCs w:val="28"/>
        </w:rPr>
      </w:pPr>
    </w:p>
    <w:p w:rsidR="00EA386B" w:rsidRPr="00DB231F" w:rsidRDefault="00EA386B" w:rsidP="00EA386B">
      <w:pPr>
        <w:widowControl w:val="0"/>
        <w:autoSpaceDE w:val="0"/>
        <w:autoSpaceDN w:val="0"/>
        <w:adjustRightInd w:val="0"/>
        <w:ind w:firstLine="540"/>
        <w:jc w:val="right"/>
        <w:rPr>
          <w:sz w:val="28"/>
          <w:szCs w:val="28"/>
        </w:rPr>
      </w:pPr>
    </w:p>
    <w:p w:rsidR="00EA386B" w:rsidRPr="00832B98" w:rsidRDefault="00EA386B" w:rsidP="00EA386B">
      <w:pPr>
        <w:widowControl w:val="0"/>
        <w:autoSpaceDE w:val="0"/>
        <w:autoSpaceDN w:val="0"/>
        <w:adjustRightInd w:val="0"/>
        <w:jc w:val="center"/>
        <w:rPr>
          <w:b/>
          <w:bCs/>
          <w:sz w:val="28"/>
          <w:szCs w:val="28"/>
        </w:rPr>
      </w:pPr>
      <w:bookmarkStart w:id="1" w:name="Par71"/>
      <w:bookmarkEnd w:id="1"/>
      <w:r w:rsidRPr="00832B98">
        <w:rPr>
          <w:b/>
          <w:bCs/>
          <w:sz w:val="28"/>
          <w:szCs w:val="28"/>
        </w:rPr>
        <w:t>ПОРЯДОК</w:t>
      </w:r>
    </w:p>
    <w:p w:rsidR="00EA386B" w:rsidRDefault="00EA386B" w:rsidP="00EA386B">
      <w:pPr>
        <w:widowControl w:val="0"/>
        <w:autoSpaceDE w:val="0"/>
        <w:autoSpaceDN w:val="0"/>
        <w:adjustRightInd w:val="0"/>
        <w:jc w:val="center"/>
        <w:rPr>
          <w:b/>
          <w:caps/>
          <w:sz w:val="28"/>
          <w:szCs w:val="28"/>
        </w:rPr>
      </w:pPr>
      <w:r>
        <w:rPr>
          <w:b/>
          <w:caps/>
          <w:sz w:val="28"/>
          <w:szCs w:val="28"/>
        </w:rPr>
        <w:lastRenderedPageBreak/>
        <w:t>представлениЯ</w:t>
      </w:r>
      <w:r w:rsidRPr="00C52463">
        <w:rPr>
          <w:b/>
          <w:caps/>
          <w:sz w:val="28"/>
          <w:szCs w:val="28"/>
        </w:rPr>
        <w:t xml:space="preserve"> гражданами, претендующими</w:t>
      </w:r>
    </w:p>
    <w:p w:rsidR="00EA386B" w:rsidRDefault="00EA386B" w:rsidP="00EA386B">
      <w:pPr>
        <w:widowControl w:val="0"/>
        <w:autoSpaceDE w:val="0"/>
        <w:autoSpaceDN w:val="0"/>
        <w:adjustRightInd w:val="0"/>
        <w:jc w:val="center"/>
        <w:rPr>
          <w:b/>
          <w:caps/>
          <w:sz w:val="28"/>
          <w:szCs w:val="28"/>
        </w:rPr>
      </w:pPr>
      <w:r w:rsidRPr="00C52463">
        <w:rPr>
          <w:b/>
          <w:caps/>
          <w:sz w:val="28"/>
          <w:szCs w:val="28"/>
        </w:rPr>
        <w:t xml:space="preserve"> на замещение должностей муниципальной службы, </w:t>
      </w:r>
    </w:p>
    <w:p w:rsidR="00EA386B" w:rsidRDefault="00EA386B" w:rsidP="00EA386B">
      <w:pPr>
        <w:widowControl w:val="0"/>
        <w:autoSpaceDE w:val="0"/>
        <w:autoSpaceDN w:val="0"/>
        <w:adjustRightInd w:val="0"/>
        <w:jc w:val="center"/>
        <w:rPr>
          <w:b/>
          <w:caps/>
          <w:sz w:val="28"/>
          <w:szCs w:val="28"/>
        </w:rPr>
      </w:pPr>
      <w:r w:rsidRPr="00C52463">
        <w:rPr>
          <w:b/>
          <w:caps/>
          <w:sz w:val="28"/>
          <w:szCs w:val="28"/>
        </w:rPr>
        <w:t xml:space="preserve"> муниципальными служащими, замещающими должности  муниципальной службы </w:t>
      </w:r>
      <w:r>
        <w:rPr>
          <w:b/>
          <w:caps/>
          <w:sz w:val="28"/>
          <w:szCs w:val="28"/>
        </w:rPr>
        <w:t xml:space="preserve">и </w:t>
      </w:r>
      <w:proofErr w:type="gramStart"/>
      <w:r>
        <w:rPr>
          <w:b/>
          <w:caps/>
          <w:sz w:val="28"/>
          <w:szCs w:val="28"/>
        </w:rPr>
        <w:t>лицами</w:t>
      </w:r>
      <w:proofErr w:type="gramEnd"/>
      <w:r>
        <w:rPr>
          <w:b/>
          <w:caps/>
          <w:sz w:val="28"/>
          <w:szCs w:val="28"/>
        </w:rPr>
        <w:t xml:space="preserve"> замещающими муниципальные должности </w:t>
      </w:r>
      <w:r w:rsidR="00E31B45">
        <w:rPr>
          <w:b/>
          <w:caps/>
          <w:sz w:val="28"/>
          <w:szCs w:val="28"/>
        </w:rPr>
        <w:t xml:space="preserve">МАЛОГРИБАНОВСКОГО </w:t>
      </w:r>
      <w:r>
        <w:rPr>
          <w:b/>
          <w:caps/>
          <w:sz w:val="28"/>
          <w:szCs w:val="28"/>
        </w:rPr>
        <w:t xml:space="preserve"> СЕЛЬСКОГО ПОСЕЛЕНИЯ </w:t>
      </w:r>
      <w:r w:rsidRPr="00C52463">
        <w:rPr>
          <w:b/>
          <w:caps/>
          <w:sz w:val="28"/>
          <w:szCs w:val="28"/>
        </w:rPr>
        <w:t xml:space="preserve">Грибановского муниципального района, сведений </w:t>
      </w:r>
    </w:p>
    <w:p w:rsidR="00EA386B" w:rsidRPr="00C52463" w:rsidRDefault="00EA386B" w:rsidP="00EA386B">
      <w:pPr>
        <w:widowControl w:val="0"/>
        <w:autoSpaceDE w:val="0"/>
        <w:autoSpaceDN w:val="0"/>
        <w:adjustRightInd w:val="0"/>
        <w:jc w:val="center"/>
        <w:rPr>
          <w:b/>
          <w:bCs/>
          <w:caps/>
        </w:rPr>
      </w:pPr>
      <w:r w:rsidRPr="00C52463">
        <w:rPr>
          <w:b/>
          <w:caps/>
          <w:sz w:val="28"/>
          <w:szCs w:val="28"/>
        </w:rPr>
        <w:t>о  доходах,  расходах, об имуществе и обязательствах имущественного характера</w:t>
      </w:r>
    </w:p>
    <w:p w:rsidR="00EA386B" w:rsidRPr="00C52463" w:rsidRDefault="00EA386B" w:rsidP="00EA386B">
      <w:pPr>
        <w:widowControl w:val="0"/>
        <w:autoSpaceDE w:val="0"/>
        <w:autoSpaceDN w:val="0"/>
        <w:adjustRightInd w:val="0"/>
        <w:jc w:val="center"/>
        <w:rPr>
          <w:caps/>
        </w:rPr>
      </w:pPr>
    </w:p>
    <w:p w:rsidR="00EA386B" w:rsidRDefault="00EA386B" w:rsidP="00EA386B">
      <w:pPr>
        <w:widowControl w:val="0"/>
        <w:autoSpaceDE w:val="0"/>
        <w:autoSpaceDN w:val="0"/>
        <w:adjustRightInd w:val="0"/>
        <w:jc w:val="center"/>
      </w:pPr>
    </w:p>
    <w:p w:rsidR="00EA386B" w:rsidRDefault="00EA386B" w:rsidP="00EA386B">
      <w:pPr>
        <w:widowControl w:val="0"/>
        <w:autoSpaceDE w:val="0"/>
        <w:autoSpaceDN w:val="0"/>
        <w:adjustRightInd w:val="0"/>
        <w:ind w:firstLine="708"/>
        <w:jc w:val="both"/>
        <w:rPr>
          <w:sz w:val="28"/>
          <w:szCs w:val="28"/>
        </w:rPr>
      </w:pPr>
      <w:r w:rsidRPr="000D585C">
        <w:rPr>
          <w:sz w:val="28"/>
          <w:szCs w:val="28"/>
        </w:rPr>
        <w:t xml:space="preserve">1. </w:t>
      </w:r>
      <w:proofErr w:type="gramStart"/>
      <w:r>
        <w:rPr>
          <w:sz w:val="28"/>
          <w:szCs w:val="28"/>
        </w:rPr>
        <w:t>Настоящий Порядок  определяет правила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и лицами</w:t>
      </w:r>
      <w:r w:rsidR="00AE36E2">
        <w:rPr>
          <w:sz w:val="28"/>
          <w:szCs w:val="28"/>
        </w:rPr>
        <w:t>,</w:t>
      </w:r>
      <w:r>
        <w:rPr>
          <w:sz w:val="28"/>
          <w:szCs w:val="28"/>
        </w:rPr>
        <w:t xml:space="preserve"> замещающими муниципальные должности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 же сведений о доходах, расходах супруги (супруга) и несовершеннолетних детей, об имуществе, принадлежащем им на праве</w:t>
      </w:r>
      <w:proofErr w:type="gramEnd"/>
      <w:r>
        <w:rPr>
          <w:sz w:val="28"/>
          <w:szCs w:val="28"/>
        </w:rPr>
        <w:t xml:space="preserve"> собственности, и об  их обязательствах имущественного характера (далее сведения о доходах, расходах, об имуществе и обязательствах имущественного характера).</w:t>
      </w:r>
    </w:p>
    <w:p w:rsidR="00EA386B" w:rsidRDefault="00EA386B" w:rsidP="00EA386B">
      <w:pPr>
        <w:widowControl w:val="0"/>
        <w:autoSpaceDE w:val="0"/>
        <w:autoSpaceDN w:val="0"/>
        <w:adjustRightInd w:val="0"/>
        <w:ind w:firstLine="708"/>
        <w:jc w:val="both"/>
        <w:rPr>
          <w:sz w:val="28"/>
          <w:szCs w:val="28"/>
        </w:rPr>
      </w:pPr>
      <w:r>
        <w:rPr>
          <w:sz w:val="28"/>
          <w:szCs w:val="28"/>
        </w:rPr>
        <w:t xml:space="preserve">2. Обязанность предоставлять  сведения о доходах, расходах, об имуществе и обязательствах имущественного характера в соответствии с Федеральными  законами, законами Воронежской области, возлагается  на гражданина, претендующего на замещение должности муниципальной службы (далее - гражданин), на муниципального служащего замещающего  должность  муниципальной службы и на лиц, замещающих муниципальные должности </w:t>
      </w:r>
      <w:r w:rsidR="00E31B45">
        <w:rPr>
          <w:rFonts w:cs="Arial"/>
          <w:sz w:val="28"/>
          <w:szCs w:val="28"/>
        </w:rPr>
        <w:t xml:space="preserve">Малогрибановского </w:t>
      </w:r>
      <w:r>
        <w:rPr>
          <w:rFonts w:cs="Arial"/>
          <w:sz w:val="28"/>
          <w:szCs w:val="28"/>
        </w:rPr>
        <w:t xml:space="preserve"> сельского поселения</w:t>
      </w:r>
      <w:r>
        <w:rPr>
          <w:sz w:val="28"/>
          <w:szCs w:val="28"/>
        </w:rPr>
        <w:t xml:space="preserve"> Грибановского муниципального района.</w:t>
      </w:r>
    </w:p>
    <w:p w:rsidR="00EA386B" w:rsidRDefault="00EA386B" w:rsidP="00EA386B">
      <w:pPr>
        <w:widowControl w:val="0"/>
        <w:autoSpaceDE w:val="0"/>
        <w:autoSpaceDN w:val="0"/>
        <w:adjustRightInd w:val="0"/>
        <w:ind w:firstLine="708"/>
        <w:jc w:val="both"/>
        <w:rPr>
          <w:sz w:val="28"/>
          <w:szCs w:val="28"/>
        </w:rPr>
      </w:pPr>
      <w:r>
        <w:rPr>
          <w:sz w:val="28"/>
          <w:szCs w:val="28"/>
        </w:rPr>
        <w:t xml:space="preserve">3. Сведения о доходах, расходах, об имуществе  и обязательствах имущественного характера представляются по утверждённой форме справки. </w:t>
      </w:r>
    </w:p>
    <w:p w:rsidR="00EA386B" w:rsidRDefault="00EA386B" w:rsidP="00EA386B">
      <w:pPr>
        <w:widowControl w:val="0"/>
        <w:autoSpaceDE w:val="0"/>
        <w:autoSpaceDN w:val="0"/>
        <w:adjustRightInd w:val="0"/>
        <w:ind w:firstLine="708"/>
        <w:jc w:val="both"/>
        <w:rPr>
          <w:sz w:val="28"/>
          <w:szCs w:val="28"/>
        </w:rPr>
      </w:pPr>
      <w:r>
        <w:rPr>
          <w:sz w:val="28"/>
          <w:szCs w:val="28"/>
        </w:rPr>
        <w:t>4. Граждане при назначении на должность муниципальной  службы представляют:</w:t>
      </w:r>
    </w:p>
    <w:p w:rsidR="00AE36E2" w:rsidRDefault="00AE36E2"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roofErr w:type="gramStart"/>
      <w:r>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 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Pr>
          <w:sz w:val="28"/>
          <w:szCs w:val="28"/>
        </w:rPr>
        <w:t xml:space="preserve"> месяцу подачи    документов для замещения должности муниципальной службы (на отчётную дату);</w:t>
      </w:r>
    </w:p>
    <w:p w:rsidR="00EA386B" w:rsidRDefault="00EA386B" w:rsidP="00EA386B">
      <w:pPr>
        <w:widowControl w:val="0"/>
        <w:autoSpaceDE w:val="0"/>
        <w:autoSpaceDN w:val="0"/>
        <w:adjustRightInd w:val="0"/>
        <w:ind w:firstLine="708"/>
        <w:jc w:val="both"/>
        <w:rPr>
          <w:sz w:val="28"/>
          <w:szCs w:val="28"/>
        </w:rPr>
      </w:pPr>
      <w:proofErr w:type="gramStart"/>
      <w:r>
        <w:rPr>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 же сведения об имуществе, принадлежащем  им на праве собственности, и об  их обязательствах имущественного характера по </w:t>
      </w:r>
      <w:r>
        <w:rPr>
          <w:sz w:val="28"/>
          <w:szCs w:val="28"/>
        </w:rPr>
        <w:lastRenderedPageBreak/>
        <w:t>состоянию на первое число месяца,  предшествующего месяцу  подачи гражданином</w:t>
      </w:r>
      <w:proofErr w:type="gramEnd"/>
      <w:r>
        <w:rPr>
          <w:sz w:val="28"/>
          <w:szCs w:val="28"/>
        </w:rPr>
        <w:t xml:space="preserve"> документов для замещения должности  муниципальной службы (на отчётную дату);</w:t>
      </w:r>
    </w:p>
    <w:p w:rsidR="00EA386B" w:rsidRDefault="00EA386B" w:rsidP="00EA386B">
      <w:pPr>
        <w:widowControl w:val="0"/>
        <w:autoSpaceDE w:val="0"/>
        <w:autoSpaceDN w:val="0"/>
        <w:adjustRightInd w:val="0"/>
        <w:ind w:firstLine="708"/>
        <w:jc w:val="both"/>
        <w:rPr>
          <w:sz w:val="28"/>
          <w:szCs w:val="28"/>
        </w:rPr>
      </w:pPr>
      <w:proofErr w:type="gramStart"/>
      <w:r>
        <w:rPr>
          <w:sz w:val="28"/>
          <w:szCs w:val="28"/>
        </w:rPr>
        <w:t>в) сведения о расходах, а так 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Pr>
          <w:sz w:val="28"/>
          <w:szCs w:val="28"/>
        </w:rPr>
        <w:t xml:space="preserve"> получения средств, за счёт которых совершена сделка. </w:t>
      </w:r>
    </w:p>
    <w:p w:rsidR="00EA386B" w:rsidRDefault="00EA386B" w:rsidP="00EA386B">
      <w:pPr>
        <w:widowControl w:val="0"/>
        <w:autoSpaceDE w:val="0"/>
        <w:autoSpaceDN w:val="0"/>
        <w:adjustRightInd w:val="0"/>
        <w:ind w:firstLine="708"/>
        <w:jc w:val="both"/>
        <w:rPr>
          <w:sz w:val="28"/>
          <w:szCs w:val="28"/>
        </w:rPr>
      </w:pPr>
      <w:r>
        <w:rPr>
          <w:sz w:val="28"/>
          <w:szCs w:val="28"/>
        </w:rPr>
        <w:t xml:space="preserve">5. Муниципальный служащий и лицо, замещающее муниципальную должность, предоставляют ежегодно не позднее 30 апреля года, следующего за </w:t>
      </w:r>
      <w:proofErr w:type="gramStart"/>
      <w:r>
        <w:rPr>
          <w:sz w:val="28"/>
          <w:szCs w:val="28"/>
        </w:rPr>
        <w:t>отчётным</w:t>
      </w:r>
      <w:proofErr w:type="gramEnd"/>
      <w:r>
        <w:rPr>
          <w:sz w:val="28"/>
          <w:szCs w:val="28"/>
        </w:rPr>
        <w:t>:</w:t>
      </w:r>
    </w:p>
    <w:p w:rsidR="00EA386B" w:rsidRDefault="00EA386B" w:rsidP="00EA386B">
      <w:pPr>
        <w:widowControl w:val="0"/>
        <w:autoSpaceDE w:val="0"/>
        <w:autoSpaceDN w:val="0"/>
        <w:adjustRightInd w:val="0"/>
        <w:ind w:firstLine="708"/>
        <w:jc w:val="both"/>
        <w:rPr>
          <w:sz w:val="28"/>
          <w:szCs w:val="28"/>
        </w:rPr>
      </w:pPr>
      <w:r>
        <w:rPr>
          <w:sz w:val="28"/>
          <w:szCs w:val="28"/>
        </w:rPr>
        <w:t>а) сведения о своих доходах, полученных от всех источников (включая доходы по прежнему  месту работы ли месту замещения выборной должности, пенсии, пособия, иные выплаты), а так же сведения  об имуществе, принадлежащим им на праве собственности, и о своих  обязательствах имущественного характера по состоянию на конец отчётного периода;</w:t>
      </w:r>
    </w:p>
    <w:p w:rsidR="00EA386B" w:rsidRDefault="00EA386B" w:rsidP="00EA386B">
      <w:pPr>
        <w:widowControl w:val="0"/>
        <w:autoSpaceDE w:val="0"/>
        <w:autoSpaceDN w:val="0"/>
        <w:adjustRightInd w:val="0"/>
        <w:ind w:firstLine="708"/>
        <w:jc w:val="both"/>
        <w:rPr>
          <w:sz w:val="28"/>
          <w:szCs w:val="28"/>
        </w:rPr>
      </w:pPr>
      <w:proofErr w:type="gramStart"/>
      <w:r>
        <w:rPr>
          <w:sz w:val="28"/>
          <w:szCs w:val="28"/>
        </w:rPr>
        <w:t>б)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 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roofErr w:type="gramEnd"/>
    </w:p>
    <w:p w:rsidR="00EA386B" w:rsidRDefault="00EA386B" w:rsidP="00EA386B">
      <w:pPr>
        <w:widowControl w:val="0"/>
        <w:autoSpaceDE w:val="0"/>
        <w:autoSpaceDN w:val="0"/>
        <w:adjustRightInd w:val="0"/>
        <w:ind w:firstLine="708"/>
        <w:jc w:val="both"/>
        <w:rPr>
          <w:sz w:val="28"/>
          <w:szCs w:val="28"/>
        </w:rPr>
      </w:pPr>
      <w:proofErr w:type="gramStart"/>
      <w:r>
        <w:rPr>
          <w:sz w:val="28"/>
          <w:szCs w:val="28"/>
        </w:rPr>
        <w:t>в) сведения о расходах, а так 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w:t>
      </w:r>
      <w:proofErr w:type="gramEnd"/>
      <w:r>
        <w:rPr>
          <w:sz w:val="28"/>
          <w:szCs w:val="28"/>
        </w:rPr>
        <w:t xml:space="preserve"> получения средств, за счёт которых совершена сделка. </w:t>
      </w:r>
    </w:p>
    <w:p w:rsidR="00EA386B" w:rsidRDefault="00EA386B" w:rsidP="00EA386B">
      <w:pPr>
        <w:widowControl w:val="0"/>
        <w:autoSpaceDE w:val="0"/>
        <w:autoSpaceDN w:val="0"/>
        <w:adjustRightInd w:val="0"/>
        <w:ind w:firstLine="708"/>
        <w:jc w:val="both"/>
        <w:rPr>
          <w:sz w:val="28"/>
          <w:szCs w:val="28"/>
        </w:rPr>
      </w:pPr>
      <w:r>
        <w:rPr>
          <w:sz w:val="28"/>
          <w:szCs w:val="28"/>
        </w:rPr>
        <w:t>6. Муниципальный служащий, замещающий должность муниципальной службы, не включенный  в утверждённый Перечень должностей,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и пунктом 4 настоящего Порядка.</w:t>
      </w:r>
    </w:p>
    <w:p w:rsidR="00EA386B" w:rsidRDefault="00EA386B" w:rsidP="00EA386B">
      <w:pPr>
        <w:widowControl w:val="0"/>
        <w:autoSpaceDE w:val="0"/>
        <w:autoSpaceDN w:val="0"/>
        <w:adjustRightInd w:val="0"/>
        <w:ind w:firstLine="708"/>
        <w:jc w:val="both"/>
        <w:rPr>
          <w:sz w:val="28"/>
          <w:szCs w:val="28"/>
        </w:rPr>
      </w:pPr>
      <w:r>
        <w:rPr>
          <w:sz w:val="28"/>
          <w:szCs w:val="28"/>
        </w:rPr>
        <w:t xml:space="preserve">7. Сведения о доходах, расходах, об имуществе  и обязательствах имущественного характера представляются  в администрацию  </w:t>
      </w:r>
      <w:r w:rsidR="00E31B45">
        <w:rPr>
          <w:sz w:val="28"/>
          <w:szCs w:val="28"/>
        </w:rPr>
        <w:t xml:space="preserve">Малогрибановского </w:t>
      </w:r>
      <w:r w:rsidRPr="00292E36">
        <w:rPr>
          <w:sz w:val="28"/>
          <w:szCs w:val="28"/>
        </w:rPr>
        <w:t xml:space="preserve"> сельского поселения </w:t>
      </w:r>
      <w:r>
        <w:rPr>
          <w:sz w:val="28"/>
          <w:szCs w:val="28"/>
        </w:rPr>
        <w:t>Грибановского муниципального района должностному лицу, ответственному за кадровую работу.</w:t>
      </w:r>
    </w:p>
    <w:p w:rsidR="00EA386B" w:rsidRDefault="00EA386B" w:rsidP="00EA386B">
      <w:pPr>
        <w:widowControl w:val="0"/>
        <w:autoSpaceDE w:val="0"/>
        <w:autoSpaceDN w:val="0"/>
        <w:adjustRightInd w:val="0"/>
        <w:ind w:firstLine="708"/>
        <w:jc w:val="both"/>
        <w:rPr>
          <w:sz w:val="28"/>
          <w:szCs w:val="28"/>
        </w:rPr>
      </w:pPr>
      <w:r>
        <w:rPr>
          <w:sz w:val="28"/>
          <w:szCs w:val="28"/>
        </w:rPr>
        <w:t xml:space="preserve">8.  В случае если гражданин, муниципальный служащий, или </w:t>
      </w:r>
      <w:proofErr w:type="gramStart"/>
      <w:r>
        <w:rPr>
          <w:sz w:val="28"/>
          <w:szCs w:val="28"/>
        </w:rPr>
        <w:t>лицо</w:t>
      </w:r>
      <w:proofErr w:type="gramEnd"/>
      <w:r>
        <w:rPr>
          <w:sz w:val="28"/>
          <w:szCs w:val="28"/>
        </w:rPr>
        <w:t xml:space="preserve"> замещающее муниципальную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установленном порядке.</w:t>
      </w:r>
    </w:p>
    <w:p w:rsidR="00EA386B" w:rsidRDefault="00EA386B" w:rsidP="00EA386B">
      <w:pPr>
        <w:widowControl w:val="0"/>
        <w:autoSpaceDE w:val="0"/>
        <w:autoSpaceDN w:val="0"/>
        <w:adjustRightInd w:val="0"/>
        <w:ind w:firstLine="708"/>
        <w:jc w:val="both"/>
        <w:rPr>
          <w:sz w:val="28"/>
          <w:szCs w:val="28"/>
        </w:rPr>
      </w:pPr>
      <w:r>
        <w:rPr>
          <w:sz w:val="28"/>
          <w:szCs w:val="28"/>
        </w:rPr>
        <w:t xml:space="preserve">Муниципальный служащий илицо, замещающее муниципальную </w:t>
      </w:r>
      <w:r>
        <w:rPr>
          <w:sz w:val="28"/>
          <w:szCs w:val="28"/>
        </w:rPr>
        <w:lastRenderedPageBreak/>
        <w:t>должность,  могут представить   уточненные сведения в течение 1 месяца после окончания срока, указанного в пункте 5 настоящего Порядка.</w:t>
      </w:r>
    </w:p>
    <w:p w:rsidR="00EA386B" w:rsidRDefault="00EA386B" w:rsidP="00EA386B">
      <w:pPr>
        <w:widowControl w:val="0"/>
        <w:autoSpaceDE w:val="0"/>
        <w:autoSpaceDN w:val="0"/>
        <w:adjustRightInd w:val="0"/>
        <w:ind w:firstLine="708"/>
        <w:jc w:val="both"/>
        <w:rPr>
          <w:sz w:val="28"/>
          <w:szCs w:val="28"/>
        </w:rPr>
      </w:pPr>
      <w:r>
        <w:rPr>
          <w:sz w:val="28"/>
          <w:szCs w:val="28"/>
        </w:rPr>
        <w:t>9. В случае не предоставления по объективным причинам   муниципальным служащимили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w:t>
      </w:r>
    </w:p>
    <w:p w:rsidR="00EA386B" w:rsidRDefault="00EA386B" w:rsidP="00EA386B">
      <w:pPr>
        <w:widowControl w:val="0"/>
        <w:autoSpaceDE w:val="0"/>
        <w:autoSpaceDN w:val="0"/>
        <w:adjustRightInd w:val="0"/>
        <w:ind w:firstLine="708"/>
        <w:jc w:val="both"/>
        <w:rPr>
          <w:sz w:val="28"/>
          <w:szCs w:val="28"/>
        </w:rPr>
      </w:pPr>
      <w:r>
        <w:rPr>
          <w:sz w:val="28"/>
          <w:szCs w:val="28"/>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гражданином, муниципальным служащим, или лицом, замещающим муниципальную должность, осуществляется в соответствии с законодательством Российской Федерации.</w:t>
      </w:r>
    </w:p>
    <w:p w:rsidR="00EA386B" w:rsidRDefault="00EA386B" w:rsidP="00EA386B">
      <w:pPr>
        <w:widowControl w:val="0"/>
        <w:autoSpaceDE w:val="0"/>
        <w:autoSpaceDN w:val="0"/>
        <w:adjustRightInd w:val="0"/>
        <w:ind w:firstLine="708"/>
        <w:jc w:val="both"/>
        <w:rPr>
          <w:sz w:val="28"/>
          <w:szCs w:val="28"/>
        </w:rPr>
      </w:pPr>
      <w:r>
        <w:rPr>
          <w:sz w:val="28"/>
          <w:szCs w:val="28"/>
        </w:rPr>
        <w:t>11. Сведения о доходах, расходах, об имуществе  и обязательствах имущественного характера, представляемые  в соответствии с настоящим Порядком  гражданином, муниципальным служащим или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EA386B" w:rsidRDefault="00EA386B" w:rsidP="00EA386B">
      <w:pPr>
        <w:widowControl w:val="0"/>
        <w:autoSpaceDE w:val="0"/>
        <w:autoSpaceDN w:val="0"/>
        <w:adjustRightInd w:val="0"/>
        <w:ind w:firstLine="708"/>
        <w:jc w:val="both"/>
        <w:rPr>
          <w:sz w:val="28"/>
          <w:szCs w:val="28"/>
        </w:rPr>
      </w:pPr>
      <w:r>
        <w:rPr>
          <w:sz w:val="28"/>
          <w:szCs w:val="28"/>
        </w:rPr>
        <w:t xml:space="preserve">12. Сведения о доходах, расходах, об имуществе  и обязательствах имущественного характера муниципального служащего, лица замещающего муниципальную должность его супруги (супруга) и несовершеннолетних детей в соответствии  с законодательством, размещаются на официальном сайте  администрации </w:t>
      </w:r>
      <w:r w:rsidR="00E31B45">
        <w:rPr>
          <w:sz w:val="28"/>
          <w:szCs w:val="28"/>
        </w:rPr>
        <w:t>Малогрибановского</w:t>
      </w:r>
      <w:r w:rsidRPr="00292E36">
        <w:rPr>
          <w:sz w:val="28"/>
          <w:szCs w:val="28"/>
        </w:rPr>
        <w:t xml:space="preserve"> сельского поселения </w:t>
      </w:r>
      <w:r>
        <w:rPr>
          <w:sz w:val="28"/>
          <w:szCs w:val="28"/>
        </w:rPr>
        <w:t>Грибановского муниципального района, предоставляются  общероссийским средствам массовой информации для опубликования по их запросам.</w:t>
      </w:r>
    </w:p>
    <w:p w:rsidR="00EA386B" w:rsidRDefault="00EA386B" w:rsidP="00EA386B">
      <w:pPr>
        <w:widowControl w:val="0"/>
        <w:autoSpaceDE w:val="0"/>
        <w:autoSpaceDN w:val="0"/>
        <w:adjustRightInd w:val="0"/>
        <w:ind w:firstLine="708"/>
        <w:jc w:val="both"/>
        <w:rPr>
          <w:sz w:val="28"/>
          <w:szCs w:val="28"/>
        </w:rPr>
      </w:pPr>
      <w:r>
        <w:rPr>
          <w:sz w:val="28"/>
          <w:szCs w:val="28"/>
        </w:rPr>
        <w:t>13. Работники, в должностные обязанности которых  входит работа  со сведениямио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A386B" w:rsidRDefault="00EA386B" w:rsidP="00EA386B">
      <w:pPr>
        <w:widowControl w:val="0"/>
        <w:autoSpaceDE w:val="0"/>
        <w:autoSpaceDN w:val="0"/>
        <w:adjustRightInd w:val="0"/>
        <w:ind w:firstLine="708"/>
        <w:jc w:val="both"/>
        <w:rPr>
          <w:sz w:val="28"/>
          <w:szCs w:val="28"/>
        </w:rPr>
      </w:pPr>
      <w:r>
        <w:rPr>
          <w:sz w:val="28"/>
          <w:szCs w:val="28"/>
        </w:rPr>
        <w:t xml:space="preserve">14. </w:t>
      </w:r>
      <w:proofErr w:type="gramStart"/>
      <w:r>
        <w:rPr>
          <w:sz w:val="28"/>
          <w:szCs w:val="28"/>
        </w:rPr>
        <w:t>Сведенияо доходах, расходах, об имуществе  и обязательствах имущественного характера, представленные в  соответствии  с настоящим  Порядком гражданином, муниципальным служащим, указанным в пункте 6 настоящего Порядка, при назначении  на должность муниципальной службы, а так же  представляемые  муниципальным служащим и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каждого.</w:t>
      </w:r>
      <w:proofErr w:type="gramEnd"/>
    </w:p>
    <w:p w:rsidR="00EA386B" w:rsidRDefault="00EA386B" w:rsidP="00EA386B">
      <w:pPr>
        <w:widowControl w:val="0"/>
        <w:autoSpaceDE w:val="0"/>
        <w:autoSpaceDN w:val="0"/>
        <w:adjustRightInd w:val="0"/>
        <w:ind w:firstLine="708"/>
        <w:jc w:val="both"/>
        <w:rPr>
          <w:sz w:val="28"/>
          <w:szCs w:val="28"/>
        </w:rPr>
      </w:pPr>
      <w:proofErr w:type="gramStart"/>
      <w:r>
        <w:rPr>
          <w:sz w:val="28"/>
          <w:szCs w:val="28"/>
        </w:rPr>
        <w:t>В случае если гражданин или муниципальный служащий, указанный в пункте 6  настоящего Порядка, представивший  справки о своих  доходах, расходах, об имуществе  и обязательствах имущественного характера, а так 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утверждённый Перечень должностей, эти справки  возвращаются им по</w:t>
      </w:r>
      <w:proofErr w:type="gramEnd"/>
      <w:r>
        <w:rPr>
          <w:sz w:val="28"/>
          <w:szCs w:val="28"/>
        </w:rPr>
        <w:t xml:space="preserve">  их письменному заявлению вместе с другими документами.</w:t>
      </w:r>
    </w:p>
    <w:p w:rsidR="00EA386B" w:rsidRDefault="00EA386B" w:rsidP="00EA386B">
      <w:pPr>
        <w:widowControl w:val="0"/>
        <w:autoSpaceDE w:val="0"/>
        <w:autoSpaceDN w:val="0"/>
        <w:adjustRightInd w:val="0"/>
        <w:ind w:firstLine="708"/>
        <w:jc w:val="both"/>
        <w:rPr>
          <w:sz w:val="28"/>
          <w:szCs w:val="28"/>
        </w:rPr>
      </w:pPr>
      <w:r>
        <w:rPr>
          <w:sz w:val="28"/>
          <w:szCs w:val="28"/>
        </w:rPr>
        <w:t xml:space="preserve">15. В случае  непредставления или предоставления заведомо ложных </w:t>
      </w:r>
      <w:r>
        <w:rPr>
          <w:sz w:val="28"/>
          <w:szCs w:val="28"/>
        </w:rPr>
        <w:lastRenderedPageBreak/>
        <w:t>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jc w:val="right"/>
        <w:outlineLvl w:val="0"/>
      </w:pPr>
    </w:p>
    <w:p w:rsidR="00EA386B" w:rsidRDefault="00EA386B" w:rsidP="00EA386B">
      <w:pPr>
        <w:widowControl w:val="0"/>
        <w:autoSpaceDE w:val="0"/>
        <w:autoSpaceDN w:val="0"/>
        <w:adjustRightInd w:val="0"/>
        <w:jc w:val="right"/>
        <w:outlineLvl w:val="0"/>
      </w:pPr>
    </w:p>
    <w:p w:rsidR="00EA386B" w:rsidRDefault="00EA386B" w:rsidP="00EA386B">
      <w:pPr>
        <w:widowControl w:val="0"/>
        <w:autoSpaceDE w:val="0"/>
        <w:autoSpaceDN w:val="0"/>
        <w:adjustRightInd w:val="0"/>
        <w:jc w:val="right"/>
        <w:outlineLvl w:val="0"/>
      </w:pPr>
    </w:p>
    <w:p w:rsidR="00EA386B" w:rsidRDefault="00EA386B" w:rsidP="00EA386B">
      <w:pPr>
        <w:widowControl w:val="0"/>
        <w:autoSpaceDE w:val="0"/>
        <w:autoSpaceDN w:val="0"/>
        <w:adjustRightInd w:val="0"/>
        <w:jc w:val="right"/>
        <w:outlineLvl w:val="0"/>
      </w:pPr>
    </w:p>
    <w:p w:rsidR="00EA386B" w:rsidRDefault="00EA386B" w:rsidP="00EA386B">
      <w:pPr>
        <w:widowControl w:val="0"/>
        <w:autoSpaceDE w:val="0"/>
        <w:autoSpaceDN w:val="0"/>
        <w:adjustRightInd w:val="0"/>
        <w:jc w:val="right"/>
        <w:outlineLvl w:val="0"/>
      </w:pPr>
    </w:p>
    <w:p w:rsidR="00EA386B" w:rsidRDefault="00EA386B" w:rsidP="00EA386B">
      <w:pPr>
        <w:widowControl w:val="0"/>
        <w:autoSpaceDE w:val="0"/>
        <w:autoSpaceDN w:val="0"/>
        <w:adjustRightInd w:val="0"/>
        <w:jc w:val="right"/>
        <w:outlineLvl w:val="0"/>
      </w:pPr>
    </w:p>
    <w:p w:rsidR="00EA386B" w:rsidRDefault="00EA386B" w:rsidP="00EA386B">
      <w:pPr>
        <w:widowControl w:val="0"/>
        <w:autoSpaceDE w:val="0"/>
        <w:autoSpaceDN w:val="0"/>
        <w:adjustRightInd w:val="0"/>
        <w:jc w:val="right"/>
        <w:outlineLvl w:val="0"/>
      </w:pPr>
    </w:p>
    <w:p w:rsidR="00EA386B" w:rsidRDefault="00EA386B" w:rsidP="00EA386B">
      <w:pPr>
        <w:widowControl w:val="0"/>
        <w:autoSpaceDE w:val="0"/>
        <w:autoSpaceDN w:val="0"/>
        <w:adjustRightInd w:val="0"/>
        <w:jc w:val="right"/>
        <w:outlineLvl w:val="0"/>
      </w:pPr>
    </w:p>
    <w:p w:rsidR="00EA386B" w:rsidRDefault="00EA386B" w:rsidP="00EA386B">
      <w:pPr>
        <w:widowControl w:val="0"/>
        <w:autoSpaceDE w:val="0"/>
        <w:autoSpaceDN w:val="0"/>
        <w:adjustRightInd w:val="0"/>
        <w:jc w:val="right"/>
        <w:outlineLvl w:val="0"/>
      </w:pPr>
    </w:p>
    <w:p w:rsidR="00EA386B" w:rsidRDefault="00EA386B" w:rsidP="00EA386B">
      <w:pPr>
        <w:widowControl w:val="0"/>
        <w:autoSpaceDE w:val="0"/>
        <w:autoSpaceDN w:val="0"/>
        <w:adjustRightInd w:val="0"/>
        <w:jc w:val="right"/>
        <w:outlineLvl w:val="0"/>
      </w:pPr>
    </w:p>
    <w:p w:rsidR="00EA386B" w:rsidRDefault="00EA386B" w:rsidP="00EA386B">
      <w:pPr>
        <w:widowControl w:val="0"/>
        <w:autoSpaceDE w:val="0"/>
        <w:autoSpaceDN w:val="0"/>
        <w:adjustRightInd w:val="0"/>
        <w:jc w:val="right"/>
        <w:outlineLvl w:val="0"/>
      </w:pPr>
    </w:p>
    <w:p w:rsidR="00EA386B" w:rsidRDefault="00EA386B" w:rsidP="00EA386B">
      <w:pPr>
        <w:widowControl w:val="0"/>
        <w:autoSpaceDE w:val="0"/>
        <w:autoSpaceDN w:val="0"/>
        <w:adjustRightInd w:val="0"/>
        <w:jc w:val="right"/>
        <w:outlineLvl w:val="0"/>
      </w:pPr>
    </w:p>
    <w:p w:rsidR="00EA386B" w:rsidRDefault="00EA386B" w:rsidP="00EA386B">
      <w:pPr>
        <w:widowControl w:val="0"/>
        <w:autoSpaceDE w:val="0"/>
        <w:autoSpaceDN w:val="0"/>
        <w:adjustRightInd w:val="0"/>
        <w:jc w:val="right"/>
        <w:outlineLvl w:val="0"/>
      </w:pPr>
    </w:p>
    <w:p w:rsidR="00EA386B" w:rsidRDefault="00EA386B" w:rsidP="00EA386B">
      <w:pPr>
        <w:widowControl w:val="0"/>
        <w:autoSpaceDE w:val="0"/>
        <w:autoSpaceDN w:val="0"/>
        <w:adjustRightInd w:val="0"/>
        <w:jc w:val="right"/>
        <w:outlineLvl w:val="0"/>
      </w:pPr>
    </w:p>
    <w:p w:rsidR="00EA386B" w:rsidRDefault="00EA386B" w:rsidP="00EA386B">
      <w:pPr>
        <w:widowControl w:val="0"/>
        <w:autoSpaceDE w:val="0"/>
        <w:autoSpaceDN w:val="0"/>
        <w:adjustRightInd w:val="0"/>
        <w:jc w:val="right"/>
        <w:outlineLvl w:val="0"/>
      </w:pPr>
    </w:p>
    <w:p w:rsidR="00EA386B" w:rsidRDefault="00EA386B" w:rsidP="00EA386B">
      <w:pPr>
        <w:widowControl w:val="0"/>
        <w:autoSpaceDE w:val="0"/>
        <w:autoSpaceDN w:val="0"/>
        <w:adjustRightInd w:val="0"/>
        <w:jc w:val="right"/>
        <w:outlineLvl w:val="0"/>
      </w:pPr>
    </w:p>
    <w:p w:rsidR="00EA386B" w:rsidRDefault="00EA386B"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AE36E2" w:rsidRDefault="00AE36E2" w:rsidP="00EA386B">
      <w:pPr>
        <w:widowControl w:val="0"/>
        <w:autoSpaceDE w:val="0"/>
        <w:autoSpaceDN w:val="0"/>
        <w:adjustRightInd w:val="0"/>
        <w:jc w:val="right"/>
        <w:outlineLvl w:val="0"/>
      </w:pPr>
    </w:p>
    <w:p w:rsidR="00EA386B" w:rsidRDefault="00EA386B" w:rsidP="00EA386B">
      <w:pPr>
        <w:widowControl w:val="0"/>
        <w:autoSpaceDE w:val="0"/>
        <w:autoSpaceDN w:val="0"/>
        <w:adjustRightInd w:val="0"/>
        <w:jc w:val="right"/>
        <w:outlineLvl w:val="0"/>
      </w:pPr>
      <w:r>
        <w:lastRenderedPageBreak/>
        <w:t>Утверждена</w:t>
      </w:r>
    </w:p>
    <w:p w:rsidR="00EA386B" w:rsidRDefault="00EA386B" w:rsidP="00EA386B">
      <w:pPr>
        <w:widowControl w:val="0"/>
        <w:autoSpaceDE w:val="0"/>
        <w:autoSpaceDN w:val="0"/>
        <w:adjustRightInd w:val="0"/>
        <w:jc w:val="right"/>
      </w:pPr>
      <w:r>
        <w:t xml:space="preserve">Постановлением администрации </w:t>
      </w:r>
    </w:p>
    <w:p w:rsidR="00EA386B" w:rsidRPr="00C4362E" w:rsidRDefault="00E31B45" w:rsidP="00EA386B">
      <w:pPr>
        <w:widowControl w:val="0"/>
        <w:autoSpaceDE w:val="0"/>
        <w:autoSpaceDN w:val="0"/>
        <w:adjustRightInd w:val="0"/>
        <w:jc w:val="right"/>
      </w:pPr>
      <w:r>
        <w:t>Малогрибановского</w:t>
      </w:r>
      <w:r w:rsidR="00EA386B" w:rsidRPr="00C4362E">
        <w:t xml:space="preserve"> сельского поселения</w:t>
      </w:r>
    </w:p>
    <w:p w:rsidR="00EA386B" w:rsidRDefault="00EA386B" w:rsidP="00EA386B">
      <w:pPr>
        <w:widowControl w:val="0"/>
        <w:autoSpaceDE w:val="0"/>
        <w:autoSpaceDN w:val="0"/>
        <w:adjustRightInd w:val="0"/>
        <w:jc w:val="right"/>
      </w:pPr>
      <w:r>
        <w:t xml:space="preserve">Грибановского муниципального района </w:t>
      </w:r>
    </w:p>
    <w:p w:rsidR="00EA386B" w:rsidRDefault="00E31B45" w:rsidP="00EA386B">
      <w:pPr>
        <w:widowControl w:val="0"/>
        <w:autoSpaceDE w:val="0"/>
        <w:autoSpaceDN w:val="0"/>
        <w:adjustRightInd w:val="0"/>
        <w:jc w:val="right"/>
      </w:pPr>
      <w:r>
        <w:t>от 25.12. 2014 г. № 265</w:t>
      </w:r>
      <w:bookmarkStart w:id="2" w:name="_GoBack"/>
      <w:bookmarkEnd w:id="2"/>
    </w:p>
    <w:p w:rsidR="00EA386B" w:rsidRDefault="00EA386B" w:rsidP="00EA386B">
      <w:pPr>
        <w:widowControl w:val="0"/>
        <w:autoSpaceDE w:val="0"/>
        <w:autoSpaceDN w:val="0"/>
        <w:adjustRightInd w:val="0"/>
        <w:jc w:val="right"/>
      </w:pPr>
    </w:p>
    <w:p w:rsidR="00EA386B" w:rsidRDefault="00EA386B" w:rsidP="00EA386B">
      <w:pPr>
        <w:widowControl w:val="0"/>
        <w:autoSpaceDE w:val="0"/>
        <w:autoSpaceDN w:val="0"/>
        <w:adjustRightInd w:val="0"/>
        <w:jc w:val="right"/>
      </w:pPr>
    </w:p>
    <w:p w:rsidR="00EA386B" w:rsidRDefault="00EA386B" w:rsidP="00EA386B">
      <w:pPr>
        <w:pStyle w:val="ConsPlusNonformat"/>
        <w:jc w:val="both"/>
      </w:pPr>
      <w:r>
        <w:t xml:space="preserve">                                     В _____________________________________</w:t>
      </w:r>
    </w:p>
    <w:p w:rsidR="00EA386B" w:rsidRDefault="00EA386B" w:rsidP="00EA386B">
      <w:pPr>
        <w:pStyle w:val="ConsPlusNonformat"/>
        <w:jc w:val="both"/>
      </w:pPr>
      <w:r>
        <w:t xml:space="preserve">                                       _____________________________________</w:t>
      </w:r>
    </w:p>
    <w:p w:rsidR="00EA386B" w:rsidRDefault="00EA386B" w:rsidP="00EA386B">
      <w:pPr>
        <w:pStyle w:val="ConsPlusNonformat"/>
        <w:jc w:val="both"/>
      </w:pPr>
      <w:r>
        <w:t xml:space="preserve">                                       _____________________________________</w:t>
      </w:r>
    </w:p>
    <w:p w:rsidR="00EA386B" w:rsidRDefault="00EA386B" w:rsidP="00EA386B">
      <w:pPr>
        <w:pStyle w:val="ConsPlusNonformat"/>
        <w:jc w:val="both"/>
      </w:pPr>
      <w:r>
        <w:t xml:space="preserve">                                       ______________________________________   </w:t>
      </w:r>
    </w:p>
    <w:p w:rsidR="00EA386B" w:rsidRPr="005078F5" w:rsidRDefault="00EA386B" w:rsidP="00EA386B">
      <w:pPr>
        <w:pStyle w:val="ConsPlusNonformat"/>
        <w:jc w:val="both"/>
        <w:rPr>
          <w:sz w:val="16"/>
          <w:szCs w:val="16"/>
        </w:rPr>
      </w:pPr>
      <w:r w:rsidRPr="005078F5">
        <w:rPr>
          <w:sz w:val="16"/>
          <w:szCs w:val="16"/>
        </w:rPr>
        <w:t>(указывается наименование организации)</w:t>
      </w:r>
    </w:p>
    <w:p w:rsidR="00EA386B" w:rsidRDefault="00EA386B" w:rsidP="00EA386B">
      <w:pPr>
        <w:pStyle w:val="ConsPlusNonformat"/>
        <w:jc w:val="both"/>
      </w:pPr>
    </w:p>
    <w:p w:rsidR="00EA386B" w:rsidRDefault="00EA386B" w:rsidP="00EA386B">
      <w:pPr>
        <w:pStyle w:val="ConsPlusNonformat"/>
        <w:jc w:val="both"/>
      </w:pPr>
      <w:r>
        <w:t xml:space="preserve">                                СПРАВКА* </w:t>
      </w:r>
    </w:p>
    <w:p w:rsidR="00EA386B" w:rsidRDefault="00EA386B" w:rsidP="00EA386B">
      <w:pPr>
        <w:pStyle w:val="ConsPlusNonformat"/>
        <w:jc w:val="both"/>
      </w:pPr>
      <w:r>
        <w:t xml:space="preserve">            о доходах, расходах, об имуществе и обязательствах</w:t>
      </w:r>
    </w:p>
    <w:p w:rsidR="00EA386B" w:rsidRDefault="00EA386B" w:rsidP="00EA386B">
      <w:pPr>
        <w:pStyle w:val="ConsPlusNonformat"/>
        <w:jc w:val="both"/>
      </w:pPr>
      <w:r>
        <w:t xml:space="preserve">                       имущественного характера </w:t>
      </w:r>
    </w:p>
    <w:p w:rsidR="00EA386B" w:rsidRPr="004C632B" w:rsidRDefault="00EA386B" w:rsidP="00EA386B">
      <w:pPr>
        <w:pStyle w:val="ConsPlusNonformat"/>
        <w:jc w:val="both"/>
        <w:rPr>
          <w:sz w:val="16"/>
          <w:szCs w:val="16"/>
        </w:rPr>
      </w:pPr>
    </w:p>
    <w:p w:rsidR="00EA386B" w:rsidRDefault="00EA386B" w:rsidP="00EA386B">
      <w:pPr>
        <w:pStyle w:val="ConsPlusNonformat"/>
        <w:jc w:val="both"/>
      </w:pPr>
      <w:r>
        <w:t xml:space="preserve">    Я, ____________________________________________________________________</w:t>
      </w:r>
    </w:p>
    <w:p w:rsidR="00EA386B" w:rsidRDefault="00EA386B" w:rsidP="00EA386B">
      <w:pPr>
        <w:pStyle w:val="ConsPlusNonformat"/>
        <w:jc w:val="both"/>
      </w:pPr>
      <w:r>
        <w:t>__________________________________________________________________________,</w:t>
      </w:r>
    </w:p>
    <w:p w:rsidR="00EA386B" w:rsidRPr="005078F5" w:rsidRDefault="00EA386B" w:rsidP="00EA386B">
      <w:pPr>
        <w:pStyle w:val="ConsPlusNonformat"/>
        <w:jc w:val="center"/>
        <w:rPr>
          <w:sz w:val="16"/>
          <w:szCs w:val="16"/>
        </w:rPr>
      </w:pPr>
      <w:proofErr w:type="gramStart"/>
      <w:r w:rsidRPr="005078F5">
        <w:rPr>
          <w:sz w:val="16"/>
          <w:szCs w:val="16"/>
        </w:rPr>
        <w:t>(фамилия, имя, отчество, дата рождения, серия и номер паспорта,</w:t>
      </w:r>
      <w:proofErr w:type="gramEnd"/>
    </w:p>
    <w:p w:rsidR="00EA386B" w:rsidRPr="005078F5" w:rsidRDefault="00EA386B" w:rsidP="00EA386B">
      <w:pPr>
        <w:pStyle w:val="ConsPlusNonformat"/>
        <w:jc w:val="center"/>
        <w:rPr>
          <w:sz w:val="16"/>
          <w:szCs w:val="16"/>
        </w:rPr>
      </w:pPr>
      <w:r w:rsidRPr="005078F5">
        <w:rPr>
          <w:sz w:val="16"/>
          <w:szCs w:val="16"/>
        </w:rPr>
        <w:t>дата выдачи и орган, выдавший паспорт)</w:t>
      </w:r>
    </w:p>
    <w:p w:rsidR="00EA386B" w:rsidRDefault="00EA386B" w:rsidP="00EA386B">
      <w:pPr>
        <w:pStyle w:val="ConsPlusNonformat"/>
        <w:jc w:val="both"/>
      </w:pPr>
      <w:r>
        <w:t>___________________________________________________________________________</w:t>
      </w:r>
    </w:p>
    <w:p w:rsidR="00EA386B" w:rsidRDefault="00EA386B" w:rsidP="00EA386B">
      <w:pPr>
        <w:pStyle w:val="ConsPlusNonformat"/>
        <w:jc w:val="both"/>
      </w:pPr>
      <w:r>
        <w:t>___________________________________________________________________________</w:t>
      </w:r>
    </w:p>
    <w:p w:rsidR="00EA386B" w:rsidRDefault="00EA386B" w:rsidP="00EA386B">
      <w:pPr>
        <w:pStyle w:val="ConsPlusNonformat"/>
        <w:jc w:val="both"/>
      </w:pPr>
      <w:r>
        <w:t>__________________________________________________________________________,</w:t>
      </w:r>
    </w:p>
    <w:p w:rsidR="00EA386B" w:rsidRPr="005078F5" w:rsidRDefault="00EA386B" w:rsidP="00EA386B">
      <w:pPr>
        <w:pStyle w:val="ConsPlusNonformat"/>
        <w:jc w:val="center"/>
        <w:rPr>
          <w:sz w:val="16"/>
          <w:szCs w:val="16"/>
        </w:rPr>
      </w:pPr>
      <w:proofErr w:type="gramStart"/>
      <w:r>
        <w:t>(</w:t>
      </w:r>
      <w:r w:rsidRPr="005078F5">
        <w:rPr>
          <w:sz w:val="16"/>
          <w:szCs w:val="16"/>
        </w:rPr>
        <w:t>место работы (службы), занимаемая (замещаемая) должность; в случае</w:t>
      </w:r>
      <w:proofErr w:type="gramEnd"/>
    </w:p>
    <w:p w:rsidR="00EA386B" w:rsidRPr="005078F5" w:rsidRDefault="00EA386B" w:rsidP="00EA386B">
      <w:pPr>
        <w:pStyle w:val="ConsPlusNonformat"/>
        <w:jc w:val="center"/>
        <w:rPr>
          <w:sz w:val="16"/>
          <w:szCs w:val="16"/>
        </w:rPr>
      </w:pPr>
      <w:r w:rsidRPr="005078F5">
        <w:rPr>
          <w:sz w:val="16"/>
          <w:szCs w:val="16"/>
        </w:rPr>
        <w:t>отсутствия основного места работы (службы) - род занятий; должность,</w:t>
      </w:r>
    </w:p>
    <w:p w:rsidR="00EA386B" w:rsidRPr="005078F5" w:rsidRDefault="00EA386B" w:rsidP="00EA386B">
      <w:pPr>
        <w:pStyle w:val="ConsPlusNonformat"/>
        <w:jc w:val="center"/>
        <w:rPr>
          <w:sz w:val="16"/>
          <w:szCs w:val="16"/>
        </w:rPr>
      </w:pPr>
      <w:r w:rsidRPr="005078F5">
        <w:rPr>
          <w:sz w:val="16"/>
          <w:szCs w:val="16"/>
        </w:rPr>
        <w:t xml:space="preserve">на </w:t>
      </w:r>
      <w:proofErr w:type="gramStart"/>
      <w:r w:rsidRPr="005078F5">
        <w:rPr>
          <w:sz w:val="16"/>
          <w:szCs w:val="16"/>
        </w:rPr>
        <w:t>замещение</w:t>
      </w:r>
      <w:proofErr w:type="gramEnd"/>
      <w:r w:rsidRPr="005078F5">
        <w:rPr>
          <w:sz w:val="16"/>
          <w:szCs w:val="16"/>
        </w:rPr>
        <w:t xml:space="preserve"> которой претендует гражданин (если применимо))</w:t>
      </w:r>
    </w:p>
    <w:p w:rsidR="00EA386B" w:rsidRDefault="00EA386B" w:rsidP="00EA386B">
      <w:pPr>
        <w:pStyle w:val="ConsPlusNonformat"/>
        <w:jc w:val="both"/>
      </w:pPr>
      <w:r>
        <w:t>зарегистрированны</w:t>
      </w:r>
      <w:proofErr w:type="gramStart"/>
      <w:r>
        <w:t>й(</w:t>
      </w:r>
      <w:proofErr w:type="spellStart"/>
      <w:proofErr w:type="gramEnd"/>
      <w:r>
        <w:t>ая</w:t>
      </w:r>
      <w:proofErr w:type="spellEnd"/>
      <w:r>
        <w:t>)по адресу: __________________________________________,</w:t>
      </w:r>
    </w:p>
    <w:p w:rsidR="00EA386B" w:rsidRPr="005078F5" w:rsidRDefault="00EA386B" w:rsidP="00EA386B">
      <w:pPr>
        <w:pStyle w:val="ConsPlusNonformat"/>
        <w:jc w:val="both"/>
        <w:rPr>
          <w:sz w:val="16"/>
          <w:szCs w:val="16"/>
        </w:rPr>
      </w:pPr>
      <w:r w:rsidRPr="005078F5">
        <w:rPr>
          <w:sz w:val="16"/>
          <w:szCs w:val="16"/>
        </w:rPr>
        <w:t>(адрес места регистрации)</w:t>
      </w:r>
    </w:p>
    <w:p w:rsidR="00EA386B" w:rsidRDefault="00EA386B" w:rsidP="00EA386B">
      <w:pPr>
        <w:pStyle w:val="ConsPlusNonformat"/>
        <w:jc w:val="both"/>
      </w:pPr>
      <w:r>
        <w:t>сообщаю   сведения   о   доходах,   расходах   своих,  супруги   (супруга),</w:t>
      </w:r>
    </w:p>
    <w:p w:rsidR="00EA386B" w:rsidRPr="005078F5" w:rsidRDefault="00EA386B" w:rsidP="00EA386B">
      <w:pPr>
        <w:pStyle w:val="ConsPlusNonformat"/>
        <w:jc w:val="both"/>
        <w:rPr>
          <w:sz w:val="16"/>
          <w:szCs w:val="16"/>
        </w:rPr>
      </w:pPr>
      <w:r>
        <w:t>несовершеннолетнего ребенка (</w:t>
      </w:r>
      <w:proofErr w:type="gramStart"/>
      <w:r w:rsidRPr="005078F5">
        <w:rPr>
          <w:sz w:val="16"/>
          <w:szCs w:val="16"/>
        </w:rPr>
        <w:t>нужное</w:t>
      </w:r>
      <w:proofErr w:type="gramEnd"/>
      <w:r w:rsidRPr="005078F5">
        <w:rPr>
          <w:sz w:val="16"/>
          <w:szCs w:val="16"/>
        </w:rPr>
        <w:t xml:space="preserve"> подчеркнуть)</w:t>
      </w:r>
    </w:p>
    <w:p w:rsidR="00EA386B" w:rsidRDefault="00EA386B" w:rsidP="00EA386B">
      <w:pPr>
        <w:pStyle w:val="ConsPlusNonformat"/>
        <w:jc w:val="both"/>
      </w:pPr>
      <w:r>
        <w:t>___________________________________________________________________________</w:t>
      </w:r>
    </w:p>
    <w:p w:rsidR="00EA386B" w:rsidRPr="005078F5" w:rsidRDefault="00EA386B" w:rsidP="00EA386B">
      <w:pPr>
        <w:pStyle w:val="ConsPlusNonformat"/>
        <w:jc w:val="center"/>
        <w:rPr>
          <w:sz w:val="16"/>
          <w:szCs w:val="16"/>
        </w:rPr>
      </w:pPr>
      <w:proofErr w:type="gramStart"/>
      <w:r w:rsidRPr="005078F5">
        <w:rPr>
          <w:sz w:val="16"/>
          <w:szCs w:val="16"/>
        </w:rPr>
        <w:t>(фамилия, имя, отчество, год рождения, серия и номер паспорта,</w:t>
      </w:r>
      <w:proofErr w:type="gramEnd"/>
    </w:p>
    <w:p w:rsidR="00EA386B" w:rsidRPr="005078F5" w:rsidRDefault="00EA386B" w:rsidP="00EA386B">
      <w:pPr>
        <w:pStyle w:val="ConsPlusNonformat"/>
        <w:jc w:val="center"/>
        <w:rPr>
          <w:sz w:val="16"/>
          <w:szCs w:val="16"/>
        </w:rPr>
      </w:pPr>
      <w:r w:rsidRPr="005078F5">
        <w:rPr>
          <w:sz w:val="16"/>
          <w:szCs w:val="16"/>
        </w:rPr>
        <w:t>дата выдачи и орган, выдавший паспорт)</w:t>
      </w:r>
    </w:p>
    <w:p w:rsidR="00EA386B" w:rsidRDefault="00EA386B" w:rsidP="00EA386B">
      <w:pPr>
        <w:pStyle w:val="ConsPlusNonformat"/>
        <w:jc w:val="both"/>
      </w:pPr>
      <w:r>
        <w:t>___________________________________________________________________________</w:t>
      </w:r>
    </w:p>
    <w:p w:rsidR="00EA386B" w:rsidRPr="005078F5" w:rsidRDefault="00EA386B" w:rsidP="00EA386B">
      <w:pPr>
        <w:pStyle w:val="ConsPlusNonformat"/>
        <w:jc w:val="both"/>
        <w:rPr>
          <w:sz w:val="16"/>
          <w:szCs w:val="16"/>
        </w:rPr>
      </w:pPr>
      <w:proofErr w:type="gramStart"/>
      <w:r w:rsidRPr="005078F5">
        <w:rPr>
          <w:sz w:val="16"/>
          <w:szCs w:val="16"/>
        </w:rPr>
        <w:t>(адрес места регистрации, основное место работы (службы), занимаемая</w:t>
      </w:r>
      <w:proofErr w:type="gramEnd"/>
    </w:p>
    <w:p w:rsidR="00EA386B" w:rsidRPr="005078F5" w:rsidRDefault="00EA386B" w:rsidP="00EA386B">
      <w:pPr>
        <w:pStyle w:val="ConsPlusNonformat"/>
        <w:jc w:val="both"/>
        <w:rPr>
          <w:sz w:val="16"/>
          <w:szCs w:val="16"/>
        </w:rPr>
      </w:pPr>
      <w:r w:rsidRPr="005078F5">
        <w:rPr>
          <w:sz w:val="16"/>
          <w:szCs w:val="16"/>
        </w:rPr>
        <w:t xml:space="preserve">                          (замещаемая) должность)</w:t>
      </w:r>
    </w:p>
    <w:p w:rsidR="00EA386B" w:rsidRDefault="00EA386B" w:rsidP="00EA386B">
      <w:pPr>
        <w:pStyle w:val="ConsPlusNonformat"/>
        <w:jc w:val="both"/>
      </w:pPr>
      <w:r>
        <w:t>___________________________________________________________________________</w:t>
      </w:r>
    </w:p>
    <w:p w:rsidR="00EA386B" w:rsidRDefault="00EA386B" w:rsidP="00EA386B">
      <w:pPr>
        <w:pStyle w:val="ConsPlusNonformat"/>
        <w:jc w:val="both"/>
      </w:pPr>
      <w:r>
        <w:t xml:space="preserve">    (</w:t>
      </w:r>
      <w:r w:rsidRPr="005078F5">
        <w:rPr>
          <w:sz w:val="16"/>
          <w:szCs w:val="16"/>
        </w:rPr>
        <w:t>в случае отсутствия основного места работы (службы) - род занятий)</w:t>
      </w:r>
    </w:p>
    <w:p w:rsidR="00EA386B" w:rsidRDefault="00EA386B" w:rsidP="00EA386B">
      <w:pPr>
        <w:pStyle w:val="ConsPlusNonformat"/>
        <w:jc w:val="both"/>
      </w:pPr>
      <w:r>
        <w:t>___________________________________________________________________________</w:t>
      </w:r>
    </w:p>
    <w:p w:rsidR="00EA386B" w:rsidRDefault="00EA386B" w:rsidP="00EA386B">
      <w:pPr>
        <w:pStyle w:val="ConsPlusNonformat"/>
        <w:jc w:val="both"/>
      </w:pPr>
      <w:r>
        <w:t>___________________________________________________________________________</w:t>
      </w:r>
    </w:p>
    <w:p w:rsidR="00EA386B" w:rsidRDefault="00EA386B" w:rsidP="00EA386B">
      <w:pPr>
        <w:pStyle w:val="ConsPlusNonformat"/>
        <w:jc w:val="both"/>
      </w:pPr>
      <w:r>
        <w:t>за    отчетный   период   с  1  января  20__ г.   по   31  декабря  20__ г.</w:t>
      </w:r>
    </w:p>
    <w:p w:rsidR="00EA386B" w:rsidRDefault="00EA386B" w:rsidP="00EA386B">
      <w:pPr>
        <w:pStyle w:val="ConsPlusNonformat"/>
        <w:jc w:val="both"/>
      </w:pPr>
      <w:r>
        <w:t>об                имуществе,                         принадлежащем</w:t>
      </w:r>
    </w:p>
    <w:p w:rsidR="00EA386B" w:rsidRDefault="00EA386B" w:rsidP="00EA386B">
      <w:pPr>
        <w:pStyle w:val="ConsPlusNonformat"/>
        <w:jc w:val="both"/>
      </w:pPr>
      <w:r>
        <w:t>___________________________________________________________________________</w:t>
      </w:r>
    </w:p>
    <w:p w:rsidR="00EA386B" w:rsidRPr="005078F5" w:rsidRDefault="00EA386B" w:rsidP="00EA386B">
      <w:pPr>
        <w:pStyle w:val="ConsPlusNonformat"/>
        <w:jc w:val="both"/>
        <w:rPr>
          <w:sz w:val="16"/>
          <w:szCs w:val="16"/>
        </w:rPr>
      </w:pPr>
      <w:r w:rsidRPr="005078F5">
        <w:rPr>
          <w:sz w:val="16"/>
          <w:szCs w:val="16"/>
        </w:rPr>
        <w:t>(фамилия, имя, отчество)</w:t>
      </w:r>
    </w:p>
    <w:p w:rsidR="00EA386B" w:rsidRDefault="00EA386B" w:rsidP="00EA386B">
      <w:pPr>
        <w:pStyle w:val="ConsPlusNonformat"/>
        <w:jc w:val="both"/>
      </w:pPr>
      <w:r>
        <w:t xml:space="preserve">на   праве   собственности,   о   вкладах  в  банках,  ценных  бумагах,  </w:t>
      </w:r>
      <w:proofErr w:type="gramStart"/>
      <w:r>
        <w:t>об</w:t>
      </w:r>
      <w:proofErr w:type="gramEnd"/>
    </w:p>
    <w:p w:rsidR="00EA386B" w:rsidRDefault="00EA386B" w:rsidP="00EA386B">
      <w:pPr>
        <w:pStyle w:val="ConsPlusNonformat"/>
        <w:jc w:val="both"/>
      </w:pPr>
      <w:proofErr w:type="gramStart"/>
      <w:r>
        <w:t>обязательствах</w:t>
      </w:r>
      <w:proofErr w:type="gramEnd"/>
      <w:r>
        <w:t xml:space="preserve"> имущественного характера по состоянию на "__" ______ 20__ г.</w:t>
      </w:r>
    </w:p>
    <w:p w:rsidR="00AE36E2" w:rsidRDefault="00AE36E2" w:rsidP="00EA386B">
      <w:pPr>
        <w:widowControl w:val="0"/>
        <w:autoSpaceDE w:val="0"/>
        <w:autoSpaceDN w:val="0"/>
        <w:adjustRightInd w:val="0"/>
        <w:ind w:firstLine="540"/>
        <w:jc w:val="both"/>
        <w:rPr>
          <w:b/>
          <w:u w:val="single"/>
        </w:rPr>
      </w:pPr>
      <w:bookmarkStart w:id="3" w:name="Par106"/>
      <w:bookmarkEnd w:id="3"/>
    </w:p>
    <w:p w:rsidR="00AE36E2" w:rsidRDefault="00AE36E2" w:rsidP="00EA386B">
      <w:pPr>
        <w:widowControl w:val="0"/>
        <w:autoSpaceDE w:val="0"/>
        <w:autoSpaceDN w:val="0"/>
        <w:adjustRightInd w:val="0"/>
        <w:ind w:firstLine="540"/>
        <w:jc w:val="both"/>
        <w:rPr>
          <w:b/>
          <w:u w:val="single"/>
        </w:rPr>
      </w:pPr>
    </w:p>
    <w:p w:rsidR="00AE36E2" w:rsidRDefault="00AE36E2" w:rsidP="00EA386B">
      <w:pPr>
        <w:widowControl w:val="0"/>
        <w:autoSpaceDE w:val="0"/>
        <w:autoSpaceDN w:val="0"/>
        <w:adjustRightInd w:val="0"/>
        <w:ind w:firstLine="540"/>
        <w:jc w:val="both"/>
        <w:rPr>
          <w:b/>
          <w:u w:val="single"/>
        </w:rPr>
      </w:pPr>
    </w:p>
    <w:p w:rsidR="00AE36E2" w:rsidRDefault="00AE36E2" w:rsidP="00EA386B">
      <w:pPr>
        <w:widowControl w:val="0"/>
        <w:autoSpaceDE w:val="0"/>
        <w:autoSpaceDN w:val="0"/>
        <w:adjustRightInd w:val="0"/>
        <w:ind w:firstLine="540"/>
        <w:jc w:val="both"/>
        <w:rPr>
          <w:b/>
          <w:u w:val="single"/>
        </w:rPr>
      </w:pPr>
    </w:p>
    <w:p w:rsidR="00EA386B" w:rsidRDefault="00EA386B" w:rsidP="00EA386B">
      <w:pPr>
        <w:widowControl w:val="0"/>
        <w:autoSpaceDE w:val="0"/>
        <w:autoSpaceDN w:val="0"/>
        <w:adjustRightInd w:val="0"/>
        <w:ind w:firstLine="540"/>
        <w:jc w:val="both"/>
        <w:rPr>
          <w:i/>
          <w:sz w:val="20"/>
          <w:szCs w:val="20"/>
        </w:rPr>
      </w:pPr>
      <w:r w:rsidRPr="00C77C68">
        <w:rPr>
          <w:b/>
          <w:u w:val="single"/>
        </w:rPr>
        <w:t>Раздел 1. Сведения о доходах</w:t>
      </w:r>
    </w:p>
    <w:p w:rsidR="00EA386B" w:rsidRDefault="00EA386B" w:rsidP="00EA386B">
      <w:pPr>
        <w:widowControl w:val="0"/>
        <w:autoSpaceDE w:val="0"/>
        <w:autoSpaceDN w:val="0"/>
        <w:adjustRightInd w:val="0"/>
        <w:ind w:firstLine="540"/>
        <w:jc w:val="both"/>
        <w:rPr>
          <w:i/>
          <w:sz w:val="16"/>
          <w:szCs w:val="16"/>
        </w:rPr>
      </w:pPr>
      <w:r w:rsidRPr="00C77C68">
        <w:rPr>
          <w:i/>
          <w:sz w:val="20"/>
          <w:szCs w:val="20"/>
        </w:rPr>
        <w:t xml:space="preserve"> (</w:t>
      </w:r>
      <w:r w:rsidRPr="00C77C68">
        <w:rPr>
          <w:i/>
          <w:sz w:val="16"/>
          <w:szCs w:val="16"/>
        </w:rPr>
        <w:t>Указываются доходы (включая пенсии, пособия, иные выплаты) за отчетный период).</w:t>
      </w:r>
    </w:p>
    <w:p w:rsidR="00EA386B" w:rsidRPr="004C632B" w:rsidRDefault="00EA386B" w:rsidP="00EA386B">
      <w:pPr>
        <w:widowControl w:val="0"/>
        <w:autoSpaceDE w:val="0"/>
        <w:autoSpaceDN w:val="0"/>
        <w:adjustRightInd w:val="0"/>
        <w:ind w:firstLine="540"/>
        <w:jc w:val="both"/>
        <w:rPr>
          <w:i/>
          <w:sz w:val="16"/>
          <w:szCs w:val="16"/>
        </w:rPr>
      </w:pPr>
    </w:p>
    <w:tbl>
      <w:tblPr>
        <w:tblW w:w="9639" w:type="dxa"/>
        <w:tblInd w:w="102" w:type="dxa"/>
        <w:tblLayout w:type="fixed"/>
        <w:tblCellMar>
          <w:top w:w="75" w:type="dxa"/>
          <w:left w:w="0" w:type="dxa"/>
          <w:bottom w:w="75" w:type="dxa"/>
          <w:right w:w="0" w:type="dxa"/>
        </w:tblCellMar>
        <w:tblLook w:val="0000"/>
      </w:tblPr>
      <w:tblGrid>
        <w:gridCol w:w="709"/>
        <w:gridCol w:w="5954"/>
        <w:gridCol w:w="2976"/>
      </w:tblGrid>
      <w:tr w:rsidR="00EA386B" w:rsidTr="00BB519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 xml:space="preserve"> N </w:t>
            </w:r>
            <w:proofErr w:type="gramStart"/>
            <w:r>
              <w:t>п</w:t>
            </w:r>
            <w:proofErr w:type="gramEnd"/>
            <w:r>
              <w:t>/п</w:t>
            </w: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Вид дохода</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Величина дохода  (руб.)</w:t>
            </w:r>
          </w:p>
          <w:p w:rsidR="00EA386B" w:rsidRDefault="00EA386B" w:rsidP="00BB5195">
            <w:pPr>
              <w:widowControl w:val="0"/>
              <w:autoSpaceDE w:val="0"/>
              <w:autoSpaceDN w:val="0"/>
              <w:adjustRightInd w:val="0"/>
              <w:jc w:val="both"/>
            </w:pPr>
            <w:r w:rsidRPr="00C77C68">
              <w:rPr>
                <w:i/>
                <w:sz w:val="16"/>
                <w:szCs w:val="16"/>
              </w:rPr>
              <w:t>Доход, полученный в иностранной валюте, указывается в рублях по курсу Банка России на дату получения дохода.</w:t>
            </w:r>
          </w:p>
        </w:tc>
      </w:tr>
      <w:tr w:rsidR="00EA386B" w:rsidTr="00BB519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1</w:t>
            </w: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3</w:t>
            </w:r>
          </w:p>
        </w:tc>
      </w:tr>
      <w:tr w:rsidR="00EA386B" w:rsidTr="00BB519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1</w:t>
            </w: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Доход по основному месту работы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2</w:t>
            </w: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Доход от педагогической и научной деятельности</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3</w:t>
            </w: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Доход от иной творческой деятельности</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227678" w:rsidP="00BB5195">
            <w:pPr>
              <w:widowControl w:val="0"/>
              <w:autoSpaceDE w:val="0"/>
              <w:autoSpaceDN w:val="0"/>
              <w:adjustRightInd w:val="0"/>
              <w:jc w:val="cente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7.55pt;margin-top:27.35pt;width:483.95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" stroked="f">
                  <v:textbox>
                    <w:txbxContent>
                      <w:p w:rsidR="00EA386B" w:rsidRPr="00C77C68" w:rsidRDefault="00EA386B" w:rsidP="00EA386B">
                        <w:pPr>
                          <w:jc w:val="both"/>
                          <w:rPr>
                            <w:i/>
                            <w:sz w:val="18"/>
                            <w:szCs w:val="18"/>
                          </w:rPr>
                        </w:pPr>
                        <w:r>
                          <w:t xml:space="preserve">* </w:t>
                        </w:r>
                        <w:r w:rsidRPr="00C77C68">
                          <w:rPr>
                            <w:i/>
                            <w:sz w:val="18"/>
                            <w:szCs w:val="18"/>
                          </w:rPr>
                          <w:t xml:space="preserve">заполняется собственноручно или с использованием специализированного программного </w:t>
                        </w:r>
                        <w:r>
                          <w:rPr>
                            <w:i/>
                            <w:sz w:val="18"/>
                            <w:szCs w:val="18"/>
                          </w:rPr>
                          <w:t>обеспечения,</w:t>
                        </w:r>
                        <w:r w:rsidRPr="00C77C68">
                          <w:rPr>
                            <w:i/>
                            <w:sz w:val="18"/>
                            <w:szCs w:val="18"/>
                          </w:rPr>
                          <w:t xml:space="preserve"> в порядке</w:t>
                        </w:r>
                        <w:r>
                          <w:rPr>
                            <w:i/>
                            <w:sz w:val="18"/>
                            <w:szCs w:val="18"/>
                          </w:rPr>
                          <w:t>,</w:t>
                        </w:r>
                        <w:r w:rsidRPr="00C77C68">
                          <w:rPr>
                            <w:i/>
                            <w:sz w:val="18"/>
                            <w:szCs w:val="18"/>
                          </w:rPr>
                          <w:t xml:space="preserve"> установленном НПА Российской Федерации </w:t>
                        </w:r>
                      </w:p>
                    </w:txbxContent>
                  </v:textbox>
                </v:shape>
              </w:pict>
            </w:r>
            <w:r w:rsidR="00EA386B">
              <w:t>4</w:t>
            </w: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Доход от вкладов в банках и иных кредитных организациях</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5</w:t>
            </w: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 xml:space="preserve">Доход от ценных бумаг и долей участия в </w:t>
            </w:r>
            <w:r>
              <w:lastRenderedPageBreak/>
              <w:t>коммерческих организациях</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lastRenderedPageBreak/>
              <w:t>6</w:t>
            </w:r>
          </w:p>
        </w:tc>
        <w:tc>
          <w:tcPr>
            <w:tcW w:w="5954"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Иные доходы (указать вид дохода):</w:t>
            </w:r>
          </w:p>
        </w:tc>
        <w:tc>
          <w:tcPr>
            <w:tcW w:w="2976"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5954"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1)</w:t>
            </w:r>
          </w:p>
        </w:tc>
        <w:tc>
          <w:tcPr>
            <w:tcW w:w="2976"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5954"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2)</w:t>
            </w:r>
          </w:p>
        </w:tc>
        <w:tc>
          <w:tcPr>
            <w:tcW w:w="2976"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5954"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3)</w:t>
            </w:r>
          </w:p>
        </w:tc>
        <w:tc>
          <w:tcPr>
            <w:tcW w:w="2976"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7</w:t>
            </w:r>
          </w:p>
        </w:tc>
        <w:tc>
          <w:tcPr>
            <w:tcW w:w="59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Итого доход за отчетный период</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bl>
    <w:p w:rsidR="00EA386B" w:rsidRDefault="00EA386B" w:rsidP="00EA386B">
      <w:pPr>
        <w:widowControl w:val="0"/>
        <w:autoSpaceDE w:val="0"/>
        <w:autoSpaceDN w:val="0"/>
        <w:adjustRightInd w:val="0"/>
        <w:jc w:val="both"/>
      </w:pPr>
    </w:p>
    <w:p w:rsidR="00EA386B" w:rsidRPr="00C77C68" w:rsidRDefault="00EA386B" w:rsidP="00EA386B">
      <w:pPr>
        <w:widowControl w:val="0"/>
        <w:autoSpaceDE w:val="0"/>
        <w:autoSpaceDN w:val="0"/>
        <w:adjustRightInd w:val="0"/>
        <w:ind w:firstLine="540"/>
        <w:jc w:val="both"/>
        <w:rPr>
          <w:b/>
        </w:rPr>
      </w:pPr>
      <w:bookmarkStart w:id="4" w:name="Par142"/>
      <w:bookmarkEnd w:id="4"/>
      <w:r w:rsidRPr="00C77C68">
        <w:rPr>
          <w:b/>
        </w:rPr>
        <w:t>Раздел 2. Сведения о расходах</w:t>
      </w:r>
    </w:p>
    <w:p w:rsidR="00EA386B" w:rsidRDefault="00EA386B" w:rsidP="00EA386B">
      <w:pPr>
        <w:widowControl w:val="0"/>
        <w:autoSpaceDE w:val="0"/>
        <w:autoSpaceDN w:val="0"/>
        <w:adjustRightInd w:val="0"/>
        <w:ind w:firstLine="540"/>
        <w:jc w:val="both"/>
      </w:pPr>
      <w:r w:rsidRPr="00C77C68">
        <w:rPr>
          <w:i/>
          <w:sz w:val="18"/>
          <w:szCs w:val="18"/>
        </w:rPr>
        <w:t>(Сведения о расходах представляются в случаях, установленных</w:t>
      </w:r>
      <w:r w:rsidR="00AE36E2">
        <w:t xml:space="preserve"> </w:t>
      </w:r>
      <w:r w:rsidR="00AE36E2">
        <w:rPr>
          <w:sz w:val="18"/>
        </w:rPr>
        <w:t>статьей 3</w:t>
      </w:r>
      <w:r w:rsidRPr="00C77C68">
        <w:rPr>
          <w:i/>
          <w:sz w:val="18"/>
          <w:szCs w:val="1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Start"/>
      <w:r w:rsidRPr="00C77C68">
        <w:rPr>
          <w:i/>
          <w:sz w:val="18"/>
          <w:szCs w:val="18"/>
        </w:rPr>
        <w:t>.Е</w:t>
      </w:r>
      <w:proofErr w:type="gramEnd"/>
      <w:r w:rsidRPr="00C77C68">
        <w:rPr>
          <w:i/>
          <w:sz w:val="18"/>
          <w:szCs w:val="18"/>
        </w:rPr>
        <w:t>сли правовые основания для представления указанных сведений отсутствуют, данный раздел не заполняется.)</w:t>
      </w:r>
    </w:p>
    <w:p w:rsidR="00EA386B" w:rsidRPr="00C77C68" w:rsidRDefault="00EA386B" w:rsidP="00EA386B">
      <w:pPr>
        <w:widowControl w:val="0"/>
        <w:autoSpaceDE w:val="0"/>
        <w:autoSpaceDN w:val="0"/>
        <w:adjustRightInd w:val="0"/>
        <w:ind w:firstLine="540"/>
        <w:jc w:val="both"/>
        <w:rPr>
          <w:i/>
          <w:sz w:val="16"/>
          <w:szCs w:val="16"/>
        </w:rPr>
      </w:pPr>
    </w:p>
    <w:tbl>
      <w:tblPr>
        <w:tblW w:w="9635" w:type="dxa"/>
        <w:tblInd w:w="102" w:type="dxa"/>
        <w:tblLayout w:type="fixed"/>
        <w:tblCellMar>
          <w:top w:w="75" w:type="dxa"/>
          <w:left w:w="0" w:type="dxa"/>
          <w:bottom w:w="75" w:type="dxa"/>
          <w:right w:w="0" w:type="dxa"/>
        </w:tblCellMar>
        <w:tblLook w:val="0000"/>
      </w:tblPr>
      <w:tblGrid>
        <w:gridCol w:w="606"/>
        <w:gridCol w:w="2268"/>
        <w:gridCol w:w="1764"/>
        <w:gridCol w:w="2450"/>
        <w:gridCol w:w="2547"/>
      </w:tblGrid>
      <w:tr w:rsidR="00EA386B" w:rsidTr="00BB519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 xml:space="preserve">N </w:t>
            </w:r>
            <w:proofErr w:type="gramStart"/>
            <w:r>
              <w:t>п</w:t>
            </w:r>
            <w:proofErr w:type="gramEnd"/>
            <w:r>
              <w:t>/п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Сумма сделки (руб.)</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Источник получения средств, за счет которых приобретено имущество</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 xml:space="preserve">Основание приобретения </w:t>
            </w:r>
          </w:p>
          <w:p w:rsidR="00EA386B" w:rsidRPr="00C77C68" w:rsidRDefault="00EA386B" w:rsidP="00BB5195">
            <w:pPr>
              <w:widowControl w:val="0"/>
              <w:autoSpaceDE w:val="0"/>
              <w:autoSpaceDN w:val="0"/>
              <w:adjustRightInd w:val="0"/>
              <w:jc w:val="both"/>
              <w:rPr>
                <w:i/>
                <w:sz w:val="18"/>
                <w:szCs w:val="18"/>
              </w:rPr>
            </w:pPr>
            <w:r>
              <w:rPr>
                <w:i/>
                <w:sz w:val="18"/>
                <w:szCs w:val="18"/>
              </w:rPr>
              <w:t>(</w:t>
            </w:r>
            <w:r w:rsidRPr="00C77C68">
              <w:rPr>
                <w:i/>
                <w:sz w:val="18"/>
                <w:szCs w:val="18"/>
              </w:rPr>
              <w:t>Указываются наименование и реквизиты документа, являющегося законным основанием для возникновения права собственности</w:t>
            </w:r>
            <w:proofErr w:type="gramStart"/>
            <w:r w:rsidRPr="00C77C68">
              <w:rPr>
                <w:i/>
                <w:sz w:val="18"/>
                <w:szCs w:val="18"/>
              </w:rPr>
              <w:t>.К</w:t>
            </w:r>
            <w:proofErr w:type="gramEnd"/>
            <w:r w:rsidRPr="00C77C68">
              <w:rPr>
                <w:i/>
                <w:sz w:val="18"/>
                <w:szCs w:val="18"/>
              </w:rPr>
              <w:t>опия документа прилагается к настоящей справке.</w:t>
            </w:r>
            <w:r>
              <w:rPr>
                <w:i/>
                <w:sz w:val="18"/>
                <w:szCs w:val="18"/>
              </w:rPr>
              <w:t>)</w:t>
            </w:r>
          </w:p>
          <w:p w:rsidR="00EA386B" w:rsidRDefault="00EA386B" w:rsidP="00BB5195">
            <w:pPr>
              <w:widowControl w:val="0"/>
              <w:autoSpaceDE w:val="0"/>
              <w:autoSpaceDN w:val="0"/>
              <w:adjustRightInd w:val="0"/>
              <w:jc w:val="center"/>
            </w:pPr>
          </w:p>
        </w:tc>
      </w:tr>
      <w:tr w:rsidR="00EA386B" w:rsidTr="00BB519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3</w:t>
            </w:r>
          </w:p>
        </w:tc>
        <w:tc>
          <w:tcPr>
            <w:tcW w:w="24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4</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5</w:t>
            </w:r>
          </w:p>
        </w:tc>
      </w:tr>
      <w:tr w:rsidR="00EA386B" w:rsidTr="00BB5195">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Земельные участки: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450"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47"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1)</w:t>
            </w:r>
          </w:p>
        </w:tc>
        <w:tc>
          <w:tcPr>
            <w:tcW w:w="1764"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450"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47"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2)</w:t>
            </w:r>
          </w:p>
        </w:tc>
        <w:tc>
          <w:tcPr>
            <w:tcW w:w="1764"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450"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47"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450"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47"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Иное недвижимое имущество:</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450"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47"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1)</w:t>
            </w:r>
          </w:p>
        </w:tc>
        <w:tc>
          <w:tcPr>
            <w:tcW w:w="1764"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450"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47"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2)</w:t>
            </w:r>
          </w:p>
        </w:tc>
        <w:tc>
          <w:tcPr>
            <w:tcW w:w="1764"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450"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47"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3)</w:t>
            </w:r>
          </w:p>
          <w:p w:rsidR="00EA386B" w:rsidRDefault="00EA386B" w:rsidP="00BB5195">
            <w:pPr>
              <w:widowControl w:val="0"/>
              <w:autoSpaceDE w:val="0"/>
              <w:autoSpaceDN w:val="0"/>
              <w:adjustRightInd w:val="0"/>
            </w:pP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450"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47"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3</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Транспортные средства:</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450"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47"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1)</w:t>
            </w:r>
          </w:p>
        </w:tc>
        <w:tc>
          <w:tcPr>
            <w:tcW w:w="1764"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450"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47"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2)</w:t>
            </w:r>
          </w:p>
        </w:tc>
        <w:tc>
          <w:tcPr>
            <w:tcW w:w="1764"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450"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47"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3)</w:t>
            </w:r>
          </w:p>
          <w:p w:rsidR="00EA386B" w:rsidRDefault="00EA386B" w:rsidP="00BB5195">
            <w:pPr>
              <w:widowControl w:val="0"/>
              <w:autoSpaceDE w:val="0"/>
              <w:autoSpaceDN w:val="0"/>
              <w:adjustRightInd w:val="0"/>
            </w:pP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450"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47"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4</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Ценные бумаги: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450"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47"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1)</w:t>
            </w:r>
          </w:p>
        </w:tc>
        <w:tc>
          <w:tcPr>
            <w:tcW w:w="1764"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450"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47"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2268"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2)</w:t>
            </w:r>
          </w:p>
        </w:tc>
        <w:tc>
          <w:tcPr>
            <w:tcW w:w="1764"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450"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47"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450"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47"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bl>
    <w:p w:rsidR="00EA386B" w:rsidRDefault="00EA386B" w:rsidP="00EA386B">
      <w:pPr>
        <w:widowControl w:val="0"/>
        <w:autoSpaceDE w:val="0"/>
        <w:autoSpaceDN w:val="0"/>
        <w:adjustRightInd w:val="0"/>
        <w:jc w:val="both"/>
      </w:pPr>
    </w:p>
    <w:p w:rsidR="00EA386B" w:rsidRDefault="00EA386B" w:rsidP="00EA386B">
      <w:pPr>
        <w:pStyle w:val="ConsPlusNonformat"/>
        <w:jc w:val="both"/>
      </w:pPr>
      <w:bookmarkStart w:id="5" w:name="Par223"/>
      <w:bookmarkEnd w:id="5"/>
    </w:p>
    <w:p w:rsidR="00AE36E2" w:rsidRDefault="00AE36E2" w:rsidP="00EA386B">
      <w:pPr>
        <w:pStyle w:val="ConsPlusNonformat"/>
        <w:jc w:val="both"/>
        <w:rPr>
          <w:rFonts w:ascii="Times New Roman" w:hAnsi="Times New Roman" w:cs="Times New Roman"/>
          <w:b/>
          <w:sz w:val="24"/>
          <w:szCs w:val="24"/>
          <w:u w:val="single"/>
        </w:rPr>
      </w:pPr>
    </w:p>
    <w:p w:rsidR="00EA386B" w:rsidRPr="004C632B" w:rsidRDefault="00EA386B" w:rsidP="00EA386B">
      <w:pPr>
        <w:pStyle w:val="ConsPlusNonformat"/>
        <w:jc w:val="both"/>
        <w:rPr>
          <w:rFonts w:ascii="Times New Roman" w:hAnsi="Times New Roman" w:cs="Times New Roman"/>
          <w:b/>
          <w:sz w:val="24"/>
          <w:szCs w:val="24"/>
          <w:u w:val="single"/>
        </w:rPr>
      </w:pPr>
      <w:r w:rsidRPr="004C632B">
        <w:rPr>
          <w:rFonts w:ascii="Times New Roman" w:hAnsi="Times New Roman" w:cs="Times New Roman"/>
          <w:b/>
          <w:sz w:val="24"/>
          <w:szCs w:val="24"/>
          <w:u w:val="single"/>
        </w:rPr>
        <w:lastRenderedPageBreak/>
        <w:t>Раздел 3. Сведения об имуществе</w:t>
      </w:r>
    </w:p>
    <w:p w:rsidR="00EA386B" w:rsidRDefault="00EA386B" w:rsidP="00EA386B">
      <w:pPr>
        <w:pStyle w:val="ConsPlusNonformat"/>
        <w:jc w:val="both"/>
      </w:pPr>
    </w:p>
    <w:p w:rsidR="00EA386B" w:rsidRPr="004C632B" w:rsidRDefault="00EA386B" w:rsidP="00EA386B">
      <w:pPr>
        <w:pStyle w:val="ConsPlusNonformat"/>
        <w:jc w:val="both"/>
        <w:rPr>
          <w:b/>
        </w:rPr>
      </w:pPr>
      <w:bookmarkStart w:id="6" w:name="Par225"/>
      <w:bookmarkEnd w:id="6"/>
      <w:r w:rsidRPr="004C632B">
        <w:rPr>
          <w:b/>
        </w:rPr>
        <w:t>3.1. Недвижимое имущество</w:t>
      </w:r>
    </w:p>
    <w:p w:rsidR="00EA386B" w:rsidRDefault="00EA386B" w:rsidP="00EA386B">
      <w:pPr>
        <w:widowControl w:val="0"/>
        <w:autoSpaceDE w:val="0"/>
        <w:autoSpaceDN w:val="0"/>
        <w:adjustRightInd w:val="0"/>
        <w:jc w:val="both"/>
      </w:pPr>
    </w:p>
    <w:tbl>
      <w:tblPr>
        <w:tblW w:w="10348" w:type="dxa"/>
        <w:tblInd w:w="-607" w:type="dxa"/>
        <w:tblLayout w:type="fixed"/>
        <w:tblCellMar>
          <w:top w:w="75" w:type="dxa"/>
          <w:left w:w="0" w:type="dxa"/>
          <w:bottom w:w="75" w:type="dxa"/>
          <w:right w:w="0" w:type="dxa"/>
        </w:tblCellMar>
        <w:tblLook w:val="0000"/>
      </w:tblPr>
      <w:tblGrid>
        <w:gridCol w:w="592"/>
        <w:gridCol w:w="1932"/>
        <w:gridCol w:w="1729"/>
        <w:gridCol w:w="1574"/>
        <w:gridCol w:w="1330"/>
        <w:gridCol w:w="3191"/>
      </w:tblGrid>
      <w:tr w:rsidR="00EA386B" w:rsidTr="00AE36E2">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Pr="00AE36E2" w:rsidRDefault="00EA386B" w:rsidP="00BB5195">
            <w:pPr>
              <w:widowControl w:val="0"/>
              <w:autoSpaceDE w:val="0"/>
              <w:autoSpaceDN w:val="0"/>
              <w:adjustRightInd w:val="0"/>
              <w:jc w:val="center"/>
              <w:rPr>
                <w:sz w:val="20"/>
              </w:rPr>
            </w:pPr>
            <w:r w:rsidRPr="00AE36E2">
              <w:rPr>
                <w:sz w:val="20"/>
              </w:rPr>
              <w:t xml:space="preserve">N </w:t>
            </w:r>
            <w:proofErr w:type="gramStart"/>
            <w:r w:rsidRPr="00AE36E2">
              <w:rPr>
                <w:sz w:val="20"/>
              </w:rPr>
              <w:t>п</w:t>
            </w:r>
            <w:proofErr w:type="gramEnd"/>
            <w:r w:rsidRPr="00AE36E2">
              <w:rPr>
                <w:sz w:val="20"/>
              </w:rPr>
              <w:t>/п</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Pr="00AE36E2" w:rsidRDefault="00EA386B" w:rsidP="00BB5195">
            <w:pPr>
              <w:widowControl w:val="0"/>
              <w:autoSpaceDE w:val="0"/>
              <w:autoSpaceDN w:val="0"/>
              <w:adjustRightInd w:val="0"/>
              <w:jc w:val="center"/>
              <w:rPr>
                <w:sz w:val="20"/>
              </w:rPr>
            </w:pPr>
            <w:r w:rsidRPr="00AE36E2">
              <w:rPr>
                <w:sz w:val="20"/>
              </w:rPr>
              <w:t>Вид и наименование имущества</w:t>
            </w:r>
          </w:p>
        </w:tc>
        <w:tc>
          <w:tcPr>
            <w:tcW w:w="1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Pr="00AE36E2" w:rsidRDefault="00EA386B" w:rsidP="00BB5195">
            <w:pPr>
              <w:widowControl w:val="0"/>
              <w:autoSpaceDE w:val="0"/>
              <w:autoSpaceDN w:val="0"/>
              <w:adjustRightInd w:val="0"/>
              <w:jc w:val="center"/>
              <w:rPr>
                <w:sz w:val="20"/>
              </w:rPr>
            </w:pPr>
            <w:r w:rsidRPr="00AE36E2">
              <w:rPr>
                <w:sz w:val="20"/>
              </w:rPr>
              <w:t>Вид собственности</w:t>
            </w:r>
          </w:p>
          <w:p w:rsidR="00EA386B" w:rsidRPr="00AE36E2" w:rsidRDefault="00EA386B" w:rsidP="00AE36E2">
            <w:pPr>
              <w:widowControl w:val="0"/>
              <w:autoSpaceDE w:val="0"/>
              <w:autoSpaceDN w:val="0"/>
              <w:adjustRightInd w:val="0"/>
              <w:jc w:val="both"/>
              <w:rPr>
                <w:i/>
                <w:sz w:val="20"/>
                <w:szCs w:val="16"/>
              </w:rPr>
            </w:pPr>
            <w:r w:rsidRPr="00AE36E2">
              <w:rPr>
                <w:i/>
                <w:sz w:val="20"/>
                <w:szCs w:val="16"/>
              </w:rPr>
              <w:t xml:space="preserve">(Указывается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AE36E2">
              <w:rPr>
                <w:i/>
                <w:sz w:val="20"/>
                <w:szCs w:val="16"/>
              </w:rPr>
              <w:t>сведения</w:t>
            </w:r>
            <w:proofErr w:type="gramEnd"/>
            <w:r w:rsidRPr="00AE36E2">
              <w:rPr>
                <w:i/>
                <w:sz w:val="20"/>
                <w:szCs w:val="16"/>
              </w:rPr>
              <w:t xml:space="preserve"> об имуществе которого представляются</w:t>
            </w:r>
            <w:r w:rsidR="00AE36E2">
              <w:rPr>
                <w:i/>
                <w:sz w:val="20"/>
                <w:szCs w:val="16"/>
              </w:rPr>
              <w:t>)</w:t>
            </w:r>
          </w:p>
        </w:tc>
        <w:tc>
          <w:tcPr>
            <w:tcW w:w="1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Pr="00AE36E2" w:rsidRDefault="00EA386B" w:rsidP="00BB5195">
            <w:pPr>
              <w:widowControl w:val="0"/>
              <w:autoSpaceDE w:val="0"/>
              <w:autoSpaceDN w:val="0"/>
              <w:adjustRightInd w:val="0"/>
              <w:jc w:val="center"/>
              <w:rPr>
                <w:sz w:val="20"/>
              </w:rPr>
            </w:pPr>
            <w:r w:rsidRPr="00AE36E2">
              <w:rPr>
                <w:sz w:val="20"/>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Pr="00AE36E2" w:rsidRDefault="00EA386B" w:rsidP="00BB5195">
            <w:pPr>
              <w:widowControl w:val="0"/>
              <w:autoSpaceDE w:val="0"/>
              <w:autoSpaceDN w:val="0"/>
              <w:adjustRightInd w:val="0"/>
              <w:jc w:val="center"/>
              <w:rPr>
                <w:sz w:val="20"/>
              </w:rPr>
            </w:pPr>
            <w:r w:rsidRPr="00AE36E2">
              <w:rPr>
                <w:sz w:val="20"/>
              </w:rPr>
              <w:t>Площадь (кв. м)</w:t>
            </w:r>
          </w:p>
        </w:tc>
        <w:tc>
          <w:tcPr>
            <w:tcW w:w="3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Pr="00AE36E2" w:rsidRDefault="00EA386B" w:rsidP="00BB5195">
            <w:pPr>
              <w:widowControl w:val="0"/>
              <w:autoSpaceDE w:val="0"/>
              <w:autoSpaceDN w:val="0"/>
              <w:adjustRightInd w:val="0"/>
              <w:ind w:firstLine="540"/>
              <w:jc w:val="both"/>
              <w:rPr>
                <w:sz w:val="20"/>
              </w:rPr>
            </w:pPr>
            <w:proofErr w:type="gramStart"/>
            <w:r w:rsidRPr="00AE36E2">
              <w:rPr>
                <w:sz w:val="20"/>
              </w:rPr>
              <w:t>Основание приобретения и источник средств (</w:t>
            </w:r>
            <w:r w:rsidRPr="00AE36E2">
              <w:rPr>
                <w:i/>
                <w:sz w:val="20"/>
                <w:szCs w:val="16"/>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5" w:history="1">
              <w:r w:rsidRPr="00AE36E2">
                <w:rPr>
                  <w:i/>
                  <w:sz w:val="20"/>
                  <w:szCs w:val="16"/>
                </w:rPr>
                <w:t>частью 1 статьи 4</w:t>
              </w:r>
            </w:hyperlink>
            <w:r w:rsidRPr="00AE36E2">
              <w:rPr>
                <w:i/>
                <w:sz w:val="20"/>
                <w:szCs w:val="16"/>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AE36E2">
              <w:rPr>
                <w:i/>
                <w:sz w:val="20"/>
                <w:szCs w:val="16"/>
              </w:rPr>
              <w:t>, владеть и (или) пользоваться иностранными финансовыми инструментами", источник получения средств, за счет которых приобретено имущество).</w:t>
            </w:r>
          </w:p>
        </w:tc>
      </w:tr>
      <w:tr w:rsidR="00EA386B" w:rsidTr="00AE36E2">
        <w:trPr>
          <w:trHeight w:val="330"/>
        </w:trPr>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AE36E2">
            <w:pPr>
              <w:widowControl w:val="0"/>
              <w:autoSpaceDE w:val="0"/>
              <w:autoSpaceDN w:val="0"/>
              <w:adjustRightInd w:val="0"/>
              <w:jc w:val="center"/>
            </w:pPr>
            <w:r>
              <w:t>2</w:t>
            </w:r>
          </w:p>
        </w:tc>
        <w:tc>
          <w:tcPr>
            <w:tcW w:w="1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3</w:t>
            </w:r>
          </w:p>
        </w:tc>
        <w:tc>
          <w:tcPr>
            <w:tcW w:w="15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5</w:t>
            </w:r>
          </w:p>
        </w:tc>
        <w:tc>
          <w:tcPr>
            <w:tcW w:w="3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6</w:t>
            </w:r>
          </w:p>
        </w:tc>
      </w:tr>
      <w:tr w:rsidR="00EA386B" w:rsidTr="00AE36E2">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1</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r>
              <w:t xml:space="preserve">Земельные участки: </w:t>
            </w:r>
          </w:p>
          <w:p w:rsidR="00EA386B" w:rsidRDefault="00EA386B" w:rsidP="00BB5195">
            <w:pPr>
              <w:widowControl w:val="0"/>
              <w:autoSpaceDE w:val="0"/>
              <w:autoSpaceDN w:val="0"/>
              <w:adjustRightInd w:val="0"/>
              <w:jc w:val="both"/>
            </w:pPr>
            <w:r>
              <w:rPr>
                <w:i/>
                <w:sz w:val="16"/>
                <w:szCs w:val="16"/>
              </w:rPr>
              <w:t>(</w:t>
            </w:r>
            <w:r w:rsidRPr="004C632B">
              <w:rPr>
                <w:i/>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r>
              <w:rPr>
                <w:i/>
                <w:sz w:val="16"/>
                <w:szCs w:val="16"/>
              </w:rPr>
              <w:t>)</w:t>
            </w:r>
          </w:p>
        </w:tc>
        <w:tc>
          <w:tcPr>
            <w:tcW w:w="1729"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574"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3191"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AE36E2">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1932"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1)</w:t>
            </w:r>
          </w:p>
        </w:tc>
        <w:tc>
          <w:tcPr>
            <w:tcW w:w="1729"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574"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330"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3191"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AE36E2">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2)</w:t>
            </w:r>
          </w:p>
        </w:tc>
        <w:tc>
          <w:tcPr>
            <w:tcW w:w="1729"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574"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3191"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AE36E2">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2</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rsidRPr="00AE36E2">
              <w:rPr>
                <w:sz w:val="22"/>
              </w:rPr>
              <w:t>Жилые дома, дачи:</w:t>
            </w:r>
          </w:p>
        </w:tc>
        <w:tc>
          <w:tcPr>
            <w:tcW w:w="1729"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574"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3191"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AE36E2">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1932"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1)</w:t>
            </w:r>
          </w:p>
        </w:tc>
        <w:tc>
          <w:tcPr>
            <w:tcW w:w="1729"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574"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330"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3191"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AE36E2">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2)</w:t>
            </w:r>
          </w:p>
        </w:tc>
        <w:tc>
          <w:tcPr>
            <w:tcW w:w="1729"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574"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3191"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AE36E2">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3</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Pr="00AE36E2" w:rsidRDefault="00EA386B" w:rsidP="00BB5195">
            <w:pPr>
              <w:widowControl w:val="0"/>
              <w:autoSpaceDE w:val="0"/>
              <w:autoSpaceDN w:val="0"/>
              <w:adjustRightInd w:val="0"/>
              <w:rPr>
                <w:sz w:val="22"/>
              </w:rPr>
            </w:pPr>
            <w:r w:rsidRPr="00AE36E2">
              <w:rPr>
                <w:sz w:val="22"/>
              </w:rPr>
              <w:t>Квартиры:</w:t>
            </w:r>
          </w:p>
        </w:tc>
        <w:tc>
          <w:tcPr>
            <w:tcW w:w="1729"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574"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3191"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AE36E2">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1932" w:type="dxa"/>
            <w:tcBorders>
              <w:left w:val="single" w:sz="4" w:space="0" w:color="auto"/>
              <w:right w:val="single" w:sz="4" w:space="0" w:color="auto"/>
            </w:tcBorders>
            <w:tcMar>
              <w:top w:w="62" w:type="dxa"/>
              <w:left w:w="102" w:type="dxa"/>
              <w:bottom w:w="102" w:type="dxa"/>
              <w:right w:w="62" w:type="dxa"/>
            </w:tcMar>
          </w:tcPr>
          <w:p w:rsidR="00EA386B" w:rsidRPr="00AE36E2" w:rsidRDefault="00EA386B" w:rsidP="00BB5195">
            <w:pPr>
              <w:widowControl w:val="0"/>
              <w:autoSpaceDE w:val="0"/>
              <w:autoSpaceDN w:val="0"/>
              <w:adjustRightInd w:val="0"/>
              <w:rPr>
                <w:sz w:val="22"/>
              </w:rPr>
            </w:pPr>
            <w:r w:rsidRPr="00AE36E2">
              <w:rPr>
                <w:sz w:val="22"/>
              </w:rPr>
              <w:t>1)</w:t>
            </w:r>
          </w:p>
        </w:tc>
        <w:tc>
          <w:tcPr>
            <w:tcW w:w="1729"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574"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330"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3191"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AE36E2">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Pr="00AE36E2" w:rsidRDefault="00EA386B" w:rsidP="00BB5195">
            <w:pPr>
              <w:widowControl w:val="0"/>
              <w:autoSpaceDE w:val="0"/>
              <w:autoSpaceDN w:val="0"/>
              <w:adjustRightInd w:val="0"/>
              <w:rPr>
                <w:sz w:val="22"/>
              </w:rPr>
            </w:pPr>
            <w:r w:rsidRPr="00AE36E2">
              <w:rPr>
                <w:sz w:val="22"/>
              </w:rPr>
              <w:t>2)</w:t>
            </w:r>
          </w:p>
        </w:tc>
        <w:tc>
          <w:tcPr>
            <w:tcW w:w="1729"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574"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3191"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AE36E2">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4</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Pr="00AE36E2" w:rsidRDefault="00EA386B" w:rsidP="00BB5195">
            <w:pPr>
              <w:widowControl w:val="0"/>
              <w:autoSpaceDE w:val="0"/>
              <w:autoSpaceDN w:val="0"/>
              <w:adjustRightInd w:val="0"/>
              <w:rPr>
                <w:sz w:val="22"/>
              </w:rPr>
            </w:pPr>
            <w:r w:rsidRPr="00AE36E2">
              <w:rPr>
                <w:sz w:val="22"/>
              </w:rPr>
              <w:t>Гаражи:</w:t>
            </w:r>
          </w:p>
        </w:tc>
        <w:tc>
          <w:tcPr>
            <w:tcW w:w="1729"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574"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3191"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AE36E2">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1932" w:type="dxa"/>
            <w:tcBorders>
              <w:left w:val="single" w:sz="4" w:space="0" w:color="auto"/>
              <w:right w:val="single" w:sz="4" w:space="0" w:color="auto"/>
            </w:tcBorders>
            <w:tcMar>
              <w:top w:w="62" w:type="dxa"/>
              <w:left w:w="102" w:type="dxa"/>
              <w:bottom w:w="102" w:type="dxa"/>
              <w:right w:w="62" w:type="dxa"/>
            </w:tcMar>
          </w:tcPr>
          <w:p w:rsidR="00EA386B" w:rsidRPr="00AE36E2" w:rsidRDefault="00EA386B" w:rsidP="00BB5195">
            <w:pPr>
              <w:widowControl w:val="0"/>
              <w:autoSpaceDE w:val="0"/>
              <w:autoSpaceDN w:val="0"/>
              <w:adjustRightInd w:val="0"/>
              <w:rPr>
                <w:sz w:val="22"/>
              </w:rPr>
            </w:pPr>
            <w:r w:rsidRPr="00AE36E2">
              <w:rPr>
                <w:sz w:val="22"/>
              </w:rPr>
              <w:t>1)</w:t>
            </w:r>
          </w:p>
        </w:tc>
        <w:tc>
          <w:tcPr>
            <w:tcW w:w="1729"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574"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330"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3191"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AE36E2">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Pr="00AE36E2" w:rsidRDefault="00EA386B" w:rsidP="00BB5195">
            <w:pPr>
              <w:widowControl w:val="0"/>
              <w:autoSpaceDE w:val="0"/>
              <w:autoSpaceDN w:val="0"/>
              <w:adjustRightInd w:val="0"/>
              <w:rPr>
                <w:sz w:val="22"/>
              </w:rPr>
            </w:pPr>
            <w:r w:rsidRPr="00AE36E2">
              <w:rPr>
                <w:sz w:val="22"/>
              </w:rPr>
              <w:t>2)</w:t>
            </w:r>
          </w:p>
        </w:tc>
        <w:tc>
          <w:tcPr>
            <w:tcW w:w="1729"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574"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3191"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AE36E2">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5</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Pr="00AE36E2" w:rsidRDefault="00EA386B" w:rsidP="00BB5195">
            <w:pPr>
              <w:widowControl w:val="0"/>
              <w:autoSpaceDE w:val="0"/>
              <w:autoSpaceDN w:val="0"/>
              <w:adjustRightInd w:val="0"/>
              <w:rPr>
                <w:sz w:val="22"/>
              </w:rPr>
            </w:pPr>
            <w:r w:rsidRPr="00AE36E2">
              <w:rPr>
                <w:sz w:val="22"/>
              </w:rPr>
              <w:t>Иное недвижимое имущество:</w:t>
            </w:r>
          </w:p>
        </w:tc>
        <w:tc>
          <w:tcPr>
            <w:tcW w:w="1729"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574"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3191"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AE36E2">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1932"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1)</w:t>
            </w:r>
          </w:p>
        </w:tc>
        <w:tc>
          <w:tcPr>
            <w:tcW w:w="1729"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574"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330"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3191"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AE36E2">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2)</w:t>
            </w:r>
          </w:p>
        </w:tc>
        <w:tc>
          <w:tcPr>
            <w:tcW w:w="1729"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574"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3191"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bl>
    <w:p w:rsidR="00EA386B" w:rsidRDefault="00EA386B" w:rsidP="00EA386B">
      <w:pPr>
        <w:widowControl w:val="0"/>
        <w:autoSpaceDE w:val="0"/>
        <w:autoSpaceDN w:val="0"/>
        <w:adjustRightInd w:val="0"/>
        <w:jc w:val="both"/>
      </w:pPr>
    </w:p>
    <w:p w:rsidR="00EA386B" w:rsidRPr="004C632B" w:rsidRDefault="00EA386B" w:rsidP="00EA386B">
      <w:pPr>
        <w:pStyle w:val="ConsPlusNonformat"/>
        <w:jc w:val="both"/>
        <w:rPr>
          <w:b/>
        </w:rPr>
      </w:pPr>
      <w:bookmarkStart w:id="7" w:name="Par320"/>
      <w:bookmarkEnd w:id="7"/>
      <w:r w:rsidRPr="004C632B">
        <w:rPr>
          <w:b/>
        </w:rPr>
        <w:lastRenderedPageBreak/>
        <w:t xml:space="preserve"> 3.2. Транспортные средства</w:t>
      </w:r>
    </w:p>
    <w:p w:rsidR="00EA386B" w:rsidRDefault="00EA386B" w:rsidP="00EA386B">
      <w:pPr>
        <w:pStyle w:val="ConsPlusNonformat"/>
        <w:jc w:val="both"/>
      </w:pPr>
    </w:p>
    <w:p w:rsidR="00EA386B" w:rsidRDefault="00EA386B" w:rsidP="00EA386B">
      <w:pPr>
        <w:pStyle w:val="ConsPlusNonformat"/>
        <w:jc w:val="both"/>
      </w:pPr>
    </w:p>
    <w:tbl>
      <w:tblPr>
        <w:tblW w:w="9639" w:type="dxa"/>
        <w:tblInd w:w="102" w:type="dxa"/>
        <w:tblLayout w:type="fixed"/>
        <w:tblCellMar>
          <w:top w:w="75" w:type="dxa"/>
          <w:left w:w="0" w:type="dxa"/>
          <w:bottom w:w="75" w:type="dxa"/>
          <w:right w:w="0" w:type="dxa"/>
        </w:tblCellMar>
        <w:tblLook w:val="0000"/>
      </w:tblPr>
      <w:tblGrid>
        <w:gridCol w:w="592"/>
        <w:gridCol w:w="3346"/>
        <w:gridCol w:w="3150"/>
        <w:gridCol w:w="2551"/>
      </w:tblGrid>
      <w:tr w:rsidR="00EA386B" w:rsidTr="00BB5195">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 xml:space="preserve">N </w:t>
            </w:r>
            <w:proofErr w:type="gramStart"/>
            <w:r>
              <w:t>п</w:t>
            </w:r>
            <w:proofErr w:type="gramEnd"/>
            <w:r>
              <w:t>/п</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Вид, марка, модель транспортного средства, год изготовления</w:t>
            </w:r>
          </w:p>
          <w:p w:rsidR="00EA386B" w:rsidRDefault="00EA386B" w:rsidP="00BB5195">
            <w:pPr>
              <w:widowControl w:val="0"/>
              <w:autoSpaceDE w:val="0"/>
              <w:autoSpaceDN w:val="0"/>
              <w:adjustRightInd w:val="0"/>
              <w:jc w:val="center"/>
            </w:pPr>
          </w:p>
        </w:tc>
        <w:tc>
          <w:tcPr>
            <w:tcW w:w="31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 xml:space="preserve">Вид собственности </w:t>
            </w:r>
          </w:p>
          <w:p w:rsidR="00EA386B" w:rsidRDefault="00EA386B" w:rsidP="00BB5195">
            <w:pPr>
              <w:widowControl w:val="0"/>
              <w:autoSpaceDE w:val="0"/>
              <w:autoSpaceDN w:val="0"/>
              <w:adjustRightInd w:val="0"/>
              <w:jc w:val="both"/>
            </w:pPr>
            <w:r>
              <w:rPr>
                <w:i/>
                <w:sz w:val="16"/>
                <w:szCs w:val="16"/>
              </w:rPr>
              <w:t>(</w:t>
            </w:r>
            <w:r w:rsidRPr="004C632B">
              <w:rPr>
                <w:i/>
                <w:sz w:val="16"/>
                <w:szCs w:val="16"/>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4C632B">
              <w:rPr>
                <w:i/>
                <w:sz w:val="16"/>
                <w:szCs w:val="16"/>
              </w:rPr>
              <w:t>сведения</w:t>
            </w:r>
            <w:proofErr w:type="gramEnd"/>
            <w:r w:rsidRPr="004C632B">
              <w:rPr>
                <w:i/>
                <w:sz w:val="16"/>
                <w:szCs w:val="16"/>
              </w:rPr>
              <w:t xml:space="preserve"> об имуществе которого представляются</w:t>
            </w:r>
            <w:r>
              <w:t>.)</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Место регистрации</w:t>
            </w:r>
          </w:p>
        </w:tc>
      </w:tr>
      <w:tr w:rsidR="00EA386B" w:rsidTr="00BB5195">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2</w:t>
            </w:r>
          </w:p>
          <w:p w:rsidR="00EA386B" w:rsidRDefault="00EA386B" w:rsidP="00BB5195">
            <w:pPr>
              <w:widowControl w:val="0"/>
              <w:autoSpaceDE w:val="0"/>
              <w:autoSpaceDN w:val="0"/>
              <w:adjustRightInd w:val="0"/>
              <w:jc w:val="center"/>
            </w:pPr>
          </w:p>
        </w:tc>
        <w:tc>
          <w:tcPr>
            <w:tcW w:w="31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3</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4</w:t>
            </w:r>
          </w:p>
        </w:tc>
      </w:tr>
      <w:tr w:rsidR="00EA386B" w:rsidTr="00BB519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1</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Автомобили легковые:</w:t>
            </w:r>
          </w:p>
        </w:tc>
        <w:tc>
          <w:tcPr>
            <w:tcW w:w="3150"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3346"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1)</w:t>
            </w:r>
          </w:p>
        </w:tc>
        <w:tc>
          <w:tcPr>
            <w:tcW w:w="3150"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51"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2)</w:t>
            </w:r>
          </w:p>
          <w:p w:rsidR="00EA386B" w:rsidRDefault="00EA386B" w:rsidP="00BB5195">
            <w:pPr>
              <w:widowControl w:val="0"/>
              <w:autoSpaceDE w:val="0"/>
              <w:autoSpaceDN w:val="0"/>
              <w:adjustRightInd w:val="0"/>
            </w:pPr>
          </w:p>
        </w:tc>
        <w:tc>
          <w:tcPr>
            <w:tcW w:w="3150"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51"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2</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Автомобили грузовые:</w:t>
            </w:r>
          </w:p>
        </w:tc>
        <w:tc>
          <w:tcPr>
            <w:tcW w:w="31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3346"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1)</w:t>
            </w:r>
          </w:p>
        </w:tc>
        <w:tc>
          <w:tcPr>
            <w:tcW w:w="31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2)</w:t>
            </w:r>
          </w:p>
          <w:p w:rsidR="00EA386B" w:rsidRDefault="00EA386B" w:rsidP="00BB5195">
            <w:pPr>
              <w:widowControl w:val="0"/>
              <w:autoSpaceDE w:val="0"/>
              <w:autoSpaceDN w:val="0"/>
              <w:adjustRightInd w:val="0"/>
            </w:pPr>
          </w:p>
        </w:tc>
        <w:tc>
          <w:tcPr>
            <w:tcW w:w="31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3</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roofErr w:type="spellStart"/>
            <w:r>
              <w:t>Мототранспортные</w:t>
            </w:r>
            <w:proofErr w:type="spellEnd"/>
            <w:r>
              <w:t xml:space="preserve"> средства:</w:t>
            </w:r>
          </w:p>
        </w:tc>
        <w:tc>
          <w:tcPr>
            <w:tcW w:w="31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3346"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1)</w:t>
            </w:r>
          </w:p>
        </w:tc>
        <w:tc>
          <w:tcPr>
            <w:tcW w:w="31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2)</w:t>
            </w:r>
          </w:p>
        </w:tc>
        <w:tc>
          <w:tcPr>
            <w:tcW w:w="31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4</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Сельскохозяйственная техника:</w:t>
            </w:r>
          </w:p>
        </w:tc>
        <w:tc>
          <w:tcPr>
            <w:tcW w:w="3150"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3346"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1)</w:t>
            </w:r>
          </w:p>
        </w:tc>
        <w:tc>
          <w:tcPr>
            <w:tcW w:w="3150"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51"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2)</w:t>
            </w:r>
          </w:p>
        </w:tc>
        <w:tc>
          <w:tcPr>
            <w:tcW w:w="3150"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51"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5</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Водный транспорт:</w:t>
            </w:r>
          </w:p>
        </w:tc>
        <w:tc>
          <w:tcPr>
            <w:tcW w:w="3150"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3346"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1)</w:t>
            </w:r>
          </w:p>
        </w:tc>
        <w:tc>
          <w:tcPr>
            <w:tcW w:w="3150"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51"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2)</w:t>
            </w:r>
          </w:p>
        </w:tc>
        <w:tc>
          <w:tcPr>
            <w:tcW w:w="3150"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51"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6</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Воздушный транспорт:</w:t>
            </w:r>
          </w:p>
        </w:tc>
        <w:tc>
          <w:tcPr>
            <w:tcW w:w="3150"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3346"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1)</w:t>
            </w:r>
          </w:p>
        </w:tc>
        <w:tc>
          <w:tcPr>
            <w:tcW w:w="3150"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51"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2)</w:t>
            </w:r>
          </w:p>
        </w:tc>
        <w:tc>
          <w:tcPr>
            <w:tcW w:w="3150"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51"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7</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Иные транспортные средства:</w:t>
            </w:r>
          </w:p>
        </w:tc>
        <w:tc>
          <w:tcPr>
            <w:tcW w:w="3150"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3346"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1)</w:t>
            </w:r>
          </w:p>
        </w:tc>
        <w:tc>
          <w:tcPr>
            <w:tcW w:w="3150"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51" w:type="dxa"/>
            <w:tcBorders>
              <w:left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r>
              <w:t>2)</w:t>
            </w:r>
          </w:p>
        </w:tc>
        <w:tc>
          <w:tcPr>
            <w:tcW w:w="3150"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551" w:type="dxa"/>
            <w:tcBorders>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bl>
    <w:p w:rsidR="00EA386B" w:rsidRPr="004C632B" w:rsidRDefault="00EA386B" w:rsidP="00EA386B">
      <w:pPr>
        <w:widowControl w:val="0"/>
        <w:autoSpaceDE w:val="0"/>
        <w:autoSpaceDN w:val="0"/>
        <w:adjustRightInd w:val="0"/>
        <w:jc w:val="both"/>
        <w:rPr>
          <w:b/>
        </w:rPr>
      </w:pPr>
    </w:p>
    <w:p w:rsidR="00AE36E2" w:rsidRDefault="00EA386B" w:rsidP="00EA386B">
      <w:pPr>
        <w:pStyle w:val="ConsPlusNonformat"/>
        <w:jc w:val="both"/>
        <w:rPr>
          <w:b/>
        </w:rPr>
      </w:pPr>
      <w:bookmarkStart w:id="8" w:name="Par393"/>
      <w:bookmarkEnd w:id="8"/>
      <w:r w:rsidRPr="004C632B">
        <w:rPr>
          <w:b/>
        </w:rPr>
        <w:t xml:space="preserve">  </w:t>
      </w:r>
    </w:p>
    <w:p w:rsidR="00AE36E2" w:rsidRDefault="00AE36E2" w:rsidP="00EA386B">
      <w:pPr>
        <w:pStyle w:val="ConsPlusNonformat"/>
        <w:jc w:val="both"/>
        <w:rPr>
          <w:b/>
        </w:rPr>
      </w:pPr>
    </w:p>
    <w:p w:rsidR="00AE36E2" w:rsidRDefault="00AE36E2" w:rsidP="00EA386B">
      <w:pPr>
        <w:pStyle w:val="ConsPlusNonformat"/>
        <w:jc w:val="both"/>
        <w:rPr>
          <w:b/>
        </w:rPr>
      </w:pPr>
    </w:p>
    <w:p w:rsidR="00AE36E2" w:rsidRDefault="00AE36E2" w:rsidP="00EA386B">
      <w:pPr>
        <w:pStyle w:val="ConsPlusNonformat"/>
        <w:jc w:val="both"/>
        <w:rPr>
          <w:b/>
        </w:rPr>
      </w:pPr>
    </w:p>
    <w:p w:rsidR="00EA386B" w:rsidRPr="004C632B" w:rsidRDefault="00EA386B" w:rsidP="00EA386B">
      <w:pPr>
        <w:pStyle w:val="ConsPlusNonformat"/>
        <w:jc w:val="both"/>
        <w:rPr>
          <w:b/>
        </w:rPr>
      </w:pPr>
      <w:r w:rsidRPr="004C632B">
        <w:rPr>
          <w:b/>
        </w:rPr>
        <w:lastRenderedPageBreak/>
        <w:t xml:space="preserve">  Раздел 4. Сведения о счетах в банках и иных кредитных организациях</w:t>
      </w:r>
    </w:p>
    <w:p w:rsidR="00EA386B" w:rsidRDefault="00EA386B" w:rsidP="00EA386B">
      <w:pPr>
        <w:widowControl w:val="0"/>
        <w:autoSpaceDE w:val="0"/>
        <w:autoSpaceDN w:val="0"/>
        <w:adjustRightInd w:val="0"/>
        <w:jc w:val="both"/>
      </w:pPr>
    </w:p>
    <w:tbl>
      <w:tblPr>
        <w:tblW w:w="9781" w:type="dxa"/>
        <w:tblInd w:w="102" w:type="dxa"/>
        <w:tblLayout w:type="fixed"/>
        <w:tblCellMar>
          <w:top w:w="75" w:type="dxa"/>
          <w:left w:w="0" w:type="dxa"/>
          <w:bottom w:w="75" w:type="dxa"/>
          <w:right w:w="0" w:type="dxa"/>
        </w:tblCellMar>
        <w:tblLook w:val="0000"/>
      </w:tblPr>
      <w:tblGrid>
        <w:gridCol w:w="564"/>
        <w:gridCol w:w="2296"/>
        <w:gridCol w:w="1676"/>
        <w:gridCol w:w="1418"/>
        <w:gridCol w:w="1701"/>
        <w:gridCol w:w="2126"/>
      </w:tblGrid>
      <w:tr w:rsidR="00EA386B" w:rsidTr="00BB5195">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 xml:space="preserve">N </w:t>
            </w:r>
            <w:proofErr w:type="gramStart"/>
            <w:r>
              <w:t>п</w:t>
            </w:r>
            <w:proofErr w:type="gramEnd"/>
            <w:r>
              <w:t>/п</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Наименование и адрес банка или иной кредитной организации</w:t>
            </w:r>
          </w:p>
        </w:tc>
        <w:tc>
          <w:tcPr>
            <w:tcW w:w="16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both"/>
            </w:pPr>
            <w:r>
              <w:t xml:space="preserve">Вид и валюта счета </w:t>
            </w:r>
            <w:r w:rsidRPr="004C632B">
              <w:rPr>
                <w:i/>
                <w:sz w:val="16"/>
                <w:szCs w:val="16"/>
              </w:rPr>
              <w:t>(Указываются вид счета (депозитный, текущий, расчетный, ссудный и другие) и валюта счета.)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Дата открытия счета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Остаток на счете  (руб.)</w:t>
            </w:r>
          </w:p>
          <w:p w:rsidR="00EA386B" w:rsidRPr="0029420B" w:rsidRDefault="00EA386B" w:rsidP="00BB5195">
            <w:pPr>
              <w:widowControl w:val="0"/>
              <w:autoSpaceDE w:val="0"/>
              <w:autoSpaceDN w:val="0"/>
              <w:adjustRightInd w:val="0"/>
              <w:jc w:val="both"/>
              <w:rPr>
                <w:i/>
                <w:sz w:val="16"/>
                <w:szCs w:val="16"/>
              </w:rPr>
            </w:pPr>
            <w:r>
              <w:rPr>
                <w:i/>
                <w:sz w:val="16"/>
                <w:szCs w:val="16"/>
              </w:rPr>
              <w:t>(</w:t>
            </w:r>
            <w:r w:rsidRPr="0029420B">
              <w:rPr>
                <w:i/>
                <w:sz w:val="16"/>
                <w:szCs w:val="16"/>
              </w:rPr>
              <w:t>Остаток на счете указывается по состоянию на отчетную дату</w:t>
            </w:r>
            <w:proofErr w:type="gramStart"/>
            <w:r w:rsidRPr="0029420B">
              <w:rPr>
                <w:i/>
                <w:sz w:val="16"/>
                <w:szCs w:val="16"/>
              </w:rPr>
              <w:t>.Д</w:t>
            </w:r>
            <w:proofErr w:type="gramEnd"/>
            <w:r w:rsidRPr="0029420B">
              <w:rPr>
                <w:i/>
                <w:sz w:val="16"/>
                <w:szCs w:val="16"/>
              </w:rPr>
              <w:t>ля счетов в иностранной валюте остаток указывается в рублях по курсу Банка России на отчетную дату.</w:t>
            </w:r>
            <w:r>
              <w:rPr>
                <w:i/>
                <w:sz w:val="16"/>
                <w:szCs w:val="16"/>
              </w:rPr>
              <w:t>)</w:t>
            </w:r>
          </w:p>
          <w:p w:rsidR="00EA386B" w:rsidRDefault="00EA386B" w:rsidP="00BB5195">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Сумма поступивших на счет денежных средств  (руб.)</w:t>
            </w:r>
          </w:p>
          <w:p w:rsidR="00EA386B" w:rsidRDefault="00EA386B" w:rsidP="00BB5195">
            <w:pPr>
              <w:widowControl w:val="0"/>
              <w:autoSpaceDE w:val="0"/>
              <w:autoSpaceDN w:val="0"/>
              <w:adjustRightInd w:val="0"/>
              <w:jc w:val="both"/>
            </w:pPr>
            <w:proofErr w:type="gramStart"/>
            <w:r>
              <w:rPr>
                <w:sz w:val="16"/>
                <w:szCs w:val="16"/>
              </w:rPr>
              <w:t>(</w:t>
            </w:r>
            <w:r w:rsidRPr="0029420B">
              <w:rPr>
                <w:sz w:val="16"/>
                <w:szCs w:val="16"/>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w:t>
            </w:r>
            <w:proofErr w:type="gramEnd"/>
            <w:r w:rsidRPr="0029420B">
              <w:rPr>
                <w:sz w:val="16"/>
                <w:szCs w:val="16"/>
              </w:rPr>
              <w:t xml:space="preserve"> В этом случае к справке прилагается выписка о движении денежных средств по данному счету за отчетный период. </w:t>
            </w:r>
            <w:proofErr w:type="gramStart"/>
            <w:r w:rsidRPr="0029420B">
              <w:rPr>
                <w:sz w:val="16"/>
                <w:szCs w:val="16"/>
              </w:rPr>
              <w:t>Для счетов в иностранной валюте сумма указывается в рублях по курсу Банка России на отчетную дату.</w:t>
            </w:r>
            <w:r>
              <w:rPr>
                <w:sz w:val="16"/>
                <w:szCs w:val="16"/>
              </w:rPr>
              <w:t>)</w:t>
            </w:r>
            <w:proofErr w:type="gramEnd"/>
          </w:p>
        </w:tc>
      </w:tr>
      <w:tr w:rsidR="00EA386B" w:rsidTr="00BB5195">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2</w:t>
            </w:r>
          </w:p>
        </w:tc>
        <w:tc>
          <w:tcPr>
            <w:tcW w:w="16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5</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6</w:t>
            </w:r>
          </w:p>
        </w:tc>
      </w:tr>
      <w:tr w:rsidR="00EA386B" w:rsidTr="00BB5195">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p w:rsidR="00EA386B" w:rsidRDefault="00EA386B" w:rsidP="00BB5195">
            <w:pPr>
              <w:widowControl w:val="0"/>
              <w:autoSpaceDE w:val="0"/>
              <w:autoSpaceDN w:val="0"/>
              <w:adjustRightInd w:val="0"/>
            </w:pPr>
          </w:p>
        </w:tc>
        <w:tc>
          <w:tcPr>
            <w:tcW w:w="16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p w:rsidR="00EA386B" w:rsidRDefault="00EA386B" w:rsidP="00BB5195">
            <w:pPr>
              <w:widowControl w:val="0"/>
              <w:autoSpaceDE w:val="0"/>
              <w:autoSpaceDN w:val="0"/>
              <w:adjustRightInd w:val="0"/>
            </w:pPr>
          </w:p>
        </w:tc>
        <w:tc>
          <w:tcPr>
            <w:tcW w:w="16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p w:rsidR="00EA386B" w:rsidRDefault="00EA386B" w:rsidP="00BB5195">
            <w:pPr>
              <w:widowControl w:val="0"/>
              <w:autoSpaceDE w:val="0"/>
              <w:autoSpaceDN w:val="0"/>
              <w:adjustRightInd w:val="0"/>
            </w:pPr>
          </w:p>
        </w:tc>
        <w:tc>
          <w:tcPr>
            <w:tcW w:w="16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bl>
    <w:p w:rsidR="00EA386B" w:rsidRDefault="00EA386B" w:rsidP="00EA386B">
      <w:pPr>
        <w:pStyle w:val="ConsPlusNonformat"/>
        <w:jc w:val="both"/>
      </w:pPr>
      <w:bookmarkStart w:id="9" w:name="Par426"/>
      <w:bookmarkEnd w:id="9"/>
    </w:p>
    <w:p w:rsidR="00EA386B" w:rsidRDefault="00EA386B" w:rsidP="00EA386B">
      <w:pPr>
        <w:pStyle w:val="ConsPlusNonformat"/>
        <w:jc w:val="both"/>
      </w:pPr>
    </w:p>
    <w:p w:rsidR="00EA386B" w:rsidRPr="0029420B" w:rsidRDefault="00EA386B" w:rsidP="00EA386B">
      <w:pPr>
        <w:pStyle w:val="ConsPlusNonformat"/>
        <w:jc w:val="both"/>
        <w:rPr>
          <w:rFonts w:ascii="Times New Roman" w:hAnsi="Times New Roman" w:cs="Times New Roman"/>
          <w:b/>
          <w:sz w:val="24"/>
          <w:szCs w:val="24"/>
        </w:rPr>
      </w:pPr>
      <w:r w:rsidRPr="0029420B">
        <w:rPr>
          <w:rFonts w:ascii="Times New Roman" w:hAnsi="Times New Roman" w:cs="Times New Roman"/>
          <w:b/>
          <w:sz w:val="24"/>
          <w:szCs w:val="24"/>
        </w:rPr>
        <w:t>Раздел 5. Сведения о ценных бумагах</w:t>
      </w:r>
    </w:p>
    <w:p w:rsidR="00EA386B" w:rsidRDefault="00EA386B" w:rsidP="00EA386B">
      <w:pPr>
        <w:pStyle w:val="ConsPlusNonformat"/>
        <w:jc w:val="both"/>
      </w:pPr>
    </w:p>
    <w:p w:rsidR="00EA386B" w:rsidRPr="0029420B" w:rsidRDefault="00EA386B" w:rsidP="00EA386B">
      <w:pPr>
        <w:pStyle w:val="ConsPlusNonformat"/>
        <w:jc w:val="both"/>
        <w:rPr>
          <w:b/>
        </w:rPr>
      </w:pPr>
      <w:bookmarkStart w:id="10" w:name="Par428"/>
      <w:bookmarkEnd w:id="10"/>
      <w:r w:rsidRPr="0029420B">
        <w:rPr>
          <w:b/>
        </w:rPr>
        <w:t>5.1. Акции и иное участие в коммерческих организациях и фондах</w:t>
      </w:r>
    </w:p>
    <w:p w:rsidR="00EA386B" w:rsidRDefault="00EA386B" w:rsidP="00EA386B">
      <w:pPr>
        <w:widowControl w:val="0"/>
        <w:autoSpaceDE w:val="0"/>
        <w:autoSpaceDN w:val="0"/>
        <w:adjustRightInd w:val="0"/>
        <w:jc w:val="both"/>
      </w:pPr>
    </w:p>
    <w:tbl>
      <w:tblPr>
        <w:tblW w:w="9607" w:type="dxa"/>
        <w:tblInd w:w="102" w:type="dxa"/>
        <w:tblLayout w:type="fixed"/>
        <w:tblCellMar>
          <w:top w:w="75" w:type="dxa"/>
          <w:left w:w="0" w:type="dxa"/>
          <w:bottom w:w="75" w:type="dxa"/>
          <w:right w:w="0" w:type="dxa"/>
        </w:tblCellMar>
        <w:tblLook w:val="0000"/>
      </w:tblPr>
      <w:tblGrid>
        <w:gridCol w:w="550"/>
        <w:gridCol w:w="2506"/>
        <w:gridCol w:w="2047"/>
        <w:gridCol w:w="1843"/>
        <w:gridCol w:w="1121"/>
        <w:gridCol w:w="1540"/>
      </w:tblGrid>
      <w:tr w:rsidR="00EA386B" w:rsidTr="00BB519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 xml:space="preserve">N </w:t>
            </w:r>
            <w:proofErr w:type="gramStart"/>
            <w:r>
              <w:t>п</w:t>
            </w:r>
            <w:proofErr w:type="gramEnd"/>
            <w:r>
              <w:t>/п</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 xml:space="preserve">Наименование и организационно-правовая форма организации </w:t>
            </w:r>
          </w:p>
          <w:p w:rsidR="00EA386B" w:rsidRPr="000C2286" w:rsidRDefault="00EA386B" w:rsidP="00BB5195">
            <w:pPr>
              <w:widowControl w:val="0"/>
              <w:autoSpaceDE w:val="0"/>
              <w:autoSpaceDN w:val="0"/>
              <w:adjustRightInd w:val="0"/>
              <w:jc w:val="both"/>
              <w:rPr>
                <w:i/>
                <w:sz w:val="16"/>
                <w:szCs w:val="16"/>
              </w:rPr>
            </w:pPr>
            <w:proofErr w:type="gramStart"/>
            <w:r>
              <w:rPr>
                <w:i/>
                <w:sz w:val="16"/>
                <w:szCs w:val="16"/>
              </w:rPr>
              <w:t>(</w:t>
            </w:r>
            <w:r w:rsidRPr="000C2286">
              <w:rPr>
                <w:i/>
                <w:sz w:val="16"/>
                <w:szCs w:val="16"/>
              </w:rPr>
              <w:t>Указываются полное или сокращенное официальное наименование организации и ее организационно-правовая форма (</w:t>
            </w:r>
            <w:r>
              <w:rPr>
                <w:i/>
                <w:sz w:val="16"/>
                <w:szCs w:val="16"/>
              </w:rPr>
              <w:t>АО, ООО</w:t>
            </w:r>
            <w:r w:rsidRPr="000C2286">
              <w:rPr>
                <w:i/>
                <w:sz w:val="16"/>
                <w:szCs w:val="16"/>
              </w:rPr>
              <w:t>, тов</w:t>
            </w:r>
            <w:r w:rsidRPr="000C2286">
              <w:rPr>
                <w:i/>
                <w:sz w:val="18"/>
                <w:szCs w:val="16"/>
              </w:rPr>
              <w:t>а</w:t>
            </w:r>
            <w:r w:rsidRPr="000C2286">
              <w:rPr>
                <w:i/>
                <w:sz w:val="16"/>
                <w:szCs w:val="16"/>
              </w:rPr>
              <w:t>рищество, производственный кооператив, фонд и др</w:t>
            </w:r>
            <w:r>
              <w:rPr>
                <w:i/>
                <w:sz w:val="16"/>
                <w:szCs w:val="16"/>
              </w:rPr>
              <w:t>.</w:t>
            </w:r>
            <w:r w:rsidRPr="000C2286">
              <w:rPr>
                <w:i/>
                <w:sz w:val="16"/>
                <w:szCs w:val="16"/>
              </w:rPr>
              <w:t>)</w:t>
            </w:r>
            <w:proofErr w:type="gramEnd"/>
          </w:p>
        </w:tc>
        <w:tc>
          <w:tcPr>
            <w:tcW w:w="2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Местонахождение организации (адрес)</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 xml:space="preserve">Уставный капитал  (руб.) </w:t>
            </w:r>
          </w:p>
          <w:p w:rsidR="00EA386B" w:rsidRPr="00E82F3D" w:rsidRDefault="00EA386B" w:rsidP="00BB5195">
            <w:pPr>
              <w:widowControl w:val="0"/>
              <w:autoSpaceDE w:val="0"/>
              <w:autoSpaceDN w:val="0"/>
              <w:adjustRightInd w:val="0"/>
              <w:jc w:val="both"/>
              <w:rPr>
                <w:i/>
              </w:rPr>
            </w:pPr>
            <w:r>
              <w:rPr>
                <w:i/>
                <w:sz w:val="16"/>
                <w:szCs w:val="16"/>
              </w:rPr>
              <w:t>(</w:t>
            </w:r>
            <w:r w:rsidRPr="00E82F3D">
              <w:rPr>
                <w:i/>
                <w:sz w:val="16"/>
                <w:szCs w:val="16"/>
              </w:rPr>
              <w:t>Уставный капитал указывается согласно учредительным документам организации по состоянию на отчетную дату</w:t>
            </w:r>
            <w:proofErr w:type="gramStart"/>
            <w:r w:rsidRPr="00E82F3D">
              <w:rPr>
                <w:i/>
                <w:sz w:val="16"/>
                <w:szCs w:val="16"/>
              </w:rPr>
              <w:t>.Д</w:t>
            </w:r>
            <w:proofErr w:type="gramEnd"/>
            <w:r w:rsidRPr="00E82F3D">
              <w:rPr>
                <w:i/>
                <w:sz w:val="16"/>
                <w:szCs w:val="16"/>
              </w:rPr>
              <w:t>ля уставных капиталов, выраженных в иностранной валюте, уставный капитал указывается в рублях по курсу Банка России на отчетную дату.</w:t>
            </w:r>
            <w:r>
              <w:rPr>
                <w:i/>
                <w:sz w:val="16"/>
                <w:szCs w:val="16"/>
              </w:rPr>
              <w:t>)</w:t>
            </w:r>
          </w:p>
        </w:tc>
        <w:tc>
          <w:tcPr>
            <w:tcW w:w="1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Доля участия</w:t>
            </w:r>
          </w:p>
          <w:p w:rsidR="00EA386B" w:rsidRPr="00E82F3D" w:rsidRDefault="00EA386B" w:rsidP="00BB5195">
            <w:pPr>
              <w:widowControl w:val="0"/>
              <w:autoSpaceDE w:val="0"/>
              <w:autoSpaceDN w:val="0"/>
              <w:adjustRightInd w:val="0"/>
              <w:jc w:val="both"/>
              <w:rPr>
                <w:i/>
                <w:sz w:val="16"/>
                <w:szCs w:val="16"/>
              </w:rPr>
            </w:pPr>
            <w:r>
              <w:rPr>
                <w:i/>
                <w:sz w:val="16"/>
                <w:szCs w:val="16"/>
              </w:rPr>
              <w:t>(</w:t>
            </w:r>
            <w:r w:rsidRPr="00E82F3D">
              <w:rPr>
                <w:i/>
                <w:sz w:val="16"/>
                <w:szCs w:val="16"/>
              </w:rPr>
              <w:t>Доля участия выражается в процентах от уставного капитала</w:t>
            </w:r>
            <w:proofErr w:type="gramStart"/>
            <w:r w:rsidRPr="00E82F3D">
              <w:rPr>
                <w:i/>
                <w:sz w:val="16"/>
                <w:szCs w:val="16"/>
              </w:rPr>
              <w:t>.Д</w:t>
            </w:r>
            <w:proofErr w:type="gramEnd"/>
            <w:r w:rsidRPr="00E82F3D">
              <w:rPr>
                <w:i/>
                <w:sz w:val="16"/>
                <w:szCs w:val="16"/>
              </w:rPr>
              <w:t>ля акционерных обществ указываются также номинальн</w:t>
            </w:r>
            <w:r>
              <w:rPr>
                <w:i/>
                <w:sz w:val="16"/>
                <w:szCs w:val="16"/>
              </w:rPr>
              <w:t>ая стоимость и количество акций)</w:t>
            </w:r>
          </w:p>
          <w:p w:rsidR="00EA386B" w:rsidRDefault="00EA386B" w:rsidP="00BB5195">
            <w:pPr>
              <w:widowControl w:val="0"/>
              <w:autoSpaceDE w:val="0"/>
              <w:autoSpaceDN w:val="0"/>
              <w:adjustRightInd w:val="0"/>
              <w:jc w:val="cente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 xml:space="preserve">Основание участия </w:t>
            </w:r>
          </w:p>
          <w:p w:rsidR="00EA386B" w:rsidRPr="00A26FF3" w:rsidRDefault="00EA386B" w:rsidP="00BB5195">
            <w:pPr>
              <w:widowControl w:val="0"/>
              <w:autoSpaceDE w:val="0"/>
              <w:autoSpaceDN w:val="0"/>
              <w:adjustRightInd w:val="0"/>
              <w:jc w:val="both"/>
              <w:rPr>
                <w:i/>
                <w:sz w:val="16"/>
                <w:szCs w:val="16"/>
              </w:rPr>
            </w:pPr>
            <w:proofErr w:type="gramStart"/>
            <w:r>
              <w:rPr>
                <w:sz w:val="16"/>
                <w:szCs w:val="16"/>
              </w:rPr>
              <w:t>(</w:t>
            </w:r>
            <w:r w:rsidRPr="00A26FF3">
              <w:rPr>
                <w:i/>
                <w:sz w:val="16"/>
                <w:szCs w:val="16"/>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EA386B" w:rsidRDefault="00EA386B" w:rsidP="00BB5195">
            <w:pPr>
              <w:widowControl w:val="0"/>
              <w:autoSpaceDE w:val="0"/>
              <w:autoSpaceDN w:val="0"/>
              <w:adjustRightInd w:val="0"/>
              <w:jc w:val="center"/>
            </w:pPr>
          </w:p>
        </w:tc>
      </w:tr>
      <w:tr w:rsidR="00EA386B" w:rsidTr="00BB519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2</w:t>
            </w:r>
          </w:p>
        </w:tc>
        <w:tc>
          <w:tcPr>
            <w:tcW w:w="2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4</w:t>
            </w:r>
          </w:p>
        </w:tc>
        <w:tc>
          <w:tcPr>
            <w:tcW w:w="1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6</w:t>
            </w:r>
          </w:p>
        </w:tc>
      </w:tr>
      <w:tr w:rsidR="00EA386B" w:rsidTr="00BB519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0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bl>
    <w:p w:rsidR="00EA386B" w:rsidRDefault="00EA386B" w:rsidP="00EA386B">
      <w:pPr>
        <w:widowControl w:val="0"/>
        <w:autoSpaceDE w:val="0"/>
        <w:autoSpaceDN w:val="0"/>
        <w:adjustRightInd w:val="0"/>
        <w:jc w:val="both"/>
      </w:pPr>
    </w:p>
    <w:p w:rsidR="00EA386B" w:rsidRPr="00A26FF3" w:rsidRDefault="00EA386B" w:rsidP="00EA386B">
      <w:pPr>
        <w:pStyle w:val="ConsPlusNonformat"/>
        <w:jc w:val="both"/>
        <w:rPr>
          <w:b/>
        </w:rPr>
      </w:pPr>
      <w:bookmarkStart w:id="11" w:name="Par473"/>
      <w:bookmarkEnd w:id="11"/>
      <w:r w:rsidRPr="00A26FF3">
        <w:rPr>
          <w:b/>
        </w:rPr>
        <w:lastRenderedPageBreak/>
        <w:t xml:space="preserve">   5.2. Иные ценные бумаги</w:t>
      </w:r>
    </w:p>
    <w:p w:rsidR="00EA386B" w:rsidRDefault="00EA386B" w:rsidP="00EA386B">
      <w:pPr>
        <w:widowControl w:val="0"/>
        <w:autoSpaceDE w:val="0"/>
        <w:autoSpaceDN w:val="0"/>
        <w:adjustRightInd w:val="0"/>
        <w:jc w:val="both"/>
      </w:pPr>
    </w:p>
    <w:tbl>
      <w:tblPr>
        <w:tblW w:w="9607" w:type="dxa"/>
        <w:tblInd w:w="102" w:type="dxa"/>
        <w:tblLayout w:type="fixed"/>
        <w:tblCellMar>
          <w:top w:w="75" w:type="dxa"/>
          <w:left w:w="0" w:type="dxa"/>
          <w:bottom w:w="75" w:type="dxa"/>
          <w:right w:w="0" w:type="dxa"/>
        </w:tblCellMar>
        <w:tblLook w:val="0000"/>
      </w:tblPr>
      <w:tblGrid>
        <w:gridCol w:w="522"/>
        <w:gridCol w:w="1330"/>
        <w:gridCol w:w="1946"/>
        <w:gridCol w:w="2156"/>
        <w:gridCol w:w="1701"/>
        <w:gridCol w:w="1952"/>
      </w:tblGrid>
      <w:tr w:rsidR="00EA386B" w:rsidTr="00BB519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 xml:space="preserve">N </w:t>
            </w:r>
            <w:proofErr w:type="gramStart"/>
            <w:r>
              <w:t>п</w:t>
            </w:r>
            <w:proofErr w:type="gramEnd"/>
            <w:r>
              <w:t>/п</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 xml:space="preserve">Вид ценной бумаги </w:t>
            </w:r>
          </w:p>
          <w:p w:rsidR="00EA386B" w:rsidRPr="00A26FF3" w:rsidRDefault="00EA386B" w:rsidP="00BB5195">
            <w:pPr>
              <w:widowControl w:val="0"/>
              <w:autoSpaceDE w:val="0"/>
              <w:autoSpaceDN w:val="0"/>
              <w:adjustRightInd w:val="0"/>
              <w:jc w:val="both"/>
              <w:rPr>
                <w:sz w:val="16"/>
                <w:szCs w:val="16"/>
              </w:rPr>
            </w:pPr>
            <w:r>
              <w:rPr>
                <w:sz w:val="16"/>
                <w:szCs w:val="16"/>
              </w:rPr>
              <w:t>(</w:t>
            </w:r>
            <w:r w:rsidRPr="00A26FF3">
              <w:rPr>
                <w:sz w:val="16"/>
                <w:szCs w:val="16"/>
              </w:rPr>
              <w:t xml:space="preserve">Указываются все ценные бумаги по видам (облигации, векселя и другие), за исключением акций, указанных в </w:t>
            </w:r>
            <w:hyperlink w:anchor="Par428" w:history="1">
              <w:r w:rsidRPr="00A26FF3">
                <w:rPr>
                  <w:sz w:val="16"/>
                  <w:szCs w:val="16"/>
                </w:rPr>
                <w:t>подразделе 5.1</w:t>
              </w:r>
            </w:hyperlink>
            <w:r>
              <w:rPr>
                <w:sz w:val="16"/>
                <w:szCs w:val="16"/>
              </w:rPr>
              <w:t>)</w:t>
            </w:r>
            <w:r w:rsidRPr="00A26FF3">
              <w:rPr>
                <w:sz w:val="16"/>
                <w:szCs w:val="16"/>
              </w:rPr>
              <w:t>.</w:t>
            </w:r>
          </w:p>
          <w:p w:rsidR="00EA386B" w:rsidRDefault="00EA386B" w:rsidP="00BB5195">
            <w:pPr>
              <w:widowControl w:val="0"/>
              <w:autoSpaceDE w:val="0"/>
              <w:autoSpaceDN w:val="0"/>
              <w:adjustRightInd w:val="0"/>
              <w:jc w:val="cente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Лицо, выпустившее ценную бумагу</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Номинальная величина обязательства (руб.)</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Общее количество</w:t>
            </w: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Общая стоимость  (руб.)</w:t>
            </w:r>
          </w:p>
          <w:p w:rsidR="00EA386B" w:rsidRDefault="00EA386B" w:rsidP="00BB5195">
            <w:pPr>
              <w:widowControl w:val="0"/>
              <w:autoSpaceDE w:val="0"/>
              <w:autoSpaceDN w:val="0"/>
              <w:adjustRightInd w:val="0"/>
              <w:jc w:val="both"/>
            </w:pPr>
            <w:r>
              <w:rPr>
                <w:i/>
                <w:sz w:val="16"/>
                <w:szCs w:val="16"/>
              </w:rPr>
              <w:t>(</w:t>
            </w:r>
            <w:r w:rsidRPr="00A26FF3">
              <w:rPr>
                <w:i/>
                <w:sz w:val="16"/>
                <w:szCs w:val="16"/>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roofErr w:type="gramStart"/>
            <w:r w:rsidRPr="00A26FF3">
              <w:rPr>
                <w:i/>
                <w:sz w:val="16"/>
                <w:szCs w:val="16"/>
              </w:rPr>
              <w:t>.Д</w:t>
            </w:r>
            <w:proofErr w:type="gramEnd"/>
            <w:r w:rsidRPr="00A26FF3">
              <w:rPr>
                <w:i/>
                <w:sz w:val="16"/>
                <w:szCs w:val="16"/>
              </w:rPr>
              <w:t>ля обязательств, выраженных в иностранной валюте, стоимость указывается в рублях по курсу Банка России на отчетную дату</w:t>
            </w:r>
            <w:r>
              <w:rPr>
                <w:i/>
                <w:sz w:val="16"/>
                <w:szCs w:val="16"/>
              </w:rPr>
              <w:t>)</w:t>
            </w:r>
            <w:r w:rsidRPr="00A26FF3">
              <w:rPr>
                <w:i/>
                <w:sz w:val="16"/>
                <w:szCs w:val="16"/>
              </w:rPr>
              <w:t>.</w:t>
            </w:r>
          </w:p>
        </w:tc>
      </w:tr>
      <w:tr w:rsidR="00EA386B" w:rsidTr="00BB519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3</w:t>
            </w: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5</w:t>
            </w: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6</w:t>
            </w:r>
          </w:p>
        </w:tc>
      </w:tr>
      <w:tr w:rsidR="00EA386B" w:rsidTr="00BB519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bl>
    <w:p w:rsidR="00EA386B" w:rsidRDefault="00EA386B" w:rsidP="00EA386B">
      <w:pPr>
        <w:widowControl w:val="0"/>
        <w:autoSpaceDE w:val="0"/>
        <w:autoSpaceDN w:val="0"/>
        <w:adjustRightInd w:val="0"/>
        <w:jc w:val="both"/>
      </w:pPr>
    </w:p>
    <w:p w:rsidR="00EA386B" w:rsidRDefault="00EA386B" w:rsidP="00EA386B">
      <w:pPr>
        <w:pStyle w:val="ConsPlusNonformat"/>
        <w:jc w:val="both"/>
      </w:pPr>
      <w:r>
        <w:t xml:space="preserve">    Итого   по   </w:t>
      </w:r>
      <w:hyperlink w:anchor="Par426" w:history="1"/>
      <w:r w:rsidR="00AE36E2">
        <w:t xml:space="preserve"> разделу 5</w:t>
      </w:r>
      <w:r>
        <w:t xml:space="preserve">   "Сведения   о   ценных   бумагах"  </w:t>
      </w:r>
      <w:proofErr w:type="gramStart"/>
      <w:r>
        <w:t>суммарная</w:t>
      </w:r>
      <w:proofErr w:type="gramEnd"/>
    </w:p>
    <w:p w:rsidR="00EA386B" w:rsidRDefault="00EA386B" w:rsidP="00EA386B">
      <w:pPr>
        <w:pStyle w:val="ConsPlusNonformat"/>
        <w:jc w:val="both"/>
      </w:pPr>
      <w:r>
        <w:t xml:space="preserve">декларированная стоимость ценных бумаг, включая доли участия </w:t>
      </w:r>
      <w:proofErr w:type="gramStart"/>
      <w:r>
        <w:t>в</w:t>
      </w:r>
      <w:proofErr w:type="gramEnd"/>
      <w:r>
        <w:t xml:space="preserve"> коммерческих</w:t>
      </w:r>
    </w:p>
    <w:p w:rsidR="00EA386B" w:rsidRDefault="00EA386B" w:rsidP="00EA386B">
      <w:pPr>
        <w:pStyle w:val="ConsPlusNonformat"/>
        <w:jc w:val="both"/>
      </w:pPr>
      <w:proofErr w:type="gramStart"/>
      <w:r>
        <w:t>организациях</w:t>
      </w:r>
      <w:proofErr w:type="gramEnd"/>
      <w:r>
        <w:t xml:space="preserve"> (руб.), ______________________________________________________</w:t>
      </w:r>
    </w:p>
    <w:p w:rsidR="00EA386B" w:rsidRDefault="00EA386B" w:rsidP="00EA386B">
      <w:pPr>
        <w:pStyle w:val="ConsPlusNonformat"/>
        <w:jc w:val="both"/>
      </w:pPr>
      <w:r>
        <w:t>______________________________________.</w:t>
      </w:r>
    </w:p>
    <w:p w:rsidR="00EA386B" w:rsidRDefault="00EA386B" w:rsidP="00EA386B">
      <w:pPr>
        <w:pStyle w:val="ConsPlusNonformat"/>
        <w:jc w:val="both"/>
      </w:pPr>
    </w:p>
    <w:p w:rsidR="00EA386B" w:rsidRPr="00FB41DA" w:rsidRDefault="00EA386B" w:rsidP="00EA386B">
      <w:pPr>
        <w:pStyle w:val="ConsPlusNonformat"/>
        <w:jc w:val="both"/>
        <w:rPr>
          <w:rFonts w:ascii="Times New Roman" w:hAnsi="Times New Roman" w:cs="Times New Roman"/>
          <w:b/>
          <w:sz w:val="24"/>
          <w:szCs w:val="24"/>
        </w:rPr>
      </w:pPr>
      <w:bookmarkStart w:id="12" w:name="Par529"/>
      <w:bookmarkEnd w:id="12"/>
      <w:r w:rsidRPr="00FB41DA">
        <w:rPr>
          <w:rFonts w:ascii="Times New Roman" w:hAnsi="Times New Roman" w:cs="Times New Roman"/>
          <w:b/>
          <w:sz w:val="24"/>
          <w:szCs w:val="24"/>
        </w:rPr>
        <w:t>Раздел 6. Сведения об обязательствах имущественного характера</w:t>
      </w:r>
    </w:p>
    <w:p w:rsidR="00EA386B" w:rsidRPr="00FB41DA" w:rsidRDefault="00EA386B" w:rsidP="00EA386B">
      <w:pPr>
        <w:pStyle w:val="ConsPlusNonformat"/>
        <w:jc w:val="both"/>
        <w:rPr>
          <w:rFonts w:ascii="Times New Roman" w:hAnsi="Times New Roman" w:cs="Times New Roman"/>
          <w:b/>
          <w:sz w:val="24"/>
          <w:szCs w:val="24"/>
        </w:rPr>
      </w:pPr>
    </w:p>
    <w:p w:rsidR="00EA386B" w:rsidRDefault="00EA386B" w:rsidP="00EA386B">
      <w:pPr>
        <w:pStyle w:val="ConsPlusNonformat"/>
        <w:jc w:val="both"/>
        <w:rPr>
          <w:b/>
        </w:rPr>
      </w:pPr>
      <w:bookmarkStart w:id="13" w:name="Par531"/>
      <w:bookmarkEnd w:id="13"/>
      <w:r w:rsidRPr="00FB41DA">
        <w:rPr>
          <w:b/>
        </w:rPr>
        <w:t>6.1. Объекты недвижимого имущества, находящиеся в пользовании</w:t>
      </w:r>
    </w:p>
    <w:p w:rsidR="00EA386B" w:rsidRPr="00FB41DA" w:rsidRDefault="00EA386B" w:rsidP="00EA386B">
      <w:pPr>
        <w:widowControl w:val="0"/>
        <w:autoSpaceDE w:val="0"/>
        <w:autoSpaceDN w:val="0"/>
        <w:adjustRightInd w:val="0"/>
        <w:ind w:firstLine="540"/>
        <w:jc w:val="center"/>
        <w:rPr>
          <w:b/>
          <w:i/>
          <w:sz w:val="18"/>
          <w:szCs w:val="18"/>
        </w:rPr>
      </w:pPr>
      <w:r>
        <w:rPr>
          <w:i/>
          <w:sz w:val="18"/>
          <w:szCs w:val="18"/>
        </w:rPr>
        <w:t>(</w:t>
      </w:r>
      <w:r w:rsidRPr="00FB41DA">
        <w:rPr>
          <w:i/>
          <w:sz w:val="18"/>
          <w:szCs w:val="18"/>
        </w:rPr>
        <w:t>Указываются по состоянию на отчетную дат</w:t>
      </w:r>
      <w:r>
        <w:rPr>
          <w:i/>
          <w:sz w:val="18"/>
          <w:szCs w:val="18"/>
        </w:rPr>
        <w:t>у)</w:t>
      </w:r>
    </w:p>
    <w:p w:rsidR="00EA386B" w:rsidRDefault="00EA386B" w:rsidP="00EA386B">
      <w:pPr>
        <w:widowControl w:val="0"/>
        <w:autoSpaceDE w:val="0"/>
        <w:autoSpaceDN w:val="0"/>
        <w:adjustRightInd w:val="0"/>
        <w:jc w:val="both"/>
      </w:pPr>
    </w:p>
    <w:tbl>
      <w:tblPr>
        <w:tblW w:w="9621" w:type="dxa"/>
        <w:tblInd w:w="102" w:type="dxa"/>
        <w:tblLayout w:type="fixed"/>
        <w:tblCellMar>
          <w:top w:w="75" w:type="dxa"/>
          <w:left w:w="0" w:type="dxa"/>
          <w:bottom w:w="75" w:type="dxa"/>
          <w:right w:w="0" w:type="dxa"/>
        </w:tblCellMar>
        <w:tblLook w:val="0000"/>
      </w:tblPr>
      <w:tblGrid>
        <w:gridCol w:w="522"/>
        <w:gridCol w:w="1888"/>
        <w:gridCol w:w="1985"/>
        <w:gridCol w:w="1984"/>
        <w:gridCol w:w="2126"/>
        <w:gridCol w:w="1116"/>
      </w:tblGrid>
      <w:tr w:rsidR="00EA386B" w:rsidTr="00BB519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 xml:space="preserve">N </w:t>
            </w:r>
            <w:proofErr w:type="gramStart"/>
            <w:r>
              <w:t>п</w:t>
            </w:r>
            <w:proofErr w:type="gramEnd"/>
            <w:r>
              <w:t>/п</w:t>
            </w:r>
          </w:p>
        </w:tc>
        <w:tc>
          <w:tcPr>
            <w:tcW w:w="1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 xml:space="preserve">Вид имущества </w:t>
            </w:r>
          </w:p>
          <w:p w:rsidR="00EA386B" w:rsidRDefault="00EA386B" w:rsidP="00BB5195">
            <w:pPr>
              <w:widowControl w:val="0"/>
              <w:autoSpaceDE w:val="0"/>
              <w:autoSpaceDN w:val="0"/>
              <w:adjustRightInd w:val="0"/>
              <w:jc w:val="both"/>
              <w:rPr>
                <w:i/>
                <w:sz w:val="16"/>
                <w:szCs w:val="16"/>
              </w:rPr>
            </w:pPr>
          </w:p>
          <w:p w:rsidR="00EA386B" w:rsidRPr="00FB41DA" w:rsidRDefault="00EA386B" w:rsidP="00BB5195">
            <w:pPr>
              <w:widowControl w:val="0"/>
              <w:autoSpaceDE w:val="0"/>
              <w:autoSpaceDN w:val="0"/>
              <w:adjustRightInd w:val="0"/>
              <w:jc w:val="both"/>
              <w:rPr>
                <w:i/>
                <w:sz w:val="16"/>
                <w:szCs w:val="16"/>
              </w:rPr>
            </w:pPr>
            <w:r w:rsidRPr="00FB41DA">
              <w:rPr>
                <w:i/>
                <w:sz w:val="16"/>
                <w:szCs w:val="16"/>
              </w:rPr>
              <w:t>Указывается вид недвижимого имущества (земельный участок, жилой дом, дача и другие</w:t>
            </w:r>
            <w:r>
              <w:rPr>
                <w:i/>
                <w:sz w:val="16"/>
                <w:szCs w:val="16"/>
              </w:rPr>
              <w:t>)</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 xml:space="preserve">Вид и сроки пользования </w:t>
            </w:r>
          </w:p>
          <w:p w:rsidR="00EA386B" w:rsidRDefault="00EA386B" w:rsidP="00BB5195">
            <w:pPr>
              <w:widowControl w:val="0"/>
              <w:autoSpaceDE w:val="0"/>
              <w:autoSpaceDN w:val="0"/>
              <w:adjustRightInd w:val="0"/>
              <w:jc w:val="both"/>
              <w:rPr>
                <w:i/>
                <w:sz w:val="16"/>
                <w:szCs w:val="16"/>
              </w:rPr>
            </w:pPr>
          </w:p>
          <w:p w:rsidR="00EA386B" w:rsidRPr="00D33F07" w:rsidRDefault="00EA386B" w:rsidP="00BB5195">
            <w:pPr>
              <w:widowControl w:val="0"/>
              <w:autoSpaceDE w:val="0"/>
              <w:autoSpaceDN w:val="0"/>
              <w:adjustRightInd w:val="0"/>
              <w:jc w:val="both"/>
              <w:rPr>
                <w:i/>
                <w:sz w:val="16"/>
                <w:szCs w:val="16"/>
              </w:rPr>
            </w:pPr>
            <w:r>
              <w:rPr>
                <w:i/>
                <w:sz w:val="16"/>
                <w:szCs w:val="16"/>
              </w:rPr>
              <w:t>(</w:t>
            </w:r>
            <w:r w:rsidRPr="00D33F07">
              <w:rPr>
                <w:i/>
                <w:sz w:val="16"/>
                <w:szCs w:val="16"/>
              </w:rPr>
              <w:t xml:space="preserve">Указываются вид пользования (аренда, безвозмездное пользование и другие) и сроки </w:t>
            </w:r>
            <w:r>
              <w:rPr>
                <w:i/>
                <w:sz w:val="16"/>
                <w:szCs w:val="16"/>
              </w:rPr>
              <w:t>пользовани</w:t>
            </w:r>
            <w:r w:rsidRPr="00D33F07">
              <w:rPr>
                <w:i/>
                <w:sz w:val="16"/>
                <w:szCs w:val="16"/>
              </w:rPr>
              <w:t>я</w:t>
            </w:r>
            <w:r>
              <w:rPr>
                <w:i/>
                <w:sz w:val="16"/>
                <w:szCs w:val="16"/>
              </w:rPr>
              <w:t>)</w:t>
            </w:r>
            <w:r w:rsidRPr="00D33F07">
              <w:rPr>
                <w:i/>
                <w:sz w:val="16"/>
                <w:szCs w:val="16"/>
              </w:rPr>
              <w: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 xml:space="preserve">Основание пользования </w:t>
            </w:r>
          </w:p>
          <w:p w:rsidR="00EA386B" w:rsidRDefault="00EA386B" w:rsidP="00BB5195">
            <w:pPr>
              <w:widowControl w:val="0"/>
              <w:autoSpaceDE w:val="0"/>
              <w:autoSpaceDN w:val="0"/>
              <w:adjustRightInd w:val="0"/>
              <w:jc w:val="both"/>
              <w:rPr>
                <w:i/>
                <w:sz w:val="16"/>
                <w:szCs w:val="16"/>
              </w:rPr>
            </w:pPr>
          </w:p>
          <w:p w:rsidR="00EA386B" w:rsidRPr="00D33F07" w:rsidRDefault="00EA386B" w:rsidP="00BB5195">
            <w:pPr>
              <w:widowControl w:val="0"/>
              <w:autoSpaceDE w:val="0"/>
              <w:autoSpaceDN w:val="0"/>
              <w:adjustRightInd w:val="0"/>
              <w:jc w:val="both"/>
              <w:rPr>
                <w:i/>
                <w:sz w:val="16"/>
                <w:szCs w:val="16"/>
              </w:rPr>
            </w:pPr>
            <w:r w:rsidRPr="00D33F07">
              <w:rPr>
                <w:i/>
                <w:sz w:val="16"/>
                <w:szCs w:val="16"/>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A386B" w:rsidRDefault="00EA386B" w:rsidP="00BB5195">
            <w:pPr>
              <w:widowControl w:val="0"/>
              <w:autoSpaceDE w:val="0"/>
              <w:autoSpaceDN w:val="0"/>
              <w:adjustRightInd w:val="0"/>
              <w:jc w:val="cente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Местонахождение (адрес)</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Площадь (кв. м)</w:t>
            </w:r>
          </w:p>
        </w:tc>
      </w:tr>
      <w:tr w:rsidR="00EA386B" w:rsidTr="00BB519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1</w:t>
            </w:r>
          </w:p>
        </w:tc>
        <w:tc>
          <w:tcPr>
            <w:tcW w:w="1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5</w:t>
            </w: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6</w:t>
            </w:r>
          </w:p>
        </w:tc>
      </w:tr>
      <w:tr w:rsidR="00EA386B" w:rsidTr="00BB519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1</w:t>
            </w:r>
          </w:p>
        </w:tc>
        <w:tc>
          <w:tcPr>
            <w:tcW w:w="1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2</w:t>
            </w:r>
          </w:p>
        </w:tc>
        <w:tc>
          <w:tcPr>
            <w:tcW w:w="1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3</w:t>
            </w:r>
          </w:p>
        </w:tc>
        <w:tc>
          <w:tcPr>
            <w:tcW w:w="18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1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bl>
    <w:p w:rsidR="00EA386B" w:rsidRPr="007728D7" w:rsidRDefault="00EA386B" w:rsidP="00EA386B">
      <w:pPr>
        <w:widowControl w:val="0"/>
        <w:autoSpaceDE w:val="0"/>
        <w:autoSpaceDN w:val="0"/>
        <w:adjustRightInd w:val="0"/>
        <w:jc w:val="both"/>
        <w:rPr>
          <w:b/>
        </w:rPr>
      </w:pPr>
    </w:p>
    <w:p w:rsidR="00AE36E2" w:rsidRDefault="00EA386B" w:rsidP="00EA386B">
      <w:pPr>
        <w:pStyle w:val="ConsPlusNonformat"/>
        <w:jc w:val="both"/>
        <w:rPr>
          <w:b/>
        </w:rPr>
      </w:pPr>
      <w:bookmarkStart w:id="14" w:name="Par564"/>
      <w:bookmarkEnd w:id="14"/>
      <w:r w:rsidRPr="007728D7">
        <w:rPr>
          <w:b/>
        </w:rPr>
        <w:t xml:space="preserve"> </w:t>
      </w:r>
    </w:p>
    <w:p w:rsidR="00AE36E2" w:rsidRDefault="00AE36E2" w:rsidP="00EA386B">
      <w:pPr>
        <w:pStyle w:val="ConsPlusNonformat"/>
        <w:jc w:val="both"/>
        <w:rPr>
          <w:b/>
        </w:rPr>
      </w:pPr>
    </w:p>
    <w:p w:rsidR="00AE36E2" w:rsidRDefault="00AE36E2" w:rsidP="00EA386B">
      <w:pPr>
        <w:pStyle w:val="ConsPlusNonformat"/>
        <w:jc w:val="both"/>
        <w:rPr>
          <w:b/>
        </w:rPr>
      </w:pPr>
    </w:p>
    <w:p w:rsidR="00AE36E2" w:rsidRDefault="00AE36E2" w:rsidP="00EA386B">
      <w:pPr>
        <w:pStyle w:val="ConsPlusNonformat"/>
        <w:jc w:val="both"/>
        <w:rPr>
          <w:b/>
        </w:rPr>
      </w:pPr>
    </w:p>
    <w:p w:rsidR="00AE36E2" w:rsidRDefault="00AE36E2" w:rsidP="00EA386B">
      <w:pPr>
        <w:pStyle w:val="ConsPlusNonformat"/>
        <w:jc w:val="both"/>
        <w:rPr>
          <w:b/>
        </w:rPr>
      </w:pPr>
    </w:p>
    <w:p w:rsidR="00EA386B" w:rsidRDefault="00EA386B" w:rsidP="00EA386B">
      <w:pPr>
        <w:pStyle w:val="ConsPlusNonformat"/>
        <w:jc w:val="both"/>
        <w:rPr>
          <w:b/>
        </w:rPr>
      </w:pPr>
      <w:r w:rsidRPr="007728D7">
        <w:rPr>
          <w:b/>
        </w:rPr>
        <w:lastRenderedPageBreak/>
        <w:t xml:space="preserve">   6.2. Срочные обязательства финансового характера </w:t>
      </w:r>
    </w:p>
    <w:p w:rsidR="00EA386B" w:rsidRDefault="00EA386B" w:rsidP="00EA386B">
      <w:pPr>
        <w:pStyle w:val="ConsPlusNonformat"/>
        <w:jc w:val="both"/>
        <w:rPr>
          <w:b/>
        </w:rPr>
      </w:pPr>
    </w:p>
    <w:p w:rsidR="00EA386B" w:rsidRPr="007728D7" w:rsidRDefault="00EA386B" w:rsidP="00EA386B">
      <w:pPr>
        <w:widowControl w:val="0"/>
        <w:autoSpaceDE w:val="0"/>
        <w:autoSpaceDN w:val="0"/>
        <w:adjustRightInd w:val="0"/>
        <w:ind w:firstLine="540"/>
        <w:jc w:val="both"/>
        <w:rPr>
          <w:i/>
          <w:sz w:val="16"/>
          <w:szCs w:val="16"/>
        </w:rPr>
      </w:pPr>
      <w:r>
        <w:rPr>
          <w:i/>
          <w:sz w:val="16"/>
          <w:szCs w:val="16"/>
        </w:rPr>
        <w:t>(</w:t>
      </w:r>
      <w:r w:rsidRPr="007728D7">
        <w:rPr>
          <w:i/>
          <w:sz w:val="16"/>
          <w:szCs w:val="16"/>
        </w:rPr>
        <w:t xml:space="preserve">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w:t>
      </w:r>
      <w:proofErr w:type="gramStart"/>
      <w:r w:rsidRPr="007728D7">
        <w:rPr>
          <w:i/>
          <w:sz w:val="16"/>
          <w:szCs w:val="16"/>
        </w:rPr>
        <w:t>сведения</w:t>
      </w:r>
      <w:proofErr w:type="gramEnd"/>
      <w:r w:rsidRPr="007728D7">
        <w:rPr>
          <w:i/>
          <w:sz w:val="16"/>
          <w:szCs w:val="16"/>
        </w:rPr>
        <w:t xml:space="preserve"> об обязательствах которого представляются</w:t>
      </w:r>
      <w:r>
        <w:rPr>
          <w:i/>
          <w:sz w:val="16"/>
          <w:szCs w:val="16"/>
        </w:rPr>
        <w:t>)</w:t>
      </w:r>
      <w:r w:rsidRPr="007728D7">
        <w:rPr>
          <w:i/>
          <w:sz w:val="16"/>
          <w:szCs w:val="16"/>
        </w:rPr>
        <w:t>.</w:t>
      </w:r>
    </w:p>
    <w:p w:rsidR="00EA386B" w:rsidRPr="007728D7" w:rsidRDefault="00EA386B" w:rsidP="00EA386B">
      <w:pPr>
        <w:pStyle w:val="ConsPlusNonformat"/>
        <w:jc w:val="both"/>
        <w:rPr>
          <w:b/>
        </w:rPr>
      </w:pPr>
    </w:p>
    <w:tbl>
      <w:tblPr>
        <w:tblW w:w="9781" w:type="dxa"/>
        <w:tblInd w:w="102" w:type="dxa"/>
        <w:tblLayout w:type="fixed"/>
        <w:tblCellMar>
          <w:top w:w="75" w:type="dxa"/>
          <w:left w:w="0" w:type="dxa"/>
          <w:bottom w:w="75" w:type="dxa"/>
          <w:right w:w="0" w:type="dxa"/>
        </w:tblCellMar>
        <w:tblLook w:val="0000"/>
      </w:tblPr>
      <w:tblGrid>
        <w:gridCol w:w="578"/>
        <w:gridCol w:w="1792"/>
        <w:gridCol w:w="1456"/>
        <w:gridCol w:w="1844"/>
        <w:gridCol w:w="2635"/>
        <w:gridCol w:w="1476"/>
      </w:tblGrid>
      <w:tr w:rsidR="00EA386B" w:rsidTr="00BB5195">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 xml:space="preserve">N </w:t>
            </w:r>
            <w:proofErr w:type="gramStart"/>
            <w:r>
              <w:t>п</w:t>
            </w:r>
            <w:proofErr w:type="gramEnd"/>
            <w:r>
              <w:t>/п</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Содержание обязательства</w:t>
            </w:r>
          </w:p>
          <w:p w:rsidR="00EA386B" w:rsidRPr="007728D7" w:rsidRDefault="00EA386B" w:rsidP="00BB5195">
            <w:pPr>
              <w:widowControl w:val="0"/>
              <w:autoSpaceDE w:val="0"/>
              <w:autoSpaceDN w:val="0"/>
              <w:adjustRightInd w:val="0"/>
              <w:jc w:val="both"/>
              <w:rPr>
                <w:i/>
                <w:sz w:val="16"/>
                <w:szCs w:val="16"/>
              </w:rPr>
            </w:pPr>
            <w:proofErr w:type="gramStart"/>
            <w:r w:rsidRPr="007728D7">
              <w:rPr>
                <w:sz w:val="16"/>
                <w:szCs w:val="16"/>
              </w:rPr>
              <w:t>(</w:t>
            </w:r>
            <w:r w:rsidRPr="007728D7">
              <w:rPr>
                <w:i/>
                <w:sz w:val="16"/>
                <w:szCs w:val="16"/>
              </w:rPr>
              <w:t>Указывается существо обязательства (заем, кредит и другие).</w:t>
            </w:r>
            <w:proofErr w:type="gramEnd"/>
          </w:p>
          <w:p w:rsidR="00EA386B" w:rsidRDefault="00EA386B" w:rsidP="00BB5195">
            <w:pPr>
              <w:widowControl w:val="0"/>
              <w:autoSpaceDE w:val="0"/>
              <w:autoSpaceDN w:val="0"/>
              <w:adjustRightInd w:val="0"/>
              <w:jc w:val="cente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Кредитор (должник)</w:t>
            </w:r>
          </w:p>
          <w:p w:rsidR="00EA386B" w:rsidRPr="007728D7" w:rsidRDefault="00EA386B" w:rsidP="00BB5195">
            <w:pPr>
              <w:widowControl w:val="0"/>
              <w:autoSpaceDE w:val="0"/>
              <w:autoSpaceDN w:val="0"/>
              <w:adjustRightInd w:val="0"/>
              <w:jc w:val="both"/>
              <w:rPr>
                <w:sz w:val="16"/>
                <w:szCs w:val="16"/>
              </w:rPr>
            </w:pPr>
            <w:r>
              <w:rPr>
                <w:sz w:val="16"/>
                <w:szCs w:val="16"/>
              </w:rPr>
              <w:t>(</w:t>
            </w:r>
            <w:r w:rsidRPr="007728D7">
              <w:rPr>
                <w:sz w:val="16"/>
                <w:szCs w:val="16"/>
              </w:rPr>
              <w:t>Указывается вторая сторона обязательства: кредитор или должник, его фамилия, имя и отчество (наименование юридического лица), адрес.</w:t>
            </w:r>
            <w:r>
              <w:rPr>
                <w:sz w:val="16"/>
                <w:szCs w:val="16"/>
              </w:rPr>
              <w:t>)</w:t>
            </w:r>
          </w:p>
          <w:p w:rsidR="00EA386B" w:rsidRDefault="00EA386B" w:rsidP="00BB5195">
            <w:pPr>
              <w:widowControl w:val="0"/>
              <w:autoSpaceDE w:val="0"/>
              <w:autoSpaceDN w:val="0"/>
              <w:adjustRightInd w:val="0"/>
              <w:jc w:val="cente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Основание возникновения</w:t>
            </w:r>
          </w:p>
          <w:p w:rsidR="00EA386B" w:rsidRPr="00AC229B" w:rsidRDefault="00EA386B" w:rsidP="00BB5195">
            <w:pPr>
              <w:widowControl w:val="0"/>
              <w:autoSpaceDE w:val="0"/>
              <w:autoSpaceDN w:val="0"/>
              <w:adjustRightInd w:val="0"/>
              <w:jc w:val="both"/>
              <w:rPr>
                <w:sz w:val="16"/>
                <w:szCs w:val="16"/>
              </w:rPr>
            </w:pPr>
            <w:r>
              <w:rPr>
                <w:sz w:val="16"/>
                <w:szCs w:val="16"/>
              </w:rPr>
              <w:t>(</w:t>
            </w:r>
            <w:r w:rsidRPr="00AC229B">
              <w:rPr>
                <w:sz w:val="16"/>
                <w:szCs w:val="16"/>
              </w:rPr>
              <w:t>Указываются основание возникновения обязательства, а также реквизиты (дата, номер) соответствующего договора или акта.</w:t>
            </w:r>
            <w:r>
              <w:rPr>
                <w:sz w:val="16"/>
                <w:szCs w:val="16"/>
              </w:rPr>
              <w:t>)</w:t>
            </w:r>
          </w:p>
          <w:p w:rsidR="00EA386B" w:rsidRDefault="00EA386B" w:rsidP="00BB5195">
            <w:pPr>
              <w:widowControl w:val="0"/>
              <w:autoSpaceDE w:val="0"/>
              <w:autoSpaceDN w:val="0"/>
              <w:adjustRightInd w:val="0"/>
              <w:jc w:val="both"/>
            </w:pPr>
          </w:p>
        </w:tc>
        <w:tc>
          <w:tcPr>
            <w:tcW w:w="2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Сумма обязательства/размер обязательства по состоянию на отчетную дату (руб.)</w:t>
            </w:r>
          </w:p>
          <w:p w:rsidR="00EA386B" w:rsidRDefault="00EA386B" w:rsidP="00BB5195">
            <w:pPr>
              <w:widowControl w:val="0"/>
              <w:autoSpaceDE w:val="0"/>
              <w:autoSpaceDN w:val="0"/>
              <w:adjustRightInd w:val="0"/>
              <w:jc w:val="both"/>
              <w:rPr>
                <w:i/>
                <w:sz w:val="16"/>
                <w:szCs w:val="16"/>
              </w:rPr>
            </w:pPr>
            <w:proofErr w:type="gramStart"/>
            <w:r>
              <w:rPr>
                <w:i/>
                <w:sz w:val="16"/>
                <w:szCs w:val="16"/>
              </w:rPr>
              <w:t>(</w:t>
            </w:r>
            <w:r w:rsidRPr="00AC229B">
              <w:rPr>
                <w:i/>
                <w:sz w:val="16"/>
                <w:szCs w:val="16"/>
              </w:rPr>
              <w:t xml:space="preserve">Указываются сумма основного обязательства (без суммы процентов) и размер обязательства по состоянию на отчетную дату. </w:t>
            </w:r>
            <w:proofErr w:type="gramEnd"/>
          </w:p>
          <w:p w:rsidR="00EA386B" w:rsidRPr="00AC229B" w:rsidRDefault="00EA386B" w:rsidP="00BB5195">
            <w:pPr>
              <w:widowControl w:val="0"/>
              <w:autoSpaceDE w:val="0"/>
              <w:autoSpaceDN w:val="0"/>
              <w:adjustRightInd w:val="0"/>
              <w:jc w:val="both"/>
              <w:rPr>
                <w:i/>
                <w:sz w:val="16"/>
                <w:szCs w:val="16"/>
              </w:rPr>
            </w:pPr>
            <w:proofErr w:type="gramStart"/>
            <w:r w:rsidRPr="00AC229B">
              <w:rPr>
                <w:i/>
                <w:sz w:val="16"/>
                <w:szCs w:val="16"/>
              </w:rPr>
              <w:t>Для обязательств, выраженных в иностранной валюте, сумма указывается в рублях по курсу Банка России на отчетную дату</w:t>
            </w:r>
            <w:r>
              <w:rPr>
                <w:i/>
                <w:sz w:val="16"/>
                <w:szCs w:val="16"/>
              </w:rPr>
              <w:t>)</w:t>
            </w:r>
            <w:r w:rsidRPr="00AC229B">
              <w:rPr>
                <w:i/>
                <w:sz w:val="16"/>
                <w:szCs w:val="16"/>
              </w:rPr>
              <w:t>.</w:t>
            </w:r>
            <w:proofErr w:type="gramEnd"/>
          </w:p>
          <w:p w:rsidR="00EA386B" w:rsidRDefault="00EA386B" w:rsidP="00BB5195">
            <w:pPr>
              <w:widowControl w:val="0"/>
              <w:autoSpaceDE w:val="0"/>
              <w:autoSpaceDN w:val="0"/>
              <w:adjustRightInd w:val="0"/>
              <w:jc w:val="center"/>
            </w:pPr>
          </w:p>
        </w:tc>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 xml:space="preserve">Условия обязательства </w:t>
            </w:r>
          </w:p>
          <w:p w:rsidR="00EA386B" w:rsidRPr="00AC229B" w:rsidRDefault="00EA386B" w:rsidP="00BB5195">
            <w:pPr>
              <w:widowControl w:val="0"/>
              <w:autoSpaceDE w:val="0"/>
              <w:autoSpaceDN w:val="0"/>
              <w:adjustRightInd w:val="0"/>
              <w:jc w:val="both"/>
              <w:rPr>
                <w:i/>
                <w:sz w:val="16"/>
                <w:szCs w:val="16"/>
              </w:rPr>
            </w:pPr>
            <w:r>
              <w:rPr>
                <w:i/>
                <w:sz w:val="16"/>
                <w:szCs w:val="16"/>
              </w:rPr>
              <w:t>(</w:t>
            </w:r>
            <w:r w:rsidRPr="00AC229B">
              <w:rPr>
                <w:i/>
                <w:sz w:val="16"/>
                <w:szCs w:val="16"/>
              </w:rPr>
              <w:t>Указываются годовая процентная ставка обязательства, заложенное в обеспечение обязательства имущество, выданные в обеспечение обязател</w:t>
            </w:r>
            <w:r>
              <w:rPr>
                <w:i/>
                <w:sz w:val="16"/>
                <w:szCs w:val="16"/>
              </w:rPr>
              <w:t>ьства гарантии и поручительства)</w:t>
            </w:r>
          </w:p>
          <w:p w:rsidR="00EA386B" w:rsidRDefault="00EA386B" w:rsidP="00BB5195">
            <w:pPr>
              <w:widowControl w:val="0"/>
              <w:autoSpaceDE w:val="0"/>
              <w:autoSpaceDN w:val="0"/>
              <w:adjustRightInd w:val="0"/>
              <w:jc w:val="center"/>
            </w:pPr>
          </w:p>
        </w:tc>
      </w:tr>
      <w:tr w:rsidR="00EA386B" w:rsidTr="00BB5195">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3</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4</w:t>
            </w:r>
          </w:p>
        </w:tc>
        <w:tc>
          <w:tcPr>
            <w:tcW w:w="2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5</w:t>
            </w:r>
          </w:p>
        </w:tc>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6</w:t>
            </w:r>
          </w:p>
        </w:tc>
      </w:tr>
      <w:tr w:rsidR="00EA386B" w:rsidTr="00BB5195">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w:t>
            </w:r>
          </w:p>
        </w:tc>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w:t>
            </w:r>
          </w:p>
        </w:tc>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r w:rsidR="00EA386B" w:rsidTr="00BB5195">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c>
          <w:tcPr>
            <w:tcW w:w="2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jc w:val="center"/>
            </w:pPr>
            <w:r>
              <w:t>/</w:t>
            </w:r>
          </w:p>
        </w:tc>
        <w:tc>
          <w:tcPr>
            <w:tcW w:w="1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86B" w:rsidRDefault="00EA386B" w:rsidP="00BB5195">
            <w:pPr>
              <w:widowControl w:val="0"/>
              <w:autoSpaceDE w:val="0"/>
              <w:autoSpaceDN w:val="0"/>
              <w:adjustRightInd w:val="0"/>
            </w:pPr>
          </w:p>
        </w:tc>
      </w:tr>
    </w:tbl>
    <w:p w:rsidR="00EA386B" w:rsidRDefault="00EA386B" w:rsidP="00EA386B">
      <w:pPr>
        <w:widowControl w:val="0"/>
        <w:autoSpaceDE w:val="0"/>
        <w:autoSpaceDN w:val="0"/>
        <w:adjustRightInd w:val="0"/>
        <w:jc w:val="both"/>
      </w:pPr>
    </w:p>
    <w:p w:rsidR="00EA386B" w:rsidRDefault="00EA386B" w:rsidP="00EA386B">
      <w:pPr>
        <w:pStyle w:val="ConsPlusNonformat"/>
        <w:jc w:val="both"/>
      </w:pPr>
    </w:p>
    <w:p w:rsidR="00EA386B" w:rsidRDefault="00EA386B" w:rsidP="00EA386B">
      <w:pPr>
        <w:pStyle w:val="ConsPlusNonformat"/>
        <w:jc w:val="both"/>
      </w:pPr>
      <w:r>
        <w:t xml:space="preserve"> Достоверность и полноту настоящих сведений подтверждаю.</w:t>
      </w:r>
    </w:p>
    <w:p w:rsidR="00EA386B" w:rsidRDefault="00EA386B" w:rsidP="00EA386B">
      <w:pPr>
        <w:pStyle w:val="ConsPlusNonformat"/>
        <w:jc w:val="both"/>
      </w:pPr>
    </w:p>
    <w:p w:rsidR="00EA386B" w:rsidRDefault="00EA386B" w:rsidP="00EA386B">
      <w:pPr>
        <w:pStyle w:val="ConsPlusNonformat"/>
        <w:jc w:val="both"/>
      </w:pPr>
      <w:r>
        <w:t>"__" _______________ 20__ г. ______________________________________________</w:t>
      </w:r>
    </w:p>
    <w:p w:rsidR="00EA386B" w:rsidRPr="005078F5" w:rsidRDefault="00EA386B" w:rsidP="00EA386B">
      <w:pPr>
        <w:pStyle w:val="ConsPlusNonformat"/>
        <w:jc w:val="both"/>
        <w:rPr>
          <w:sz w:val="16"/>
          <w:szCs w:val="16"/>
        </w:rPr>
      </w:pPr>
      <w:r w:rsidRPr="005078F5">
        <w:rPr>
          <w:sz w:val="16"/>
          <w:szCs w:val="16"/>
        </w:rPr>
        <w:t>(подпись лица, представляющего сведения)</w:t>
      </w:r>
    </w:p>
    <w:p w:rsidR="00EA386B" w:rsidRDefault="00EA386B" w:rsidP="00EA386B">
      <w:pPr>
        <w:pStyle w:val="ConsPlusNonformat"/>
        <w:jc w:val="both"/>
      </w:pPr>
    </w:p>
    <w:p w:rsidR="00EA386B" w:rsidRDefault="00EA386B" w:rsidP="00EA386B">
      <w:pPr>
        <w:pStyle w:val="ConsPlusNonformat"/>
        <w:jc w:val="both"/>
      </w:pPr>
      <w:r>
        <w:t>___________________________________________________________________________</w:t>
      </w:r>
    </w:p>
    <w:p w:rsidR="00EA386B" w:rsidRPr="005078F5" w:rsidRDefault="00EA386B" w:rsidP="00EA386B">
      <w:pPr>
        <w:pStyle w:val="ConsPlusNonformat"/>
        <w:jc w:val="both"/>
        <w:rPr>
          <w:sz w:val="16"/>
          <w:szCs w:val="16"/>
        </w:rPr>
      </w:pPr>
      <w:r w:rsidRPr="005078F5">
        <w:rPr>
          <w:sz w:val="16"/>
          <w:szCs w:val="16"/>
        </w:rPr>
        <w:t>(Ф.И.О. и подпись лица, принявшего справку)</w:t>
      </w:r>
    </w:p>
    <w:p w:rsidR="00EA386B" w:rsidRPr="005078F5" w:rsidRDefault="00EA386B" w:rsidP="00EA386B">
      <w:pPr>
        <w:widowControl w:val="0"/>
        <w:autoSpaceDE w:val="0"/>
        <w:autoSpaceDN w:val="0"/>
        <w:adjustRightInd w:val="0"/>
        <w:ind w:firstLine="708"/>
        <w:jc w:val="both"/>
        <w:rPr>
          <w:sz w:val="16"/>
          <w:szCs w:val="16"/>
        </w:rPr>
      </w:pP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
    <w:p w:rsidR="00EA386B" w:rsidRDefault="00EA386B" w:rsidP="00EA386B">
      <w:pPr>
        <w:widowControl w:val="0"/>
        <w:autoSpaceDE w:val="0"/>
        <w:autoSpaceDN w:val="0"/>
        <w:adjustRightInd w:val="0"/>
        <w:ind w:firstLine="708"/>
        <w:jc w:val="both"/>
        <w:rPr>
          <w:sz w:val="28"/>
          <w:szCs w:val="28"/>
        </w:rPr>
      </w:pPr>
    </w:p>
    <w:sectPr w:rsidR="00EA386B" w:rsidSect="00AE36E2">
      <w:pgSz w:w="11906" w:h="16838"/>
      <w:pgMar w:top="568"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5F24D1"/>
    <w:rsid w:val="0019763C"/>
    <w:rsid w:val="00227678"/>
    <w:rsid w:val="004A0E06"/>
    <w:rsid w:val="005F24D1"/>
    <w:rsid w:val="00792E33"/>
    <w:rsid w:val="00AE36E2"/>
    <w:rsid w:val="00E31B45"/>
    <w:rsid w:val="00EA3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8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A386B"/>
    <w:pPr>
      <w:widowControl w:val="0"/>
      <w:autoSpaceDE w:val="0"/>
      <w:autoSpaceDN w:val="0"/>
      <w:adjustRightInd w:val="0"/>
      <w:spacing w:line="278" w:lineRule="auto"/>
      <w:ind w:right="5395"/>
      <w:jc w:val="both"/>
    </w:pPr>
    <w:rPr>
      <w:sz w:val="28"/>
      <w:szCs w:val="28"/>
    </w:rPr>
  </w:style>
  <w:style w:type="character" w:customStyle="1" w:styleId="a4">
    <w:name w:val="Основной текст Знак"/>
    <w:basedOn w:val="a0"/>
    <w:link w:val="a3"/>
    <w:uiPriority w:val="99"/>
    <w:rsid w:val="00EA386B"/>
    <w:rPr>
      <w:rFonts w:ascii="Times New Roman" w:eastAsia="Times New Roman" w:hAnsi="Times New Roman" w:cs="Times New Roman"/>
      <w:sz w:val="28"/>
      <w:szCs w:val="28"/>
      <w:lang w:eastAsia="ru-RU"/>
    </w:rPr>
  </w:style>
  <w:style w:type="paragraph" w:customStyle="1" w:styleId="31">
    <w:name w:val="Основной текст 31"/>
    <w:basedOn w:val="a"/>
    <w:rsid w:val="00EA386B"/>
    <w:pPr>
      <w:suppressAutoHyphens/>
      <w:spacing w:after="120"/>
    </w:pPr>
    <w:rPr>
      <w:sz w:val="16"/>
      <w:szCs w:val="16"/>
      <w:lang w:eastAsia="ar-SA"/>
    </w:rPr>
  </w:style>
  <w:style w:type="paragraph" w:customStyle="1" w:styleId="ConsPlusTitle">
    <w:name w:val="ConsPlusTitle"/>
    <w:uiPriority w:val="99"/>
    <w:rsid w:val="00EA386B"/>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ConsPlusNonformat">
    <w:name w:val="ConsPlusNonformat"/>
    <w:rsid w:val="00EA38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A386B"/>
    <w:pPr>
      <w:widowControl w:val="0"/>
      <w:autoSpaceDE w:val="0"/>
      <w:autoSpaceDN w:val="0"/>
      <w:adjustRightInd w:val="0"/>
      <w:spacing w:line="324" w:lineRule="exact"/>
      <w:jc w:val="center"/>
    </w:pPr>
  </w:style>
  <w:style w:type="paragraph" w:customStyle="1" w:styleId="Style2">
    <w:name w:val="Style2"/>
    <w:basedOn w:val="a"/>
    <w:uiPriority w:val="99"/>
    <w:rsid w:val="00EA386B"/>
    <w:pPr>
      <w:widowControl w:val="0"/>
      <w:autoSpaceDE w:val="0"/>
      <w:autoSpaceDN w:val="0"/>
      <w:adjustRightInd w:val="0"/>
    </w:pPr>
  </w:style>
  <w:style w:type="character" w:customStyle="1" w:styleId="FontStyle11">
    <w:name w:val="Font Style11"/>
    <w:uiPriority w:val="99"/>
    <w:rsid w:val="00EA386B"/>
    <w:rPr>
      <w:rFonts w:ascii="Times New Roman" w:hAnsi="Times New Roman"/>
      <w:b/>
      <w:sz w:val="26"/>
    </w:rPr>
  </w:style>
  <w:style w:type="character" w:customStyle="1" w:styleId="FontStyle12">
    <w:name w:val="Font Style12"/>
    <w:uiPriority w:val="99"/>
    <w:rsid w:val="00EA386B"/>
    <w:rPr>
      <w:rFonts w:ascii="Times New Roman" w:hAnsi="Times New Roman"/>
      <w:b/>
      <w:sz w:val="30"/>
    </w:rPr>
  </w:style>
  <w:style w:type="paragraph" w:customStyle="1" w:styleId="Style7">
    <w:name w:val="Style7"/>
    <w:basedOn w:val="a"/>
    <w:uiPriority w:val="99"/>
    <w:rsid w:val="00EA386B"/>
    <w:pPr>
      <w:widowControl w:val="0"/>
      <w:autoSpaceDE w:val="0"/>
      <w:autoSpaceDN w:val="0"/>
      <w:adjustRightInd w:val="0"/>
      <w:spacing w:line="323" w:lineRule="exact"/>
      <w:jc w:val="right"/>
    </w:pPr>
  </w:style>
  <w:style w:type="character" w:customStyle="1" w:styleId="FontStyle18">
    <w:name w:val="Font Style18"/>
    <w:uiPriority w:val="99"/>
    <w:rsid w:val="00EA386B"/>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8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A386B"/>
    <w:pPr>
      <w:widowControl w:val="0"/>
      <w:autoSpaceDE w:val="0"/>
      <w:autoSpaceDN w:val="0"/>
      <w:adjustRightInd w:val="0"/>
      <w:spacing w:line="278" w:lineRule="auto"/>
      <w:ind w:right="5395"/>
      <w:jc w:val="both"/>
    </w:pPr>
    <w:rPr>
      <w:sz w:val="28"/>
      <w:szCs w:val="28"/>
    </w:rPr>
  </w:style>
  <w:style w:type="character" w:customStyle="1" w:styleId="a4">
    <w:name w:val="Основной текст Знак"/>
    <w:basedOn w:val="a0"/>
    <w:link w:val="a3"/>
    <w:uiPriority w:val="99"/>
    <w:rsid w:val="00EA386B"/>
    <w:rPr>
      <w:rFonts w:ascii="Times New Roman" w:eastAsia="Times New Roman" w:hAnsi="Times New Roman" w:cs="Times New Roman"/>
      <w:sz w:val="28"/>
      <w:szCs w:val="28"/>
      <w:lang w:eastAsia="ru-RU"/>
    </w:rPr>
  </w:style>
  <w:style w:type="paragraph" w:customStyle="1" w:styleId="31">
    <w:name w:val="Основной текст 31"/>
    <w:basedOn w:val="a"/>
    <w:rsid w:val="00EA386B"/>
    <w:pPr>
      <w:suppressAutoHyphens/>
      <w:spacing w:after="120"/>
    </w:pPr>
    <w:rPr>
      <w:sz w:val="16"/>
      <w:szCs w:val="16"/>
      <w:lang w:eastAsia="ar-SA"/>
    </w:rPr>
  </w:style>
  <w:style w:type="paragraph" w:customStyle="1" w:styleId="ConsPlusTitle">
    <w:name w:val="ConsPlusTitle"/>
    <w:uiPriority w:val="99"/>
    <w:rsid w:val="00EA386B"/>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ConsPlusNonformat">
    <w:name w:val="ConsPlusNonformat"/>
    <w:rsid w:val="00EA38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A386B"/>
    <w:pPr>
      <w:widowControl w:val="0"/>
      <w:autoSpaceDE w:val="0"/>
      <w:autoSpaceDN w:val="0"/>
      <w:adjustRightInd w:val="0"/>
      <w:spacing w:line="324" w:lineRule="exact"/>
      <w:jc w:val="center"/>
    </w:pPr>
  </w:style>
  <w:style w:type="paragraph" w:customStyle="1" w:styleId="Style2">
    <w:name w:val="Style2"/>
    <w:basedOn w:val="a"/>
    <w:uiPriority w:val="99"/>
    <w:rsid w:val="00EA386B"/>
    <w:pPr>
      <w:widowControl w:val="0"/>
      <w:autoSpaceDE w:val="0"/>
      <w:autoSpaceDN w:val="0"/>
      <w:adjustRightInd w:val="0"/>
    </w:pPr>
  </w:style>
  <w:style w:type="character" w:customStyle="1" w:styleId="FontStyle11">
    <w:name w:val="Font Style11"/>
    <w:uiPriority w:val="99"/>
    <w:rsid w:val="00EA386B"/>
    <w:rPr>
      <w:rFonts w:ascii="Times New Roman" w:hAnsi="Times New Roman"/>
      <w:b/>
      <w:sz w:val="26"/>
    </w:rPr>
  </w:style>
  <w:style w:type="character" w:customStyle="1" w:styleId="FontStyle12">
    <w:name w:val="Font Style12"/>
    <w:uiPriority w:val="99"/>
    <w:rsid w:val="00EA386B"/>
    <w:rPr>
      <w:rFonts w:ascii="Times New Roman" w:hAnsi="Times New Roman"/>
      <w:b/>
      <w:sz w:val="30"/>
    </w:rPr>
  </w:style>
  <w:style w:type="paragraph" w:customStyle="1" w:styleId="Style7">
    <w:name w:val="Style7"/>
    <w:basedOn w:val="a"/>
    <w:uiPriority w:val="99"/>
    <w:rsid w:val="00EA386B"/>
    <w:pPr>
      <w:widowControl w:val="0"/>
      <w:autoSpaceDE w:val="0"/>
      <w:autoSpaceDN w:val="0"/>
      <w:adjustRightInd w:val="0"/>
      <w:spacing w:line="323" w:lineRule="exact"/>
      <w:jc w:val="right"/>
    </w:pPr>
  </w:style>
  <w:style w:type="character" w:customStyle="1" w:styleId="FontStyle18">
    <w:name w:val="Font Style18"/>
    <w:uiPriority w:val="99"/>
    <w:rsid w:val="00EA386B"/>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0BA48566199748D9C0AFA1DDAE44D92F4A5CE1B42E7CF6689502BDF3E664378374D4D61D3ED841D0242E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C4FD-A408-4CAA-82A2-7CBA43D0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3651</Words>
  <Characters>20817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taurus</cp:lastModifiedBy>
  <cp:revision>4</cp:revision>
  <dcterms:created xsi:type="dcterms:W3CDTF">2014-12-24T08:22:00Z</dcterms:created>
  <dcterms:modified xsi:type="dcterms:W3CDTF">2015-01-14T10:47:00Z</dcterms:modified>
</cp:coreProperties>
</file>