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FC" w:rsidRDefault="00E85AFC" w:rsidP="00E85AFC">
      <w:pPr>
        <w:pStyle w:val="a3"/>
        <w:spacing w:line="240" w:lineRule="auto"/>
        <w:rPr>
          <w:b/>
          <w:bCs w:val="0"/>
          <w:szCs w:val="28"/>
        </w:rPr>
      </w:pPr>
      <w:r>
        <w:rPr>
          <w:b/>
          <w:bCs w:val="0"/>
          <w:szCs w:val="28"/>
        </w:rPr>
        <w:t>АДМИНИСТРАЦИЯ</w:t>
      </w:r>
    </w:p>
    <w:p w:rsidR="00E85AFC" w:rsidRDefault="00111BD5" w:rsidP="00E85AFC">
      <w:pPr>
        <w:pStyle w:val="a3"/>
        <w:spacing w:line="240" w:lineRule="auto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МАЛОГРИБАНОВСКОГО </w:t>
      </w:r>
      <w:r w:rsidR="00E85AFC">
        <w:rPr>
          <w:b/>
          <w:bCs w:val="0"/>
          <w:szCs w:val="28"/>
        </w:rPr>
        <w:t xml:space="preserve"> СЕЛЬСКОГО ПОСЕЛЕНИЯ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85AFC" w:rsidRDefault="00E85AFC" w:rsidP="00E85A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85AFC" w:rsidRPr="00111BD5" w:rsidRDefault="006B2837" w:rsidP="00E85AFC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  <w:rPr>
          <w:u w:val="single"/>
        </w:rPr>
      </w:pPr>
      <w:r>
        <w:rPr>
          <w:u w:val="single"/>
        </w:rPr>
        <w:t>от  18.08.2015 г. № 53</w:t>
      </w:r>
    </w:p>
    <w:p w:rsidR="00E85AFC" w:rsidRDefault="00111BD5" w:rsidP="00E85AFC">
      <w:pPr>
        <w:widowControl w:val="0"/>
        <w:autoSpaceDE w:val="0"/>
        <w:autoSpaceDN w:val="0"/>
        <w:adjustRightInd w:val="0"/>
        <w:spacing w:line="276" w:lineRule="auto"/>
        <w:ind w:firstLine="142"/>
        <w:jc w:val="both"/>
      </w:pPr>
      <w:proofErr w:type="gramStart"/>
      <w:r>
        <w:t>с</w:t>
      </w:r>
      <w:proofErr w:type="gramEnd"/>
      <w:r>
        <w:t>. Малая Грибановка</w:t>
      </w: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4794"/>
      </w:tblGrid>
      <w:tr w:rsidR="00E85AFC" w:rsidTr="00E85AFC">
        <w:tc>
          <w:tcPr>
            <w:tcW w:w="4820" w:type="dxa"/>
            <w:hideMark/>
          </w:tcPr>
          <w:p w:rsidR="00E85AFC" w:rsidRDefault="00E85AFC">
            <w:pPr>
              <w:pStyle w:val="1"/>
              <w:tabs>
                <w:tab w:val="left" w:pos="4500"/>
              </w:tabs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О порядке определения стажа муниципальной службы</w:t>
            </w:r>
          </w:p>
        </w:tc>
        <w:tc>
          <w:tcPr>
            <w:tcW w:w="5069" w:type="dxa"/>
          </w:tcPr>
          <w:p w:rsidR="00E85AFC" w:rsidRDefault="00E85AFC">
            <w:pPr>
              <w:pStyle w:val="1"/>
              <w:tabs>
                <w:tab w:val="left" w:pos="4500"/>
              </w:tabs>
              <w:rPr>
                <w:bCs w:val="0"/>
                <w:szCs w:val="28"/>
              </w:rPr>
            </w:pPr>
          </w:p>
        </w:tc>
      </w:tr>
    </w:tbl>
    <w:p w:rsidR="00E85AFC" w:rsidRDefault="00E85AFC" w:rsidP="00E85AFC">
      <w:pPr>
        <w:tabs>
          <w:tab w:val="left" w:pos="4500"/>
        </w:tabs>
        <w:rPr>
          <w:bCs/>
          <w:sz w:val="28"/>
          <w:szCs w:val="28"/>
        </w:rPr>
      </w:pPr>
    </w:p>
    <w:p w:rsidR="00E85AFC" w:rsidRDefault="00E85AFC" w:rsidP="00E85AFC">
      <w:pPr>
        <w:ind w:firstLine="708"/>
        <w:jc w:val="both"/>
        <w:rPr>
          <w:sz w:val="28"/>
          <w:szCs w:val="28"/>
        </w:rPr>
      </w:pPr>
    </w:p>
    <w:p w:rsidR="00E85AFC" w:rsidRDefault="00E85AFC" w:rsidP="00E85A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Воронежской области от 27.12.2012г. №196-ОЗ «О порядке исчисления стажа  муниципальной службы муниципальных служащих в Воронежской области» и решением Совет</w:t>
      </w:r>
      <w:r w:rsidR="00C61FFC">
        <w:rPr>
          <w:sz w:val="28"/>
          <w:szCs w:val="28"/>
        </w:rPr>
        <w:t xml:space="preserve">а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</w:t>
      </w:r>
      <w:r w:rsidR="006C133D">
        <w:rPr>
          <w:sz w:val="28"/>
          <w:szCs w:val="28"/>
        </w:rPr>
        <w:t>она от 02.09.2011г. № 100</w:t>
      </w:r>
      <w:r>
        <w:rPr>
          <w:sz w:val="28"/>
          <w:szCs w:val="28"/>
        </w:rPr>
        <w:t xml:space="preserve"> «Об утверждении  Положения о стаже  муниципальной службы  </w:t>
      </w:r>
      <w:r w:rsidR="00C61FFC">
        <w:rPr>
          <w:sz w:val="28"/>
          <w:szCs w:val="28"/>
        </w:rPr>
        <w:t xml:space="preserve">муниципальных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области»,  администрация  сельского поселения </w:t>
      </w:r>
      <w:proofErr w:type="gramEnd"/>
    </w:p>
    <w:p w:rsidR="00E85AFC" w:rsidRDefault="00E85AFC" w:rsidP="00E85AFC">
      <w:pPr>
        <w:jc w:val="center"/>
        <w:rPr>
          <w:sz w:val="28"/>
          <w:szCs w:val="28"/>
        </w:rPr>
      </w:pPr>
    </w:p>
    <w:p w:rsidR="00E85AFC" w:rsidRDefault="00E85AFC" w:rsidP="00E85A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5AFC" w:rsidRDefault="00E85AFC" w:rsidP="00E85AFC">
      <w:pPr>
        <w:jc w:val="both"/>
        <w:rPr>
          <w:sz w:val="28"/>
          <w:szCs w:val="28"/>
        </w:rPr>
      </w:pPr>
    </w:p>
    <w:p w:rsidR="00E85AFC" w:rsidRDefault="00E85AFC" w:rsidP="00E8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прилагаемые:</w:t>
      </w:r>
    </w:p>
    <w:p w:rsidR="00E85AFC" w:rsidRDefault="00E85AFC" w:rsidP="00E8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Порядок определения стажа муниципальной службы.</w:t>
      </w:r>
    </w:p>
    <w:p w:rsidR="00E85AFC" w:rsidRDefault="00E85AFC" w:rsidP="00E8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Положение о комиссии  по определению стажа  муниципальной службы.</w:t>
      </w:r>
    </w:p>
    <w:p w:rsidR="00E85AFC" w:rsidRDefault="00E85AFC" w:rsidP="00E8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Состав комиссии по  определению стажа  муниципальной службы.</w:t>
      </w:r>
    </w:p>
    <w:p w:rsidR="00E85AFC" w:rsidRDefault="00E85AFC" w:rsidP="00E85A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Признать утратившими силу:</w:t>
      </w:r>
    </w:p>
    <w:p w:rsidR="00E85AFC" w:rsidRDefault="00E85AFC" w:rsidP="00F00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Постано</w:t>
      </w:r>
      <w:r w:rsidR="00C61FFC">
        <w:rPr>
          <w:sz w:val="28"/>
          <w:szCs w:val="28"/>
        </w:rPr>
        <w:t xml:space="preserve">вление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</w:t>
      </w:r>
      <w:r w:rsidR="00DA0DB8">
        <w:rPr>
          <w:sz w:val="28"/>
          <w:szCs w:val="28"/>
        </w:rPr>
        <w:t xml:space="preserve">она Воронежской области от 22.09.2011г. № 40 </w:t>
      </w:r>
      <w:r>
        <w:rPr>
          <w:sz w:val="28"/>
          <w:szCs w:val="28"/>
        </w:rPr>
        <w:t xml:space="preserve">«О порядке определения стажа муниципальной службы»; </w:t>
      </w:r>
    </w:p>
    <w:p w:rsidR="00E85AFC" w:rsidRDefault="00E85AFC" w:rsidP="00E85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 w:rsidR="00901290">
        <w:rPr>
          <w:sz w:val="28"/>
          <w:szCs w:val="28"/>
        </w:rPr>
        <w:t xml:space="preserve"> </w:t>
      </w:r>
      <w:r w:rsidR="00C6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AFC" w:rsidRDefault="00E85AFC" w:rsidP="00E85AFC">
      <w:pPr>
        <w:tabs>
          <w:tab w:val="left" w:pos="2657"/>
        </w:tabs>
        <w:jc w:val="both"/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jc w:val="both"/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</w:t>
      </w:r>
      <w:r w:rsidR="00C61FFC">
        <w:rPr>
          <w:sz w:val="28"/>
          <w:szCs w:val="28"/>
        </w:rPr>
        <w:t xml:space="preserve">                       Л.А.Мельникова</w:t>
      </w:r>
      <w:r>
        <w:rPr>
          <w:sz w:val="28"/>
          <w:szCs w:val="28"/>
        </w:rPr>
        <w:t xml:space="preserve">                                              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901290" w:rsidRDefault="00901290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901290" w:rsidRDefault="00901290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901290" w:rsidRDefault="00901290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901290" w:rsidRDefault="00901290" w:rsidP="00E85AFC">
      <w:pPr>
        <w:tabs>
          <w:tab w:val="left" w:pos="2657"/>
        </w:tabs>
        <w:jc w:val="right"/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Утверждён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 администрации </w:t>
      </w:r>
    </w:p>
    <w:p w:rsidR="00E85AFC" w:rsidRDefault="007366DD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E85AFC">
        <w:rPr>
          <w:sz w:val="28"/>
          <w:szCs w:val="28"/>
        </w:rPr>
        <w:t>сельского поселения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 муниципального района 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</w:t>
      </w:r>
    </w:p>
    <w:p w:rsidR="00E85AFC" w:rsidRDefault="006B2837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18.08.2015г. № 53</w:t>
      </w: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E85AFC" w:rsidRDefault="00E85AFC" w:rsidP="00E85AFC">
      <w:pPr>
        <w:tabs>
          <w:tab w:val="left" w:pos="265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СТАЖА МУНИЦИПАЛЬНОЙ СЛУЖБЫ </w:t>
      </w:r>
    </w:p>
    <w:p w:rsidR="00E85AFC" w:rsidRDefault="00E85AFC" w:rsidP="00E85AFC">
      <w:pPr>
        <w:tabs>
          <w:tab w:val="left" w:pos="2657"/>
        </w:tabs>
        <w:jc w:val="center"/>
        <w:rPr>
          <w:bCs/>
          <w:sz w:val="28"/>
          <w:szCs w:val="28"/>
        </w:rPr>
      </w:pPr>
    </w:p>
    <w:p w:rsidR="00E85AFC" w:rsidRDefault="00E85AFC" w:rsidP="00E85AFC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E85AFC" w:rsidRDefault="00E85AFC" w:rsidP="00E85AFC">
      <w:pPr>
        <w:ind w:left="720"/>
        <w:jc w:val="both"/>
        <w:rPr>
          <w:bCs/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определения стажа муниципальной службы (далее - Порядок) регулирует в соответствии с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</w:t>
      </w:r>
      <w:r w:rsidR="007366DD">
        <w:rPr>
          <w:sz w:val="28"/>
          <w:szCs w:val="28"/>
        </w:rPr>
        <w:t xml:space="preserve"> народных депутатов 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</w:t>
      </w:r>
      <w:r w:rsidR="007366DD">
        <w:rPr>
          <w:sz w:val="28"/>
          <w:szCs w:val="28"/>
        </w:rPr>
        <w:t>она Воронежской области от 02.09.2011г. № 100</w:t>
      </w:r>
      <w:r>
        <w:rPr>
          <w:sz w:val="28"/>
          <w:szCs w:val="28"/>
        </w:rPr>
        <w:t xml:space="preserve"> «Об утверждении Положения о стаже  муниципальной службы  му</w:t>
      </w:r>
      <w:r w:rsidR="007366DD">
        <w:rPr>
          <w:sz w:val="28"/>
          <w:szCs w:val="28"/>
        </w:rPr>
        <w:t xml:space="preserve">ниципальных служащих в Малогрибановском </w:t>
      </w:r>
      <w:r>
        <w:rPr>
          <w:sz w:val="28"/>
          <w:szCs w:val="28"/>
        </w:rPr>
        <w:t xml:space="preserve"> сельском поселении</w:t>
      </w:r>
      <w:proofErr w:type="gramEnd"/>
      <w:r>
        <w:rPr>
          <w:sz w:val="28"/>
          <w:szCs w:val="28"/>
        </w:rPr>
        <w:t xml:space="preserve"> Грибановского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Воронежской области»  вопросы:</w:t>
      </w:r>
    </w:p>
    <w:p w:rsidR="00E85AFC" w:rsidRDefault="00E85AFC" w:rsidP="00E85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Определения стажа муниципальной службы для назначения:</w:t>
      </w:r>
    </w:p>
    <w:p w:rsidR="00E85AFC" w:rsidRDefault="00E85AFC" w:rsidP="00E85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пенсии за выслугу лет лицам, замещавшим должности муниципальной службы в органах местного самоуправлен</w:t>
      </w:r>
      <w:r w:rsidR="007366DD">
        <w:rPr>
          <w:sz w:val="28"/>
          <w:szCs w:val="28"/>
        </w:rPr>
        <w:t xml:space="preserve">ия 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(далее - лицо, замещавшее должность муниципальной службы);</w:t>
      </w:r>
    </w:p>
    <w:p w:rsidR="00E85AFC" w:rsidRDefault="00E85AFC" w:rsidP="00E85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доплаты к пенсии лицам, замещавшим должности в органах мес</w:t>
      </w:r>
      <w:r w:rsidR="007366DD">
        <w:rPr>
          <w:sz w:val="28"/>
          <w:szCs w:val="28"/>
        </w:rPr>
        <w:t>тного самоуправления Малогрибановского</w:t>
      </w:r>
      <w:r>
        <w:rPr>
          <w:sz w:val="28"/>
          <w:szCs w:val="28"/>
        </w:rPr>
        <w:t xml:space="preserve"> сельского поселения Грибановского муниципального района до введения в действие Реестра должностей муниципальной службы в органах мест</w:t>
      </w:r>
      <w:r w:rsidR="007366DD">
        <w:rPr>
          <w:sz w:val="28"/>
          <w:szCs w:val="28"/>
        </w:rPr>
        <w:t xml:space="preserve">ного самоуправления Малогрибановского </w:t>
      </w:r>
      <w:r>
        <w:rPr>
          <w:sz w:val="28"/>
          <w:szCs w:val="28"/>
        </w:rPr>
        <w:t>сельского поселения Грибановского муниципального района Воронежской области.</w:t>
      </w:r>
    </w:p>
    <w:p w:rsidR="00E85AFC" w:rsidRDefault="00E85AFC" w:rsidP="00E85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Обращения </w:t>
      </w:r>
      <w:proofErr w:type="gramStart"/>
      <w:r>
        <w:rPr>
          <w:sz w:val="28"/>
          <w:szCs w:val="28"/>
        </w:rPr>
        <w:t>за определением стажа муниципальной службы для назначения единовременного денежного поощрения в связи с выходом на пенсию</w:t>
      </w:r>
      <w:proofErr w:type="gramEnd"/>
      <w:r>
        <w:rPr>
          <w:sz w:val="28"/>
          <w:szCs w:val="28"/>
        </w:rPr>
        <w:t xml:space="preserve"> за выслугу лет (далее - единовременное денежное поощрение) лицам, замещавшим должности муниципальной службы.</w:t>
      </w:r>
    </w:p>
    <w:p w:rsidR="00E85AFC" w:rsidRDefault="00E85AFC" w:rsidP="00E85A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proofErr w:type="gramStart"/>
      <w:r>
        <w:rPr>
          <w:sz w:val="28"/>
          <w:szCs w:val="28"/>
        </w:rPr>
        <w:t>Обращения за включением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- иные периоды работы)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</w:t>
      </w:r>
      <w:proofErr w:type="gramEnd"/>
      <w:r>
        <w:rPr>
          <w:sz w:val="28"/>
          <w:szCs w:val="28"/>
        </w:rPr>
        <w:t xml:space="preserve"> продолжительности ежегодного </w:t>
      </w:r>
      <w:r>
        <w:rPr>
          <w:sz w:val="28"/>
          <w:szCs w:val="28"/>
        </w:rPr>
        <w:lastRenderedPageBreak/>
        <w:t>дополнительного оплачиваемого отпуска за выслугу лет и назначение пенсии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59"/>
      <w:bookmarkEnd w:id="0"/>
      <w:r>
        <w:rPr>
          <w:sz w:val="28"/>
          <w:szCs w:val="28"/>
        </w:rPr>
        <w:t>2. Порядок представления документов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Лицо, замещавшее должность муниципальной службы, или замещающее должность муниципальной службы, обратившееся за определением стажа муниципальной службы (далее - лицо, обратившееся за определением стажа муниципальной службы), по вопросам, указанным в </w:t>
      </w:r>
      <w:hyperlink r:id="rId9" w:anchor="Par48" w:history="1">
        <w:r>
          <w:rPr>
            <w:rStyle w:val="a5"/>
            <w:color w:val="auto"/>
            <w:sz w:val="28"/>
            <w:szCs w:val="28"/>
            <w:u w:val="none"/>
          </w:rPr>
          <w:t>пункте 1.1</w:t>
        </w:r>
      </w:hyperlink>
      <w:r>
        <w:rPr>
          <w:sz w:val="28"/>
          <w:szCs w:val="28"/>
        </w:rPr>
        <w:t xml:space="preserve"> Порядка, под</w:t>
      </w:r>
      <w:r w:rsidR="007366DD">
        <w:rPr>
          <w:sz w:val="28"/>
          <w:szCs w:val="28"/>
        </w:rPr>
        <w:t xml:space="preserve">ает в  администрацию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(далее – администрация), письменное </w:t>
      </w:r>
      <w:hyperlink r:id="rId10" w:anchor="Par128" w:history="1">
        <w:r>
          <w:rPr>
            <w:rStyle w:val="a5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согласно приложению № 1.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определении стажа муниципальной службы подается в следующие сроки: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назначения пенсии за выслугу лет - в любое время после возникновения права на нее без ограничения каким-либо сроком в установленном порядке;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назначения единовременного денежного поощрения - одновременно с подачей заявления для назначения пенсии за выслугу лет в сроки, установленные нормативным правовым</w:t>
      </w:r>
      <w:r w:rsidR="007366DD">
        <w:rPr>
          <w:sz w:val="28"/>
          <w:szCs w:val="28"/>
        </w:rPr>
        <w:t xml:space="preserve"> актом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 для назначения единовременного денежного поощрения;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</w:t>
      </w:r>
      <w:r w:rsidR="007366DD">
        <w:rPr>
          <w:sz w:val="28"/>
          <w:szCs w:val="28"/>
        </w:rPr>
        <w:t xml:space="preserve"> </w:t>
      </w:r>
      <w:r>
        <w:rPr>
          <w:sz w:val="28"/>
          <w:szCs w:val="28"/>
        </w:rPr>
        <w:t>выслугу лет - в любое время после поступления на муниципальную службу, но не ранее чем через шесть месяцев со дня назначения на должность муниципальной службы;</w:t>
      </w:r>
      <w:proofErr w:type="gramEnd"/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для включения иных периодов работы в стаж муниципальной службы, дающий право на назначение пенсии за выслугу лет - одновременно с увольнением с муниципальной службы.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8"/>
      <w:bookmarkEnd w:id="1"/>
      <w:r>
        <w:rPr>
          <w:sz w:val="28"/>
          <w:szCs w:val="28"/>
        </w:rPr>
        <w:t>2.2. К заявлению для определения стажа муниципальной службы прилагаются следующие документы: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 xml:space="preserve">1) </w:t>
      </w:r>
      <w:hyperlink r:id="rId11" w:anchor="Par255" w:history="1">
        <w:r>
          <w:rPr>
            <w:rStyle w:val="a5"/>
            <w:color w:val="auto"/>
            <w:sz w:val="28"/>
            <w:szCs w:val="28"/>
            <w:u w:val="none"/>
          </w:rPr>
          <w:t>справка</w:t>
        </w:r>
      </w:hyperlink>
      <w:r>
        <w:rPr>
          <w:sz w:val="28"/>
          <w:szCs w:val="28"/>
        </w:rPr>
        <w:t xml:space="preserve"> о стаже муниципальной службы согласно приложению № 2;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>2) копия трудовой книжки;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копия военного билета (для военнообязанных и уволенных в запас).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72"/>
      <w:bookmarkStart w:id="5" w:name="Par73"/>
      <w:bookmarkEnd w:id="4"/>
      <w:bookmarkEnd w:id="5"/>
      <w:r>
        <w:rPr>
          <w:sz w:val="28"/>
          <w:szCs w:val="28"/>
        </w:rPr>
        <w:t xml:space="preserve">2.3. Для определения стажа муниципальной службы для назначения пенсии за выслугу лет и единовременного денежного поощрения дополнительно к документам, указанным в </w:t>
      </w:r>
      <w:hyperlink r:id="rId12" w:anchor="Par68" w:history="1">
        <w:r>
          <w:rPr>
            <w:rStyle w:val="a5"/>
            <w:color w:val="auto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>, к заявлению прилагаются: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копия документа (распоряжения, приказа) об увольнении с муниципальной службы;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протокола (выписки из протокола) заседания комиссии по определению стажа о включении иных периодов работы в стаж </w:t>
      </w:r>
      <w:r>
        <w:rPr>
          <w:sz w:val="28"/>
          <w:szCs w:val="28"/>
        </w:rPr>
        <w:lastRenderedPageBreak/>
        <w:t>муниципальной службы для установления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 дополнительно к документам, указанным в </w:t>
      </w:r>
      <w:hyperlink r:id="rId13" w:anchor="Par68" w:history="1">
        <w:r>
          <w:rPr>
            <w:rStyle w:val="a5"/>
            <w:color w:val="auto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к заявлению прилагаются: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Par77"/>
      <w:bookmarkEnd w:id="6"/>
      <w:r>
        <w:rPr>
          <w:sz w:val="28"/>
          <w:szCs w:val="28"/>
        </w:rPr>
        <w:t>1) копия должностной инструкции по замещаемой должности муниципальной службы;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4" w:anchor="Par324" w:history="1">
        <w:r>
          <w:rPr>
            <w:rStyle w:val="a5"/>
            <w:color w:val="auto"/>
            <w:sz w:val="28"/>
            <w:szCs w:val="28"/>
            <w:u w:val="none"/>
          </w:rPr>
          <w:t>представление-ходатайство</w:t>
        </w:r>
      </w:hyperlink>
      <w:r w:rsidR="007366DD">
        <w:rPr>
          <w:sz w:val="28"/>
          <w:szCs w:val="28"/>
        </w:rPr>
        <w:t xml:space="preserve"> главы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района, в котором муниципальный служащий замещает или замещал должность муниципальной службы перед увольнением, согласно приложению № 3.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 представлении-ходатайстве дает обоснование тому, что опыт и знания, приобретенные муниципальным служащим в периоды работы, предлагаемые к включению в стаж муниципальной службы, необходимы для выполнения должностных обязанностей в соответствии с должностной инструкцией муниципального служащего.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К заявлению могут прилагаться иные документы государственных органов, архивных учреждений, подтверждающие стаж муниципальной службы.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 xml:space="preserve">Должностное лицо администрации, ответственное за кадровую работу, в пятидневный срок со дня подачи заявления оформляет документы, указанные в </w:t>
      </w:r>
      <w:hyperlink r:id="rId15" w:anchor="Par69" w:history="1">
        <w:r>
          <w:rPr>
            <w:rStyle w:val="a5"/>
            <w:color w:val="auto"/>
            <w:sz w:val="28"/>
            <w:szCs w:val="28"/>
            <w:u w:val="none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6" w:anchor="Par70" w:history="1">
        <w:r>
          <w:rPr>
            <w:rStyle w:val="a5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, </w:t>
      </w:r>
      <w:hyperlink r:id="rId17" w:anchor="Par72" w:history="1">
        <w:r>
          <w:rPr>
            <w:rStyle w:val="a5"/>
            <w:color w:val="auto"/>
            <w:sz w:val="28"/>
            <w:szCs w:val="28"/>
            <w:u w:val="none"/>
          </w:rPr>
          <w:t>4 пункта 2.2</w:t>
        </w:r>
      </w:hyperlink>
      <w:r>
        <w:rPr>
          <w:sz w:val="28"/>
          <w:szCs w:val="28"/>
        </w:rPr>
        <w:t xml:space="preserve">, </w:t>
      </w:r>
      <w:hyperlink r:id="rId18" w:anchor="Par73" w:history="1">
        <w:r>
          <w:rPr>
            <w:rStyle w:val="a5"/>
            <w:color w:val="auto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, </w:t>
      </w:r>
      <w:hyperlink r:id="rId19" w:anchor="Par77" w:history="1">
        <w:r>
          <w:rPr>
            <w:rStyle w:val="a5"/>
            <w:color w:val="auto"/>
            <w:sz w:val="28"/>
            <w:szCs w:val="28"/>
            <w:u w:val="none"/>
          </w:rPr>
          <w:t>подпункте 1 пункта 2.4</w:t>
        </w:r>
      </w:hyperlink>
      <w:r>
        <w:rPr>
          <w:sz w:val="28"/>
          <w:szCs w:val="28"/>
        </w:rPr>
        <w:t xml:space="preserve"> Порядка, заверяет их в установленном порядке и передаё</w:t>
      </w:r>
      <w:r w:rsidR="007366DD">
        <w:rPr>
          <w:sz w:val="28"/>
          <w:szCs w:val="28"/>
        </w:rPr>
        <w:t>т в для рассмотрения  в Комисси</w:t>
      </w:r>
      <w:r>
        <w:rPr>
          <w:sz w:val="28"/>
          <w:szCs w:val="28"/>
        </w:rPr>
        <w:t>ю</w:t>
      </w:r>
      <w:r w:rsidR="00736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определению стажа муниципальной службы (далее - Комиссия).</w:t>
      </w:r>
      <w:proofErr w:type="gramEnd"/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86"/>
      <w:bookmarkEnd w:id="7"/>
      <w:r>
        <w:rPr>
          <w:sz w:val="28"/>
          <w:szCs w:val="28"/>
        </w:rPr>
        <w:t>3. Порядок рассмотрения документов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рассматривает представленные документы не позднее двух месяцев со дня их подачи в администрацию.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 документов Комиссия принимает решение: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определении стажа муниципальной службы;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 условии принятия положительного решения стаж муниципальной службы устанавливается со дня принятия такого решения.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принятия Комиссией решения об отказе включения иных периодов работы в стаж муниципальной службы муниципального служащего,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повторно документы о включении данных периодов работы в стаж муниципальной службы не рассматриваются, если не произошло изменений должностных обязанностей</w:t>
      </w:r>
      <w:proofErr w:type="gramEnd"/>
      <w:r>
        <w:rPr>
          <w:sz w:val="28"/>
          <w:szCs w:val="28"/>
        </w:rPr>
        <w:t xml:space="preserve"> в соответствии с должностной инструкцией муниципального служащего.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 представлении новых документов, обосновывающих возможность включения отдельных периодов работы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условии принятия положительного решения стаж муниципальной службы устанавливается со дня принятия решения Комиссией.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При установлении Комиссией нарушения норм законодательства при исчислении стажа муниципальной службы кадровыми службами, комиссиями, действовавшими до образования единого коллегиального органа по рассмотрению вопросов определения стажа муниципальной службы, Комиссия принимает решение о включении (исключении) периодов в стаж муниципальной службы в соответствии с действующим законодательством.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Выписки из протоколов заседаний Комиссии направляются  кадровому работнику, ответственному за оформление документов для определения стажа муниципальной службы.</w:t>
      </w:r>
    </w:p>
    <w:p w:rsidR="00E85AFC" w:rsidRDefault="00E85AFC" w:rsidP="00E85AFC">
      <w:pPr>
        <w:ind w:left="720"/>
        <w:jc w:val="both"/>
        <w:rPr>
          <w:bCs/>
          <w:sz w:val="28"/>
          <w:szCs w:val="28"/>
        </w:rPr>
      </w:pPr>
    </w:p>
    <w:p w:rsidR="00E85AFC" w:rsidRDefault="00E85AFC" w:rsidP="00E85AFC">
      <w:pPr>
        <w:ind w:left="720"/>
        <w:jc w:val="both"/>
        <w:rPr>
          <w:bCs/>
          <w:sz w:val="28"/>
          <w:szCs w:val="28"/>
        </w:rPr>
      </w:pPr>
    </w:p>
    <w:p w:rsidR="00E85AFC" w:rsidRDefault="00E85AFC" w:rsidP="00E85AFC">
      <w:pPr>
        <w:ind w:left="720"/>
        <w:jc w:val="both"/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определения 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8" w:name="Par116"/>
      <w:bookmarkEnd w:id="8"/>
      <w:r>
        <w:rPr>
          <w:i/>
          <w:sz w:val="28"/>
          <w:szCs w:val="28"/>
        </w:rPr>
        <w:t>Образец 1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128"/>
      <w:bookmarkEnd w:id="9"/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20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21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</w:t>
      </w:r>
      <w:r w:rsidR="00901290">
        <w:rPr>
          <w:sz w:val="28"/>
          <w:szCs w:val="28"/>
        </w:rPr>
        <w:t xml:space="preserve">а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</w:t>
      </w:r>
      <w:r w:rsidR="00901290">
        <w:rPr>
          <w:sz w:val="28"/>
          <w:szCs w:val="28"/>
        </w:rPr>
        <w:t>а Воронеж</w:t>
      </w:r>
      <w:r w:rsidR="00067D35">
        <w:rPr>
          <w:sz w:val="28"/>
          <w:szCs w:val="28"/>
        </w:rPr>
        <w:t>ской области  от 02.09.2011г. № 100</w:t>
      </w:r>
      <w:r>
        <w:rPr>
          <w:sz w:val="28"/>
          <w:szCs w:val="28"/>
        </w:rPr>
        <w:t xml:space="preserve"> «Об утверждении  Положения о стаже  муниципальной службы  муни</w:t>
      </w:r>
      <w:r w:rsidR="00901290">
        <w:rPr>
          <w:sz w:val="28"/>
          <w:szCs w:val="28"/>
        </w:rPr>
        <w:t xml:space="preserve">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 прошу рассмотреть вопрос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стажа муниципальной службы для назначения пенсии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         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(подпись)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0" w:name="Par137"/>
      <w:bookmarkEnd w:id="10"/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>Образец 2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22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23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</w:t>
      </w:r>
      <w:r w:rsidR="007366DD">
        <w:rPr>
          <w:sz w:val="28"/>
          <w:szCs w:val="28"/>
        </w:rPr>
        <w:t xml:space="preserve">а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</w:t>
      </w:r>
      <w:r w:rsidR="007366DD">
        <w:rPr>
          <w:sz w:val="28"/>
          <w:szCs w:val="28"/>
        </w:rPr>
        <w:t>а Воронежс</w:t>
      </w:r>
      <w:r w:rsidR="00067D35">
        <w:rPr>
          <w:sz w:val="28"/>
          <w:szCs w:val="28"/>
        </w:rPr>
        <w:t>кой области  от 02.09.2011г. № 10</w:t>
      </w:r>
      <w:r w:rsidR="007366DD">
        <w:rPr>
          <w:sz w:val="28"/>
          <w:szCs w:val="28"/>
        </w:rPr>
        <w:t>0</w:t>
      </w:r>
      <w:r>
        <w:rPr>
          <w:sz w:val="28"/>
          <w:szCs w:val="28"/>
        </w:rPr>
        <w:t xml:space="preserve"> «Об утверждении  Положения о стаже  муниципальной службы  муни</w:t>
      </w:r>
      <w:r w:rsidR="007366DD">
        <w:rPr>
          <w:sz w:val="28"/>
          <w:szCs w:val="28"/>
        </w:rPr>
        <w:t xml:space="preserve">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 прошу рассмотреть вопрос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стажа муниципальной службы для назначения пенсии за выслугу лет и единовременного денежного поощрения в связи с выходом на пенсию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        __________________________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                   (подпись)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1" w:name="Par158"/>
      <w:bookmarkEnd w:id="11"/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2" w:name="_GoBack"/>
      <w:bookmarkEnd w:id="12"/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01290" w:rsidRDefault="00901290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Образец 3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24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25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</w:t>
      </w:r>
      <w:r w:rsidR="007366DD">
        <w:rPr>
          <w:sz w:val="28"/>
          <w:szCs w:val="28"/>
        </w:rPr>
        <w:t xml:space="preserve">а народных депутатов Малогрибановского  </w:t>
      </w:r>
      <w:r>
        <w:rPr>
          <w:sz w:val="28"/>
          <w:szCs w:val="28"/>
        </w:rPr>
        <w:t xml:space="preserve"> сельского поселения Грибановского муниципального район</w:t>
      </w:r>
      <w:r w:rsidR="007366DD">
        <w:rPr>
          <w:sz w:val="28"/>
          <w:szCs w:val="28"/>
        </w:rPr>
        <w:t>а Воронежской области  от</w:t>
      </w:r>
      <w:r w:rsidR="00A72402">
        <w:rPr>
          <w:sz w:val="28"/>
          <w:szCs w:val="28"/>
        </w:rPr>
        <w:t xml:space="preserve"> </w:t>
      </w:r>
      <w:r w:rsidR="007366DD">
        <w:rPr>
          <w:sz w:val="28"/>
          <w:szCs w:val="28"/>
        </w:rPr>
        <w:t>02.09.2011г. № 100</w:t>
      </w:r>
      <w:r>
        <w:rPr>
          <w:sz w:val="28"/>
          <w:szCs w:val="28"/>
        </w:rPr>
        <w:t xml:space="preserve"> «Об утверждении  Положения о стаже  муниципальной службы  муни</w:t>
      </w:r>
      <w:r w:rsidR="007366DD">
        <w:rPr>
          <w:sz w:val="28"/>
          <w:szCs w:val="28"/>
        </w:rPr>
        <w:t xml:space="preserve">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 прошу рассмотреть следующие вопросы:</w:t>
      </w:r>
      <w:proofErr w:type="gramEnd"/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  (период работы, всего  не более 5 лет)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трудовой книжке)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работы занималс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вопросами: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(перечислить характер деятельности, род занятий, выполняемых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замещении указанной должности)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и структурного подразделения)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(перечислить обязанности в соответствии с должностной инструкцией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замещаемой должности)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3" w:name="Par201"/>
      <w:bookmarkEnd w:id="13"/>
      <w:r>
        <w:rPr>
          <w:i/>
          <w:sz w:val="28"/>
          <w:szCs w:val="28"/>
        </w:rPr>
        <w:lastRenderedPageBreak/>
        <w:t>Образец 4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комиссию по определению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заявителя, наименование замещаемой должности)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26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27" w:history="1">
        <w:r>
          <w:rPr>
            <w:rStyle w:val="a5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</w:t>
      </w:r>
      <w:r w:rsidR="007366DD">
        <w:rPr>
          <w:sz w:val="28"/>
          <w:szCs w:val="28"/>
        </w:rPr>
        <w:t xml:space="preserve">а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</w:t>
      </w:r>
      <w:r w:rsidR="00E36215">
        <w:rPr>
          <w:sz w:val="28"/>
          <w:szCs w:val="28"/>
        </w:rPr>
        <w:t>а Воронежской области  от 02.09.2011г. № 100</w:t>
      </w:r>
      <w:r>
        <w:rPr>
          <w:sz w:val="28"/>
          <w:szCs w:val="28"/>
        </w:rPr>
        <w:t xml:space="preserve"> «Об утверждении  Положения о стаже  муниципальной службы  муни</w:t>
      </w:r>
      <w:r w:rsidR="00E36215">
        <w:rPr>
          <w:sz w:val="28"/>
          <w:szCs w:val="28"/>
        </w:rPr>
        <w:t xml:space="preserve">ципальных служащих в Малогрибановском </w:t>
      </w:r>
      <w:r>
        <w:rPr>
          <w:sz w:val="28"/>
          <w:szCs w:val="28"/>
        </w:rPr>
        <w:t xml:space="preserve"> сельском поселении Грибановского муниципального района Воронежской области» прошу рассмотреть вопрос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proofErr w:type="gramEnd"/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  (период работы, всего  не более 5 лет)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трудовой книжке)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работы занималс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лась</w:t>
      </w:r>
      <w:proofErr w:type="spellEnd"/>
      <w:r>
        <w:rPr>
          <w:sz w:val="28"/>
          <w:szCs w:val="28"/>
        </w:rPr>
        <w:t>) вопросами: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перечислить характер деятельности, род занятий, выполняемых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замещении указанной должности)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должности и структурного подразделения)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(перечислить обязанности в соответствии с должностной инструкцией</w:t>
      </w:r>
      <w:proofErr w:type="gramEnd"/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замещаемой должности)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E85AFC" w:rsidRDefault="00E85AFC" w:rsidP="00E362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(подпись)</w:t>
      </w:r>
    </w:p>
    <w:p w:rsidR="00E36215" w:rsidRPr="00E36215" w:rsidRDefault="00E36215" w:rsidP="00E362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215" w:rsidRDefault="00E36215" w:rsidP="00E3621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4" w:name="Par248"/>
      <w:bookmarkEnd w:id="14"/>
    </w:p>
    <w:p w:rsidR="00E85AFC" w:rsidRDefault="00E85AFC" w:rsidP="00E3621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85AFC" w:rsidRDefault="00E85AFC" w:rsidP="00F72A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определения 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bookmarkStart w:id="15" w:name="Par255"/>
      <w:bookmarkEnd w:id="15"/>
      <w:r>
        <w:rPr>
          <w:i/>
          <w:sz w:val="28"/>
          <w:szCs w:val="28"/>
        </w:rPr>
        <w:t>Образец заполнения и форма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5AFC" w:rsidRDefault="00E85AFC" w:rsidP="00F72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2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Воронежской области от 27.12.2012 N 196-ОЗ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2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6215">
        <w:rPr>
          <w:rFonts w:ascii="Times New Roman" w:hAnsi="Times New Roman" w:cs="Times New Roman"/>
          <w:sz w:val="28"/>
          <w:szCs w:val="28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</w:t>
      </w:r>
      <w:r w:rsidR="00E36215">
        <w:rPr>
          <w:rFonts w:ascii="Times New Roman" w:hAnsi="Times New Roman" w:cs="Times New Roman"/>
          <w:sz w:val="28"/>
          <w:szCs w:val="28"/>
        </w:rPr>
        <w:t>а Воронежской области  от 02.09.2011г. № 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стаже  муниципальной службы  муни</w:t>
      </w:r>
      <w:r w:rsidR="00E36215">
        <w:rPr>
          <w:rFonts w:ascii="Times New Roman" w:hAnsi="Times New Roman" w:cs="Times New Roman"/>
          <w:sz w:val="28"/>
          <w:szCs w:val="28"/>
        </w:rPr>
        <w:t xml:space="preserve">ципальных служащих в Малогрибановском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 в стаж муниципальной   службы_______________________________________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(фамилия, инициалы)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1844"/>
        <w:gridCol w:w="1982"/>
      </w:tblGrid>
      <w:tr w:rsidR="00E85AFC" w:rsidTr="00E85AF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E85AFC" w:rsidTr="00E85AF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E85AFC" w:rsidTr="00E85AF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______ сельского поселения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E85AFC" w:rsidTr="00E85AF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_______ сельского поселения 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E85AFC" w:rsidTr="00E85AFC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AFC" w:rsidRDefault="00E85AF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6" w:name="Par307"/>
      <w:bookmarkEnd w:id="16"/>
      <w:r>
        <w:rPr>
          <w:sz w:val="28"/>
          <w:szCs w:val="28"/>
        </w:rPr>
        <w:lastRenderedPageBreak/>
        <w:t>Приложение № 3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определения 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7" w:name="Par314"/>
      <w:bookmarkEnd w:id="17"/>
      <w:r>
        <w:rPr>
          <w:i/>
          <w:sz w:val="28"/>
          <w:szCs w:val="28"/>
        </w:rPr>
        <w:t>Образец 1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Бланк 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</w:t>
      </w:r>
      <w:r w:rsidR="00E36215">
        <w:rPr>
          <w:rFonts w:ascii="Times New Roman" w:hAnsi="Times New Roman" w:cs="Times New Roman"/>
          <w:i/>
          <w:sz w:val="28"/>
          <w:szCs w:val="28"/>
        </w:rPr>
        <w:t xml:space="preserve">а местного самоуправления Малогрибановского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Грибановского муниципального района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AFC" w:rsidRDefault="00E85AFC" w:rsidP="00E85A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определению</w:t>
      </w:r>
    </w:p>
    <w:p w:rsidR="00E85AFC" w:rsidRDefault="00E85AFC" w:rsidP="00E85A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8" w:name="Par324"/>
      <w:bookmarkEnd w:id="18"/>
      <w:r>
        <w:rPr>
          <w:sz w:val="28"/>
          <w:szCs w:val="28"/>
        </w:rPr>
        <w:t>Представление-ходатайство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3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Воронежской области от 27.12.2012 N 196-ОЗ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3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6215">
        <w:rPr>
          <w:rFonts w:ascii="Times New Roman" w:hAnsi="Times New Roman" w:cs="Times New Roman"/>
          <w:sz w:val="28"/>
          <w:szCs w:val="28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</w:t>
      </w:r>
      <w:r w:rsidR="00E36215">
        <w:rPr>
          <w:rFonts w:ascii="Times New Roman" w:hAnsi="Times New Roman" w:cs="Times New Roman"/>
          <w:sz w:val="28"/>
          <w:szCs w:val="28"/>
        </w:rPr>
        <w:t>а Воронежской области  от 02.09.2011г. № 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стаже  муниципальной службы  мун</w:t>
      </w:r>
      <w:r w:rsidR="00E36215">
        <w:rPr>
          <w:rFonts w:ascii="Times New Roman" w:hAnsi="Times New Roman" w:cs="Times New Roman"/>
          <w:sz w:val="28"/>
          <w:szCs w:val="28"/>
        </w:rPr>
        <w:t xml:space="preserve">иципальных служащих в Малогрибановском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 прошу  рассмотреть  вопрос  о включении в стаж муниципальной службы ____________________, замещающег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  <w:r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>(орган местного самоуправления _______ сельского поселения Грибановского муниципального района)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 _______________________________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 установления ежемесячной надбавки к должностному окладу за выслугу лет  на  муниципальной  службе,  определения  продолжительности  ежегодного дополнительного  оплачиваемого  отпуска за  выслугу лет  периода (периодов) замещения должности (должностей):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_______________________________   с ____________ по ______________</w:t>
      </w:r>
    </w:p>
    <w:p w:rsidR="00E85AFC" w:rsidRPr="00F72AEA" w:rsidRDefault="00E85AFC" w:rsidP="00F72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(период работы, всего  не более 5 лет согласно трудовой книжке)</w:t>
      </w:r>
      <w:proofErr w:type="gramEnd"/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указанный период __________________________________________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(обоснование приобретения в указанный период опыта и знаний, необходимых     для выполнения должностных обязанностей по замещаемой должности  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________________________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9" w:name="Par355"/>
      <w:bookmarkEnd w:id="19"/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>Образец 2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Бланк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</w:t>
      </w:r>
      <w:r w:rsidR="00E36215">
        <w:rPr>
          <w:rFonts w:ascii="Times New Roman" w:hAnsi="Times New Roman" w:cs="Times New Roman"/>
          <w:i/>
          <w:sz w:val="28"/>
          <w:szCs w:val="28"/>
        </w:rPr>
        <w:t xml:space="preserve">на местного самоуправления Малогрибановского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Грибановского муниципального района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AFC" w:rsidRDefault="00E85AFC" w:rsidP="00E85A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определению</w:t>
      </w:r>
    </w:p>
    <w:p w:rsidR="00E85AFC" w:rsidRDefault="00E85AFC" w:rsidP="00E85A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Представление-ходатайство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3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Воронежской области от 27.12.2012 N 196-ОЗ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3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36215">
        <w:rPr>
          <w:rFonts w:ascii="Times New Roman" w:hAnsi="Times New Roman" w:cs="Times New Roman"/>
          <w:sz w:val="28"/>
          <w:szCs w:val="28"/>
        </w:rPr>
        <w:t xml:space="preserve">а народных депутатов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</w:t>
      </w:r>
      <w:r w:rsidR="00E36215">
        <w:rPr>
          <w:rFonts w:ascii="Times New Roman" w:hAnsi="Times New Roman" w:cs="Times New Roman"/>
          <w:sz w:val="28"/>
          <w:szCs w:val="28"/>
        </w:rPr>
        <w:t>она Воронежской области  от 02.09.2011г. № 100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стаже  муниципальной службы  муни</w:t>
      </w:r>
      <w:r w:rsidR="00E36215">
        <w:rPr>
          <w:rFonts w:ascii="Times New Roman" w:hAnsi="Times New Roman" w:cs="Times New Roman"/>
          <w:sz w:val="28"/>
          <w:szCs w:val="28"/>
        </w:rPr>
        <w:t xml:space="preserve">ципальных служащих в Малогрибановском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области»  прошу  рассмотреть  вопрос  о включении в стаж муниципальной службы ____________________________, замещающег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в _________________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85AFC" w:rsidRDefault="00E85AFC" w:rsidP="00E85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(орган местного самоуправления _______ сельского поселения Грибановского муниципального  района</w:t>
      </w:r>
      <w:proofErr w:type="gramEnd"/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замещаемой должности)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назначения пенсии  за  выслугу  лет  периода  (периодов) замещения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(должностей):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_______________________________   с ____________ по ______________.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замещаемой должности (период работы, всего не более 5 лет)       согласно трудовой книжке)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__________________________________________________________________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85AFC" w:rsidRDefault="00E85AFC" w:rsidP="00E85A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(обоснование приобретения в указанный период опыта и знаний, необходимых      для выполнения должностных обязанностей по замещаемой                 должности муниципальной службы)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________________________</w:t>
      </w:r>
    </w:p>
    <w:p w:rsidR="00E85AFC" w:rsidRDefault="00E85AFC" w:rsidP="00E85A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</w:t>
      </w:r>
    </w:p>
    <w:p w:rsidR="00E85AFC" w:rsidRDefault="00E85AFC" w:rsidP="00E85AFC">
      <w:pPr>
        <w:rPr>
          <w:sz w:val="28"/>
          <w:szCs w:val="28"/>
        </w:rPr>
        <w:sectPr w:rsidR="00E85AFC" w:rsidSect="00F72AEA">
          <w:pgSz w:w="11905" w:h="16838"/>
          <w:pgMar w:top="1134" w:right="851" w:bottom="993" w:left="1701" w:header="720" w:footer="720" w:gutter="0"/>
          <w:cols w:space="720"/>
        </w:sectPr>
      </w:pP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bookmarkStart w:id="20" w:name="Par404"/>
      <w:bookmarkEnd w:id="20"/>
      <w:r>
        <w:rPr>
          <w:bCs/>
          <w:sz w:val="28"/>
          <w:szCs w:val="28"/>
        </w:rPr>
        <w:lastRenderedPageBreak/>
        <w:t>Утверждено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постановлением администрации </w:t>
      </w:r>
    </w:p>
    <w:p w:rsidR="00E85AFC" w:rsidRDefault="00E36215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Малогрибановского </w:t>
      </w:r>
      <w:r w:rsidR="00E85AFC">
        <w:rPr>
          <w:bCs/>
          <w:sz w:val="28"/>
          <w:szCs w:val="28"/>
        </w:rPr>
        <w:t xml:space="preserve"> сельского поселения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Грибановского  муниципального района </w:t>
      </w:r>
    </w:p>
    <w:p w:rsidR="00E85AFC" w:rsidRDefault="00E85AFC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Воронежской области </w:t>
      </w:r>
    </w:p>
    <w:p w:rsidR="00E85AFC" w:rsidRDefault="006B2837" w:rsidP="00E85AFC">
      <w:pPr>
        <w:tabs>
          <w:tab w:val="left" w:pos="2657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18.08.2015г. № 53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1" w:name="Par410"/>
      <w:bookmarkEnd w:id="21"/>
      <w:r>
        <w:rPr>
          <w:b/>
          <w:bCs/>
          <w:sz w:val="28"/>
          <w:szCs w:val="28"/>
        </w:rPr>
        <w:t>ПОЛОЖЕНИЕ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ОПРЕДЕЛЕНИЮ 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2" w:name="Par416"/>
      <w:bookmarkEnd w:id="22"/>
      <w:r>
        <w:rPr>
          <w:sz w:val="28"/>
          <w:szCs w:val="28"/>
        </w:rPr>
        <w:t>1. Общие положения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tabs>
          <w:tab w:val="left" w:pos="-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 Комиссия по определению стажа муниципальной службы (далее - Комиссия) образуется постановлением  администрации</w:t>
      </w:r>
      <w:r w:rsidR="00E36215">
        <w:rPr>
          <w:bCs/>
          <w:sz w:val="28"/>
          <w:szCs w:val="28"/>
        </w:rPr>
        <w:t xml:space="preserve"> Малогрибановского 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Грибановского муниципального района.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формируется из состава органов местного самоупра</w:t>
      </w:r>
      <w:r w:rsidR="00E36215">
        <w:rPr>
          <w:sz w:val="28"/>
          <w:szCs w:val="28"/>
        </w:rPr>
        <w:t xml:space="preserve">вления Малогрибановского </w:t>
      </w:r>
      <w:r>
        <w:rPr>
          <w:sz w:val="28"/>
          <w:szCs w:val="28"/>
        </w:rPr>
        <w:t xml:space="preserve"> сельского поселения,  руководителей и начальников   структурных подразделений  администрации Грибановского муниципального района.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Состав  комиссии  и Положение о комиссии  утверждаются пост</w:t>
      </w:r>
      <w:r w:rsidR="00E36215">
        <w:rPr>
          <w:sz w:val="28"/>
          <w:szCs w:val="28"/>
        </w:rPr>
        <w:t xml:space="preserve">ановлением администрации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руководствуется в своей работе </w:t>
      </w:r>
      <w:hyperlink r:id="rId34" w:history="1">
        <w:r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и областным законодательством о муниципальной службе,  настоящим Положением.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423"/>
      <w:bookmarkEnd w:id="23"/>
      <w:r>
        <w:rPr>
          <w:sz w:val="28"/>
          <w:szCs w:val="28"/>
        </w:rPr>
        <w:t>2. Функции и полномочия Комиссии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в пределах своих полномочий  рассматривает вопросы: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стажа муниципальной службы для назначения пенсии за выслугу лет и назначения  единовременного денежного поощрения в связи с выходом на пенсию за выслугу лет;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включения иных периодов работы в стаж муниципальной службы, дающий право на установление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назначение пенсии за выслугу лет.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Рассматривает и проверяет</w:t>
      </w:r>
      <w:proofErr w:type="gramEnd"/>
      <w:r>
        <w:rPr>
          <w:sz w:val="28"/>
          <w:szCs w:val="28"/>
        </w:rPr>
        <w:t xml:space="preserve"> на достоверность и соответствие действующему законодательству представленные в Комиссию документы.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Запрашивает необходимые архивные документы, сведения, необходимые для работы Комиссии и направляет запросы для получения разъяснений по вопросам определения стажа муниципальной службы.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Принимает решения по результатам рассмотрения документов.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4" w:name="Par433"/>
      <w:bookmarkEnd w:id="24"/>
      <w:r>
        <w:rPr>
          <w:sz w:val="28"/>
          <w:szCs w:val="28"/>
        </w:rPr>
        <w:t>3. Организация деятельности Комиссии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Комиссии входят председатель, заместитель, секретарь и члены Комиссии.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Секретарь Комиссии: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документы на рассмотрение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в установленном порядке с органами  местного самоуправления, а так же с  организациями и должностными  лицами по вопросам, входящим  в компетенцию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</w:t>
      </w:r>
      <w:r w:rsidR="00901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правильным  оформлением  документов для определения стажа муниципальной службы подразделениями   или специалистами, на  которых  возложено  ведение кадровой работы в органах местного самоуправления;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материалов, необходимых для принятия решений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членов Комиссии информацию о материалах, представленных на рассмотрение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дате и времени заседания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заседаний Комиссии;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оформляет выписки из</w:t>
      </w:r>
      <w:r w:rsidR="00901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протоколов заседаний Комиссии</w:t>
      </w:r>
      <w:r w:rsidR="002F4C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направляет</w:t>
      </w:r>
      <w:proofErr w:type="gramEnd"/>
      <w:r>
        <w:rPr>
          <w:sz w:val="28"/>
          <w:szCs w:val="28"/>
        </w:rPr>
        <w:t xml:space="preserve"> их в установленном порядке руководителям   органов местного самоуправления.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Документы, поступившие в установленном порядке, до рассмотрения на заседании Комиссии рассматриваются каждым ее членом. Срок рассмотрения составляет не более двух дней.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рассмотрения оформляется визой, включающей личную подпись, дату, а также обоснованное заключение члена Комиссии.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Заседания Комиссии проводятся по мере необходимости.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Заседание Комиссии считается правомочным, если на нем присутствует более половины состава Комиссии.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Решения Комиссии оформляются протоколами заседаний Комиссии. Протоколы заседаний Комиссии подписывают председатель, его заместитель, секретарь и члены Комиссии, присутствующие на заседании. Выписки из протоколов заседаний Комиссии подписываются председателем и секретарем Комиссии.</w:t>
      </w:r>
    </w:p>
    <w:p w:rsidR="00E85AFC" w:rsidRDefault="00E85AFC" w:rsidP="00E85A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Протоколы заседаний Комиссий и документы к ним </w:t>
      </w:r>
      <w:r w:rsidR="00E362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формируются в дело и хранятся</w:t>
      </w:r>
      <w:proofErr w:type="gramEnd"/>
      <w:r>
        <w:rPr>
          <w:sz w:val="28"/>
          <w:szCs w:val="28"/>
        </w:rPr>
        <w:t xml:space="preserve"> в установленном </w:t>
      </w:r>
      <w:r w:rsidR="00E36215">
        <w:rPr>
          <w:sz w:val="28"/>
          <w:szCs w:val="28"/>
        </w:rPr>
        <w:t xml:space="preserve">порядке в администрации 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5" w:name="Par468"/>
      <w:bookmarkEnd w:id="25"/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36215" w:rsidRDefault="00E36215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85AFC" w:rsidRDefault="00E36215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E85AFC">
        <w:rPr>
          <w:sz w:val="28"/>
          <w:szCs w:val="28"/>
        </w:rPr>
        <w:t xml:space="preserve"> сельского поселения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E85AFC" w:rsidRDefault="00901290" w:rsidP="00E85A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18.08.2015г.  № 53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6" w:name="Par474"/>
      <w:bookmarkEnd w:id="26"/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ОПРЕДЕЛЕНИЮ СТАЖА МУНИЦИПАЛЬНОЙ СЛУЖБЫ</w:t>
      </w:r>
    </w:p>
    <w:p w:rsidR="00E85AFC" w:rsidRDefault="00E85AFC" w:rsidP="00E85A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310"/>
        <w:gridCol w:w="6052"/>
      </w:tblGrid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36215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Мельникова Людмила Анатольевна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85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36215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Окунева Алла Юрьевна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85A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комиссии</w:t>
            </w:r>
          </w:p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36215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Сухинина Галина Викторовна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Бухгалте</w:t>
            </w:r>
            <w:proofErr w:type="gramStart"/>
            <w:r>
              <w:rPr>
                <w:bCs/>
                <w:sz w:val="28"/>
                <w:szCs w:val="28"/>
              </w:rPr>
              <w:t>р-</w:t>
            </w:r>
            <w:proofErr w:type="gramEnd"/>
            <w:r>
              <w:rPr>
                <w:bCs/>
                <w:sz w:val="28"/>
                <w:szCs w:val="28"/>
              </w:rPr>
              <w:t xml:space="preserve"> секретарь комиссии</w:t>
            </w:r>
          </w:p>
        </w:tc>
      </w:tr>
      <w:tr w:rsidR="00E85AFC" w:rsidTr="00E85AFC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комиссии:</w:t>
            </w:r>
          </w:p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36215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Коннова Надежда Николаевна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СНД</w:t>
            </w: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FC" w:rsidRDefault="00E36215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Данилова Ольга Викторовна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СНД</w:t>
            </w: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Ванюкова </w:t>
            </w:r>
          </w:p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Анна Михайловна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аппарата администрации Грибановского муниципального района (по согласованию)</w:t>
            </w:r>
          </w:p>
        </w:tc>
      </w:tr>
      <w:tr w:rsidR="00E85AFC" w:rsidTr="00E85AF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Дьякова Ирина Николаевна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FC" w:rsidRDefault="00E85AFC">
            <w:pPr>
              <w:tabs>
                <w:tab w:val="left" w:pos="265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организационно-контрольной работы и делопроизводства  администрации Грибановского муниципального района (по согласованию)</w:t>
            </w:r>
          </w:p>
        </w:tc>
      </w:tr>
    </w:tbl>
    <w:p w:rsidR="00E85AFC" w:rsidRDefault="00E85AFC" w:rsidP="00E85AFC">
      <w:pPr>
        <w:tabs>
          <w:tab w:val="left" w:pos="2657"/>
        </w:tabs>
        <w:rPr>
          <w:bCs/>
          <w:sz w:val="28"/>
          <w:szCs w:val="28"/>
        </w:rPr>
      </w:pPr>
    </w:p>
    <w:p w:rsidR="007A6C0B" w:rsidRDefault="007A6C0B"/>
    <w:sectPr w:rsidR="007A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27DF"/>
    <w:multiLevelType w:val="hybridMultilevel"/>
    <w:tmpl w:val="7BD4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64"/>
    <w:rsid w:val="00067D35"/>
    <w:rsid w:val="00111BD5"/>
    <w:rsid w:val="002F4C43"/>
    <w:rsid w:val="00387EBE"/>
    <w:rsid w:val="006B2837"/>
    <w:rsid w:val="006C133D"/>
    <w:rsid w:val="007366DD"/>
    <w:rsid w:val="00770964"/>
    <w:rsid w:val="007A6C0B"/>
    <w:rsid w:val="007B0DED"/>
    <w:rsid w:val="00901290"/>
    <w:rsid w:val="0098216E"/>
    <w:rsid w:val="00A72402"/>
    <w:rsid w:val="00C61FFC"/>
    <w:rsid w:val="00CE2D9F"/>
    <w:rsid w:val="00DA0DB8"/>
    <w:rsid w:val="00E36215"/>
    <w:rsid w:val="00E85AFC"/>
    <w:rsid w:val="00F00483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AFC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85AFC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 w:val="28"/>
      <w:szCs w:val="32"/>
    </w:rPr>
  </w:style>
  <w:style w:type="character" w:customStyle="1" w:styleId="a4">
    <w:name w:val="Название Знак"/>
    <w:basedOn w:val="a0"/>
    <w:link w:val="a3"/>
    <w:rsid w:val="00E85AF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customStyle="1" w:styleId="ConsPlusNonformat">
    <w:name w:val="ConsPlusNonformat"/>
    <w:rsid w:val="00E85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5A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AFC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F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85AFC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 w:val="28"/>
      <w:szCs w:val="32"/>
    </w:rPr>
  </w:style>
  <w:style w:type="character" w:customStyle="1" w:styleId="a4">
    <w:name w:val="Название Знак"/>
    <w:basedOn w:val="a0"/>
    <w:link w:val="a3"/>
    <w:rsid w:val="00E85AF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customStyle="1" w:styleId="ConsPlusNonformat">
    <w:name w:val="ConsPlusNonformat"/>
    <w:rsid w:val="00E85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85A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4A071707033D33C9BB3735718722F8D781C5AC2F951d951L" TargetMode="External"/><Relationship Id="rId13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18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6" Type="http://schemas.openxmlformats.org/officeDocument/2006/relationships/hyperlink" Target="consultantplus://offline/ref=73B57A171BC971970CD11EAA238E12B64D1DEE7D2FE0A071777033D33C9BB373d55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B57A171BC971970CD11EAA238E12B64D1DEE7D2FE4A071707033D33C9BB373d557L" TargetMode="External"/><Relationship Id="rId34" Type="http://schemas.openxmlformats.org/officeDocument/2006/relationships/hyperlink" Target="consultantplus://offline/ref=73B57A171BC971970CD100A735E24DB34E1EB77521B7FB267C7A66d85BL" TargetMode="External"/><Relationship Id="rId7" Type="http://schemas.openxmlformats.org/officeDocument/2006/relationships/hyperlink" Target="consultantplus://offline/ref=73B57A171BC971970CD11EAA238E12B64D1DEE7D2FE0A071777033D33C9BB3735718722F8D781C5AC2F950d95DL" TargetMode="External"/><Relationship Id="rId12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17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5" Type="http://schemas.openxmlformats.org/officeDocument/2006/relationships/hyperlink" Target="consultantplus://offline/ref=73B57A171BC971970CD11EAA238E12B64D1DEE7D2FE4A071707033D33C9BB373d557L" TargetMode="External"/><Relationship Id="rId33" Type="http://schemas.openxmlformats.org/officeDocument/2006/relationships/hyperlink" Target="consultantplus://offline/ref=73B57A171BC971970CD11EAA238E12B64D1DEE7D2FE4A071707033D33C9BB373d557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0" Type="http://schemas.openxmlformats.org/officeDocument/2006/relationships/hyperlink" Target="consultantplus://offline/ref=73B57A171BC971970CD11EAA238E12B64D1DEE7D2FE0A071777033D33C9BB373d557L" TargetMode="External"/><Relationship Id="rId29" Type="http://schemas.openxmlformats.org/officeDocument/2006/relationships/hyperlink" Target="consultantplus://offline/ref=73B57A171BC971970CD11EAA238E12B64D1DEE7D2FE4A071707033D33C9BB373d55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4" Type="http://schemas.openxmlformats.org/officeDocument/2006/relationships/hyperlink" Target="consultantplus://offline/ref=73B57A171BC971970CD11EAA238E12B64D1DEE7D2FE0A071777033D33C9BB373d557L" TargetMode="External"/><Relationship Id="rId32" Type="http://schemas.openxmlformats.org/officeDocument/2006/relationships/hyperlink" Target="consultantplus://offline/ref=73B57A171BC971970CD11EAA238E12B64D1DEE7D2FE0A071777033D33C9BB373d557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3" Type="http://schemas.openxmlformats.org/officeDocument/2006/relationships/hyperlink" Target="consultantplus://offline/ref=73B57A171BC971970CD11EAA238E12B64D1DEE7D2FE4A071707033D33C9BB373d557L" TargetMode="External"/><Relationship Id="rId28" Type="http://schemas.openxmlformats.org/officeDocument/2006/relationships/hyperlink" Target="consultantplus://offline/ref=73B57A171BC971970CD11EAA238E12B64D1DEE7D2FE0A071777033D33C9BB373d557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1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31" Type="http://schemas.openxmlformats.org/officeDocument/2006/relationships/hyperlink" Target="consultantplus://offline/ref=73B57A171BC971970CD11EAA238E12B64D1DEE7D2FE4A071707033D33C9BB373d55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14" Type="http://schemas.openxmlformats.org/officeDocument/2006/relationships/hyperlink" Target="file:///C:\Documents%20and%20Settings\user\Local%20Settings\Temporary%20Internet%20Files\Content.Outlook\V6W859FR\&#1055;&#1086;&#1089;&#1090;&#1072;&#1085;&#1086;&#1074;&#1083;&#1077;&#1085;&#1080;&#1077;%20%20&#1057;&#1058;&#1040;&#1046;%20&#1084;&#1091;&#1085;&#1080;&#1094;&#1080;&#1087;&#1072;&#1083;&#1100;&#1085;&#1086;&#1081;%20&#1089;&#1083;&#1091;&#1078;&#1073;&#1099;.doc" TargetMode="External"/><Relationship Id="rId22" Type="http://schemas.openxmlformats.org/officeDocument/2006/relationships/hyperlink" Target="consultantplus://offline/ref=73B57A171BC971970CD11EAA238E12B64D1DEE7D2FE0A071777033D33C9BB373d557L" TargetMode="External"/><Relationship Id="rId27" Type="http://schemas.openxmlformats.org/officeDocument/2006/relationships/hyperlink" Target="consultantplus://offline/ref=73B57A171BC971970CD11EAA238E12B64D1DEE7D2FE4A071707033D33C9BB373d557L" TargetMode="External"/><Relationship Id="rId30" Type="http://schemas.openxmlformats.org/officeDocument/2006/relationships/hyperlink" Target="consultantplus://offline/ref=73B57A171BC971970CD11EAA238E12B64D1DEE7D2FE0A071777033D33C9BB373d557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7F44-3B3E-41EA-A92B-F4ED73D4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16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2015-08-24T07:51:00Z</cp:lastPrinted>
  <dcterms:created xsi:type="dcterms:W3CDTF">2015-08-19T12:18:00Z</dcterms:created>
  <dcterms:modified xsi:type="dcterms:W3CDTF">2015-08-24T07:54:00Z</dcterms:modified>
</cp:coreProperties>
</file>